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0" w:rsidRPr="007F0BF0" w:rsidRDefault="000206DE" w:rsidP="00751560">
      <w:pPr>
        <w:pStyle w:val="Default"/>
      </w:pPr>
      <w:r w:rsidRPr="007F0BF0">
        <w:rPr>
          <w:rFonts w:eastAsia="Calibri"/>
        </w:rPr>
        <w:br/>
      </w:r>
      <w:r w:rsidRPr="007F0BF0">
        <w:rPr>
          <w:rFonts w:eastAsia="Calibri"/>
        </w:rPr>
        <w:br/>
      </w:r>
      <w:r w:rsidR="003212B7">
        <w:t>Office 2012 Screenshot</w:t>
      </w:r>
      <w:r w:rsidR="003212B7">
        <w:br/>
      </w:r>
      <w:r w:rsidR="003212B7">
        <w:rPr>
          <w:noProof/>
        </w:rPr>
        <w:drawing>
          <wp:inline distT="0" distB="0" distL="0" distR="0">
            <wp:extent cx="5934075" cy="2933700"/>
            <wp:effectExtent l="1905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2B7">
        <w:br/>
      </w:r>
      <w:r w:rsidR="003212B7">
        <w:br/>
      </w:r>
      <w:r w:rsidR="003212B7">
        <w:br/>
        <w:t>Folder Structure Screenshot</w:t>
      </w:r>
      <w:r w:rsidR="003212B7">
        <w:br/>
      </w:r>
      <w:r w:rsidR="00854BE5">
        <w:rPr>
          <w:noProof/>
        </w:rPr>
        <w:drawing>
          <wp:inline distT="0" distB="0" distL="0" distR="0">
            <wp:extent cx="6734175" cy="3276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560" w:rsidRPr="007F0BF0" w:rsidSect="004326FC">
      <w:headerReference w:type="default" r:id="rId10"/>
      <w:pgSz w:w="12240" w:h="15840"/>
      <w:pgMar w:top="990" w:right="90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5F" w:rsidRDefault="0083165F" w:rsidP="00FF4EAD">
      <w:pPr>
        <w:spacing w:after="0" w:line="240" w:lineRule="auto"/>
      </w:pPr>
      <w:r>
        <w:separator/>
      </w:r>
    </w:p>
  </w:endnote>
  <w:endnote w:type="continuationSeparator" w:id="1">
    <w:p w:rsidR="0083165F" w:rsidRDefault="0083165F" w:rsidP="00FF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5F" w:rsidRDefault="0083165F" w:rsidP="00FF4EAD">
      <w:pPr>
        <w:spacing w:after="0" w:line="240" w:lineRule="auto"/>
      </w:pPr>
      <w:r>
        <w:separator/>
      </w:r>
    </w:p>
  </w:footnote>
  <w:footnote w:type="continuationSeparator" w:id="1">
    <w:p w:rsidR="0083165F" w:rsidRDefault="0083165F" w:rsidP="00FF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26" w:rsidRPr="003212B7" w:rsidRDefault="00A760C6" w:rsidP="002A0110">
    <w:pPr>
      <w:pStyle w:val="Header"/>
      <w:tabs>
        <w:tab w:val="clear" w:pos="9360"/>
        <w:tab w:val="right" w:pos="10620"/>
      </w:tabs>
      <w:rPr>
        <w:sz w:val="24"/>
        <w:szCs w:val="24"/>
      </w:rPr>
    </w:pPr>
    <w:r>
      <w:rPr>
        <w:sz w:val="24"/>
        <w:szCs w:val="24"/>
      </w:rPr>
      <w:t xml:space="preserve">Eddie Jackson           </w:t>
    </w:r>
    <w:r w:rsidR="00D05926" w:rsidRPr="003212B7">
      <w:rPr>
        <w:sz w:val="24"/>
        <w:szCs w:val="24"/>
      </w:rPr>
      <w:t xml:space="preserve">                                                                                  Unit </w:t>
    </w:r>
    <w:r w:rsidR="00073FFB" w:rsidRPr="003212B7">
      <w:rPr>
        <w:sz w:val="24"/>
        <w:szCs w:val="24"/>
      </w:rPr>
      <w:t>1</w:t>
    </w:r>
    <w:r w:rsidR="00D05926" w:rsidRPr="003212B7">
      <w:rPr>
        <w:sz w:val="24"/>
        <w:szCs w:val="24"/>
      </w:rPr>
      <w:t xml:space="preserve">   </w:t>
    </w:r>
    <w:r w:rsidR="00D05926" w:rsidRPr="003212B7">
      <w:rPr>
        <w:bCs/>
        <w:color w:val="76923C"/>
        <w:sz w:val="24"/>
        <w:szCs w:val="24"/>
      </w:rPr>
      <w:t>[</w:t>
    </w:r>
    <w:r w:rsidR="003212B7" w:rsidRPr="003212B7">
      <w:rPr>
        <w:sz w:val="24"/>
        <w:szCs w:val="24"/>
      </w:rPr>
      <w:t>IT133-02:</w:t>
    </w:r>
    <w:r w:rsidR="00D05926" w:rsidRPr="003212B7">
      <w:rPr>
        <w:rFonts w:cs="Arial"/>
        <w:sz w:val="24"/>
        <w:szCs w:val="24"/>
      </w:rPr>
      <w:t xml:space="preserve"> | </w:t>
    </w:r>
    <w:r w:rsidR="00073FFB" w:rsidRPr="003212B7">
      <w:rPr>
        <w:rFonts w:cs="Arial"/>
        <w:sz w:val="24"/>
        <w:szCs w:val="24"/>
      </w:rPr>
      <w:t>Software Applications</w:t>
    </w:r>
    <w:r w:rsidR="00D05926" w:rsidRPr="003212B7">
      <w:rPr>
        <w:bCs/>
        <w:color w:val="76923C"/>
        <w:sz w:val="24"/>
        <w:szCs w:val="24"/>
      </w:rPr>
      <w:t>]</w:t>
    </w:r>
  </w:p>
  <w:p w:rsidR="00D05926" w:rsidRDefault="00D05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967"/>
    <w:multiLevelType w:val="hybridMultilevel"/>
    <w:tmpl w:val="8C8E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AFC"/>
    <w:multiLevelType w:val="multilevel"/>
    <w:tmpl w:val="39F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F4EAD"/>
    <w:rsid w:val="0000535F"/>
    <w:rsid w:val="00013589"/>
    <w:rsid w:val="00013CBD"/>
    <w:rsid w:val="00013E67"/>
    <w:rsid w:val="00016A05"/>
    <w:rsid w:val="000206DE"/>
    <w:rsid w:val="0005272C"/>
    <w:rsid w:val="0006136F"/>
    <w:rsid w:val="000712C2"/>
    <w:rsid w:val="00073FFB"/>
    <w:rsid w:val="00074BB4"/>
    <w:rsid w:val="000820C5"/>
    <w:rsid w:val="000824B1"/>
    <w:rsid w:val="00084C1C"/>
    <w:rsid w:val="00086D5C"/>
    <w:rsid w:val="00094EE4"/>
    <w:rsid w:val="000974BC"/>
    <w:rsid w:val="000A0A64"/>
    <w:rsid w:val="000A3A1B"/>
    <w:rsid w:val="000B7525"/>
    <w:rsid w:val="000C3AF7"/>
    <w:rsid w:val="000D0E95"/>
    <w:rsid w:val="000D5365"/>
    <w:rsid w:val="000D557F"/>
    <w:rsid w:val="000E70A7"/>
    <w:rsid w:val="000E7AA7"/>
    <w:rsid w:val="000F1F02"/>
    <w:rsid w:val="000F423E"/>
    <w:rsid w:val="001021CD"/>
    <w:rsid w:val="00120B8D"/>
    <w:rsid w:val="00122688"/>
    <w:rsid w:val="001305E5"/>
    <w:rsid w:val="001372CA"/>
    <w:rsid w:val="0014215C"/>
    <w:rsid w:val="0014278E"/>
    <w:rsid w:val="00142D92"/>
    <w:rsid w:val="00143EB2"/>
    <w:rsid w:val="00147673"/>
    <w:rsid w:val="001507DE"/>
    <w:rsid w:val="001527E1"/>
    <w:rsid w:val="0015693E"/>
    <w:rsid w:val="001635B3"/>
    <w:rsid w:val="00163A5D"/>
    <w:rsid w:val="00175B70"/>
    <w:rsid w:val="00193644"/>
    <w:rsid w:val="001A2767"/>
    <w:rsid w:val="001A2E10"/>
    <w:rsid w:val="001A336A"/>
    <w:rsid w:val="001B10BC"/>
    <w:rsid w:val="001B39DF"/>
    <w:rsid w:val="001C2608"/>
    <w:rsid w:val="001C5AA7"/>
    <w:rsid w:val="001D1D1B"/>
    <w:rsid w:val="001E72A0"/>
    <w:rsid w:val="001F5A57"/>
    <w:rsid w:val="001F7B44"/>
    <w:rsid w:val="002011D0"/>
    <w:rsid w:val="0020271C"/>
    <w:rsid w:val="002038F8"/>
    <w:rsid w:val="00212F06"/>
    <w:rsid w:val="00216CBD"/>
    <w:rsid w:val="002228ED"/>
    <w:rsid w:val="002315DF"/>
    <w:rsid w:val="00234A3D"/>
    <w:rsid w:val="00247AAD"/>
    <w:rsid w:val="00257CD0"/>
    <w:rsid w:val="00262666"/>
    <w:rsid w:val="0027280C"/>
    <w:rsid w:val="00274C73"/>
    <w:rsid w:val="00275976"/>
    <w:rsid w:val="00276A25"/>
    <w:rsid w:val="00281213"/>
    <w:rsid w:val="00282B78"/>
    <w:rsid w:val="00292C13"/>
    <w:rsid w:val="00292D5A"/>
    <w:rsid w:val="00296A27"/>
    <w:rsid w:val="002A0110"/>
    <w:rsid w:val="002A6A7E"/>
    <w:rsid w:val="002B0419"/>
    <w:rsid w:val="002C0608"/>
    <w:rsid w:val="002C0F48"/>
    <w:rsid w:val="002D6C4A"/>
    <w:rsid w:val="002E3864"/>
    <w:rsid w:val="002E4A47"/>
    <w:rsid w:val="002E7DC4"/>
    <w:rsid w:val="002F26A0"/>
    <w:rsid w:val="0030026A"/>
    <w:rsid w:val="00301D50"/>
    <w:rsid w:val="00311720"/>
    <w:rsid w:val="00312FDF"/>
    <w:rsid w:val="003212B7"/>
    <w:rsid w:val="003305C4"/>
    <w:rsid w:val="00334466"/>
    <w:rsid w:val="00337B83"/>
    <w:rsid w:val="00351635"/>
    <w:rsid w:val="00351B0C"/>
    <w:rsid w:val="003607DE"/>
    <w:rsid w:val="00360888"/>
    <w:rsid w:val="003619A3"/>
    <w:rsid w:val="0036438C"/>
    <w:rsid w:val="00364EEA"/>
    <w:rsid w:val="00383DC4"/>
    <w:rsid w:val="00397BEE"/>
    <w:rsid w:val="003A2173"/>
    <w:rsid w:val="003A30C3"/>
    <w:rsid w:val="003A75C2"/>
    <w:rsid w:val="003B0EE0"/>
    <w:rsid w:val="003B2126"/>
    <w:rsid w:val="003B3FAA"/>
    <w:rsid w:val="003C45F2"/>
    <w:rsid w:val="003C53AA"/>
    <w:rsid w:val="003D49E8"/>
    <w:rsid w:val="003E4D9C"/>
    <w:rsid w:val="003E7030"/>
    <w:rsid w:val="003F2D66"/>
    <w:rsid w:val="004110BB"/>
    <w:rsid w:val="004226D4"/>
    <w:rsid w:val="00423493"/>
    <w:rsid w:val="004326FC"/>
    <w:rsid w:val="0043593B"/>
    <w:rsid w:val="00450154"/>
    <w:rsid w:val="004541D8"/>
    <w:rsid w:val="00454BBD"/>
    <w:rsid w:val="00460F75"/>
    <w:rsid w:val="00463598"/>
    <w:rsid w:val="00464444"/>
    <w:rsid w:val="00466929"/>
    <w:rsid w:val="00471C28"/>
    <w:rsid w:val="00477F0C"/>
    <w:rsid w:val="00481147"/>
    <w:rsid w:val="00485A7B"/>
    <w:rsid w:val="00486619"/>
    <w:rsid w:val="004867AA"/>
    <w:rsid w:val="00490100"/>
    <w:rsid w:val="004B4E7F"/>
    <w:rsid w:val="004B5466"/>
    <w:rsid w:val="004C5125"/>
    <w:rsid w:val="004D1E8D"/>
    <w:rsid w:val="004D20F9"/>
    <w:rsid w:val="004D3987"/>
    <w:rsid w:val="004D7315"/>
    <w:rsid w:val="004F0C16"/>
    <w:rsid w:val="004F2AF9"/>
    <w:rsid w:val="004F615A"/>
    <w:rsid w:val="00500C75"/>
    <w:rsid w:val="005023EC"/>
    <w:rsid w:val="005053E6"/>
    <w:rsid w:val="0050591A"/>
    <w:rsid w:val="00514F16"/>
    <w:rsid w:val="00523858"/>
    <w:rsid w:val="00531115"/>
    <w:rsid w:val="005328A1"/>
    <w:rsid w:val="00540DEC"/>
    <w:rsid w:val="005479CE"/>
    <w:rsid w:val="0055333E"/>
    <w:rsid w:val="0056622E"/>
    <w:rsid w:val="005710B6"/>
    <w:rsid w:val="00572A99"/>
    <w:rsid w:val="00574490"/>
    <w:rsid w:val="00574AE5"/>
    <w:rsid w:val="005817A4"/>
    <w:rsid w:val="0058182D"/>
    <w:rsid w:val="00593423"/>
    <w:rsid w:val="00595930"/>
    <w:rsid w:val="005A30C9"/>
    <w:rsid w:val="005B27EA"/>
    <w:rsid w:val="005B3DFE"/>
    <w:rsid w:val="005B754B"/>
    <w:rsid w:val="005D2141"/>
    <w:rsid w:val="005D51B3"/>
    <w:rsid w:val="005E6D43"/>
    <w:rsid w:val="005F1694"/>
    <w:rsid w:val="005F1A9F"/>
    <w:rsid w:val="005F4AB5"/>
    <w:rsid w:val="00603D92"/>
    <w:rsid w:val="00610C08"/>
    <w:rsid w:val="00623166"/>
    <w:rsid w:val="00625CD2"/>
    <w:rsid w:val="00626213"/>
    <w:rsid w:val="00635F56"/>
    <w:rsid w:val="006411D3"/>
    <w:rsid w:val="00642D15"/>
    <w:rsid w:val="006535B5"/>
    <w:rsid w:val="00666C7A"/>
    <w:rsid w:val="006806D7"/>
    <w:rsid w:val="0068791D"/>
    <w:rsid w:val="00693066"/>
    <w:rsid w:val="0069508A"/>
    <w:rsid w:val="006B384B"/>
    <w:rsid w:val="006C0208"/>
    <w:rsid w:val="006C6858"/>
    <w:rsid w:val="006D0BA0"/>
    <w:rsid w:val="006E020B"/>
    <w:rsid w:val="006F1266"/>
    <w:rsid w:val="00702519"/>
    <w:rsid w:val="00711C7A"/>
    <w:rsid w:val="00712BDA"/>
    <w:rsid w:val="0071350B"/>
    <w:rsid w:val="00727BB7"/>
    <w:rsid w:val="007300C7"/>
    <w:rsid w:val="00735FB2"/>
    <w:rsid w:val="00740630"/>
    <w:rsid w:val="00751560"/>
    <w:rsid w:val="0075519A"/>
    <w:rsid w:val="00756FAE"/>
    <w:rsid w:val="00763121"/>
    <w:rsid w:val="00770B87"/>
    <w:rsid w:val="00773D76"/>
    <w:rsid w:val="0078144F"/>
    <w:rsid w:val="007828F8"/>
    <w:rsid w:val="007A5515"/>
    <w:rsid w:val="007A7829"/>
    <w:rsid w:val="007B5815"/>
    <w:rsid w:val="007B5C21"/>
    <w:rsid w:val="007C3679"/>
    <w:rsid w:val="007C3C99"/>
    <w:rsid w:val="007D1A56"/>
    <w:rsid w:val="007D2D47"/>
    <w:rsid w:val="007D3109"/>
    <w:rsid w:val="007E04BD"/>
    <w:rsid w:val="007F0BF0"/>
    <w:rsid w:val="007F5C14"/>
    <w:rsid w:val="007F6535"/>
    <w:rsid w:val="00801626"/>
    <w:rsid w:val="00804F5B"/>
    <w:rsid w:val="00812514"/>
    <w:rsid w:val="00826B49"/>
    <w:rsid w:val="0083165F"/>
    <w:rsid w:val="00832DC9"/>
    <w:rsid w:val="00834D54"/>
    <w:rsid w:val="00836C8A"/>
    <w:rsid w:val="00844DED"/>
    <w:rsid w:val="008509D5"/>
    <w:rsid w:val="00854BE5"/>
    <w:rsid w:val="008562A4"/>
    <w:rsid w:val="00863D7F"/>
    <w:rsid w:val="008773F5"/>
    <w:rsid w:val="00895720"/>
    <w:rsid w:val="00896EB7"/>
    <w:rsid w:val="008972B4"/>
    <w:rsid w:val="008A070F"/>
    <w:rsid w:val="008A475A"/>
    <w:rsid w:val="008A5BFD"/>
    <w:rsid w:val="008B1E91"/>
    <w:rsid w:val="008B285A"/>
    <w:rsid w:val="008B7B7C"/>
    <w:rsid w:val="008C1EDA"/>
    <w:rsid w:val="008C562D"/>
    <w:rsid w:val="008E3C14"/>
    <w:rsid w:val="008F1359"/>
    <w:rsid w:val="009033CF"/>
    <w:rsid w:val="00907D4B"/>
    <w:rsid w:val="00910D37"/>
    <w:rsid w:val="009348FF"/>
    <w:rsid w:val="0094357C"/>
    <w:rsid w:val="00944045"/>
    <w:rsid w:val="00946118"/>
    <w:rsid w:val="009557B8"/>
    <w:rsid w:val="00956BA4"/>
    <w:rsid w:val="00970AD5"/>
    <w:rsid w:val="00980BE8"/>
    <w:rsid w:val="00984EE2"/>
    <w:rsid w:val="00995D7D"/>
    <w:rsid w:val="009A0BBA"/>
    <w:rsid w:val="009B7C43"/>
    <w:rsid w:val="009C1C53"/>
    <w:rsid w:val="009D1F07"/>
    <w:rsid w:val="009D3CC6"/>
    <w:rsid w:val="009E1A14"/>
    <w:rsid w:val="009E627E"/>
    <w:rsid w:val="009E7ABD"/>
    <w:rsid w:val="00A0131B"/>
    <w:rsid w:val="00A070C5"/>
    <w:rsid w:val="00A14CB4"/>
    <w:rsid w:val="00A25EF6"/>
    <w:rsid w:val="00A4651B"/>
    <w:rsid w:val="00A54805"/>
    <w:rsid w:val="00A56265"/>
    <w:rsid w:val="00A57075"/>
    <w:rsid w:val="00A67CC9"/>
    <w:rsid w:val="00A7460C"/>
    <w:rsid w:val="00A760C6"/>
    <w:rsid w:val="00A77ACA"/>
    <w:rsid w:val="00A80837"/>
    <w:rsid w:val="00A80851"/>
    <w:rsid w:val="00A81219"/>
    <w:rsid w:val="00A82AFC"/>
    <w:rsid w:val="00A91715"/>
    <w:rsid w:val="00AB0803"/>
    <w:rsid w:val="00AB1E01"/>
    <w:rsid w:val="00AC3BC4"/>
    <w:rsid w:val="00AC5AEF"/>
    <w:rsid w:val="00AD2C49"/>
    <w:rsid w:val="00AD2CA7"/>
    <w:rsid w:val="00AD486C"/>
    <w:rsid w:val="00AE48A1"/>
    <w:rsid w:val="00AF19BE"/>
    <w:rsid w:val="00AF25D7"/>
    <w:rsid w:val="00AF549B"/>
    <w:rsid w:val="00B0581C"/>
    <w:rsid w:val="00B0711C"/>
    <w:rsid w:val="00B12085"/>
    <w:rsid w:val="00B165A3"/>
    <w:rsid w:val="00B238E8"/>
    <w:rsid w:val="00B32159"/>
    <w:rsid w:val="00B35C65"/>
    <w:rsid w:val="00B4214E"/>
    <w:rsid w:val="00B44904"/>
    <w:rsid w:val="00B45ED7"/>
    <w:rsid w:val="00B464DC"/>
    <w:rsid w:val="00B57AD1"/>
    <w:rsid w:val="00B6630E"/>
    <w:rsid w:val="00B8176E"/>
    <w:rsid w:val="00BB604A"/>
    <w:rsid w:val="00BB64E1"/>
    <w:rsid w:val="00BB74FE"/>
    <w:rsid w:val="00BB755E"/>
    <w:rsid w:val="00BC0341"/>
    <w:rsid w:val="00BC136D"/>
    <w:rsid w:val="00BC253B"/>
    <w:rsid w:val="00BD03CD"/>
    <w:rsid w:val="00BE1303"/>
    <w:rsid w:val="00BE1B24"/>
    <w:rsid w:val="00BF1E4E"/>
    <w:rsid w:val="00BF6910"/>
    <w:rsid w:val="00C11E2A"/>
    <w:rsid w:val="00C22A50"/>
    <w:rsid w:val="00C55808"/>
    <w:rsid w:val="00C55C8A"/>
    <w:rsid w:val="00C63FC9"/>
    <w:rsid w:val="00C8577F"/>
    <w:rsid w:val="00C95A19"/>
    <w:rsid w:val="00CA66D4"/>
    <w:rsid w:val="00CC169E"/>
    <w:rsid w:val="00CC2F69"/>
    <w:rsid w:val="00CC4E83"/>
    <w:rsid w:val="00CF4491"/>
    <w:rsid w:val="00CF4584"/>
    <w:rsid w:val="00CF61DD"/>
    <w:rsid w:val="00D055A3"/>
    <w:rsid w:val="00D058FB"/>
    <w:rsid w:val="00D05926"/>
    <w:rsid w:val="00D06EA1"/>
    <w:rsid w:val="00D07912"/>
    <w:rsid w:val="00D11A4A"/>
    <w:rsid w:val="00D13D41"/>
    <w:rsid w:val="00D22E41"/>
    <w:rsid w:val="00D275B2"/>
    <w:rsid w:val="00D41EAE"/>
    <w:rsid w:val="00D52820"/>
    <w:rsid w:val="00D651EE"/>
    <w:rsid w:val="00D66808"/>
    <w:rsid w:val="00D74CF1"/>
    <w:rsid w:val="00D80702"/>
    <w:rsid w:val="00D846CE"/>
    <w:rsid w:val="00D86857"/>
    <w:rsid w:val="00D915AC"/>
    <w:rsid w:val="00DA0C1A"/>
    <w:rsid w:val="00DB7B71"/>
    <w:rsid w:val="00DB7BBB"/>
    <w:rsid w:val="00DC0CEA"/>
    <w:rsid w:val="00DC3B35"/>
    <w:rsid w:val="00DE34A9"/>
    <w:rsid w:val="00DE4835"/>
    <w:rsid w:val="00DF780F"/>
    <w:rsid w:val="00DF78A6"/>
    <w:rsid w:val="00E012D4"/>
    <w:rsid w:val="00E01946"/>
    <w:rsid w:val="00E07000"/>
    <w:rsid w:val="00E22D63"/>
    <w:rsid w:val="00E3624D"/>
    <w:rsid w:val="00E52332"/>
    <w:rsid w:val="00E55065"/>
    <w:rsid w:val="00E71EF2"/>
    <w:rsid w:val="00E818F5"/>
    <w:rsid w:val="00E83A7A"/>
    <w:rsid w:val="00E86705"/>
    <w:rsid w:val="00E90418"/>
    <w:rsid w:val="00E94A84"/>
    <w:rsid w:val="00EA0A24"/>
    <w:rsid w:val="00EA7CE7"/>
    <w:rsid w:val="00EB160E"/>
    <w:rsid w:val="00EB1F93"/>
    <w:rsid w:val="00EC3574"/>
    <w:rsid w:val="00EC4683"/>
    <w:rsid w:val="00EC4C75"/>
    <w:rsid w:val="00ED7018"/>
    <w:rsid w:val="00EE4096"/>
    <w:rsid w:val="00F00BB6"/>
    <w:rsid w:val="00F06868"/>
    <w:rsid w:val="00F119D5"/>
    <w:rsid w:val="00F13D53"/>
    <w:rsid w:val="00F14F11"/>
    <w:rsid w:val="00F33F4E"/>
    <w:rsid w:val="00F34C1D"/>
    <w:rsid w:val="00F42F0C"/>
    <w:rsid w:val="00F474A0"/>
    <w:rsid w:val="00F57A93"/>
    <w:rsid w:val="00F65DCC"/>
    <w:rsid w:val="00F66F59"/>
    <w:rsid w:val="00F673EF"/>
    <w:rsid w:val="00F761E3"/>
    <w:rsid w:val="00F84DFE"/>
    <w:rsid w:val="00F97534"/>
    <w:rsid w:val="00FA13D8"/>
    <w:rsid w:val="00FB1250"/>
    <w:rsid w:val="00FB4072"/>
    <w:rsid w:val="00FC2E17"/>
    <w:rsid w:val="00FD118D"/>
    <w:rsid w:val="00FD13A9"/>
    <w:rsid w:val="00FE0F32"/>
    <w:rsid w:val="00FE5420"/>
    <w:rsid w:val="00FE759D"/>
    <w:rsid w:val="00FF19CA"/>
    <w:rsid w:val="00FF4EAD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EAD"/>
  </w:style>
  <w:style w:type="paragraph" w:styleId="Footer">
    <w:name w:val="footer"/>
    <w:basedOn w:val="Normal"/>
    <w:link w:val="FooterChar"/>
    <w:uiPriority w:val="99"/>
    <w:unhideWhenUsed/>
    <w:rsid w:val="00FF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AD"/>
  </w:style>
  <w:style w:type="paragraph" w:customStyle="1" w:styleId="Default">
    <w:name w:val="Default"/>
    <w:rsid w:val="007515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F1F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1F02"/>
    <w:rPr>
      <w:color w:val="800080"/>
      <w:u w:val="single"/>
    </w:rPr>
  </w:style>
  <w:style w:type="character" w:styleId="Emphasis">
    <w:name w:val="Emphasis"/>
    <w:uiPriority w:val="20"/>
    <w:qFormat/>
    <w:rsid w:val="001507DE"/>
    <w:rPr>
      <w:i/>
      <w:iCs/>
    </w:rPr>
  </w:style>
  <w:style w:type="character" w:customStyle="1" w:styleId="itxtrst">
    <w:name w:val="itxtrst"/>
    <w:basedOn w:val="DefaultParagraphFont"/>
    <w:rsid w:val="005328A1"/>
  </w:style>
  <w:style w:type="character" w:styleId="Strong">
    <w:name w:val="Strong"/>
    <w:uiPriority w:val="22"/>
    <w:qFormat/>
    <w:rsid w:val="00500C75"/>
    <w:rPr>
      <w:b/>
      <w:bCs/>
    </w:rPr>
  </w:style>
  <w:style w:type="paragraph" w:styleId="ListParagraph">
    <w:name w:val="List Paragraph"/>
    <w:basedOn w:val="Normal"/>
    <w:uiPriority w:val="34"/>
    <w:qFormat/>
    <w:rsid w:val="002A6A7E"/>
    <w:pPr>
      <w:ind w:left="720"/>
      <w:contextualSpacing/>
    </w:pPr>
  </w:style>
  <w:style w:type="character" w:customStyle="1" w:styleId="apple-converted-space">
    <w:name w:val="apple-converted-space"/>
    <w:rsid w:val="00163A5D"/>
    <w:rPr>
      <w:rFonts w:cs="Times New Roman"/>
    </w:rPr>
  </w:style>
  <w:style w:type="character" w:customStyle="1" w:styleId="xxapple-converted-space">
    <w:name w:val="x_xapple-converted-space"/>
    <w:rsid w:val="00163A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7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0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04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030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FBFBF"/>
                            <w:left w:val="none" w:sz="0" w:space="0" w:color="BFBFBF"/>
                            <w:bottom w:val="single" w:sz="6" w:space="0" w:color="BFBFBF"/>
                            <w:right w:val="none" w:sz="0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259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09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403B-D4D3-413F-A179-463735A4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Links>
    <vt:vector size="36" baseType="variant">
      <vt:variant>
        <vt:i4>5177421</vt:i4>
      </vt:variant>
      <vt:variant>
        <vt:i4>15</vt:i4>
      </vt:variant>
      <vt:variant>
        <vt:i4>0</vt:i4>
      </vt:variant>
      <vt:variant>
        <vt:i4>5</vt:i4>
      </vt:variant>
      <vt:variant>
        <vt:lpwstr>http://www.investopedia.com/terms/f/fiscalpolicy.asp</vt:lpwstr>
      </vt:variant>
      <vt:variant>
        <vt:lpwstr>axzz22p04m1Ht</vt:lpwstr>
      </vt:variant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http://www.investopedia.com/terms/r/recessionarygap.asp</vt:lpwstr>
      </vt:variant>
      <vt:variant>
        <vt:lpwstr>axzz22p04m1Ht</vt:lpwstr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http://www.investopedia.com/terms/c/capital-investment.asp</vt:lpwstr>
      </vt:variant>
      <vt:variant>
        <vt:lpwstr>axzz20qOy5UKY</vt:lpwstr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http://www.investopedia.com/terms/g/gdp.asp</vt:lpwstr>
      </vt:variant>
      <vt:variant>
        <vt:lpwstr>axzz20qOy5UKY</vt:lpwstr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http://www.investopedia.com/terms/i/inflationary_gap.asp</vt:lpwstr>
      </vt:variant>
      <vt:variant>
        <vt:lpwstr>ixzz22oyRDHzI</vt:lpwstr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http://economics.about.com/cs/studentresources/a/short_long_run.htm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ejackson</dc:creator>
  <cp:lastModifiedBy>Demo</cp:lastModifiedBy>
  <cp:revision>6</cp:revision>
  <dcterms:created xsi:type="dcterms:W3CDTF">2012-08-25T21:00:00Z</dcterms:created>
  <dcterms:modified xsi:type="dcterms:W3CDTF">2012-08-25T21:13:00Z</dcterms:modified>
</cp:coreProperties>
</file>