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3B8" w:rsidRDefault="00C963B8" w:rsidP="00C963B8">
      <w:pPr>
        <w:autoSpaceDE w:val="0"/>
        <w:autoSpaceDN w:val="0"/>
        <w:adjustRightInd w:val="0"/>
        <w:spacing w:after="0" w:line="240" w:lineRule="auto"/>
        <w:jc w:val="center"/>
        <w:rPr>
          <w:rFonts w:cstheme="minorHAnsi"/>
          <w:b/>
          <w:sz w:val="28"/>
          <w:szCs w:val="28"/>
        </w:rPr>
      </w:pPr>
      <w:bookmarkStart w:id="0" w:name="_GoBack"/>
      <w:bookmarkEnd w:id="0"/>
    </w:p>
    <w:p w:rsidR="00C963B8" w:rsidRDefault="00C963B8" w:rsidP="00C963B8">
      <w:pPr>
        <w:autoSpaceDE w:val="0"/>
        <w:autoSpaceDN w:val="0"/>
        <w:adjustRightInd w:val="0"/>
        <w:spacing w:after="0" w:line="240" w:lineRule="auto"/>
        <w:jc w:val="center"/>
        <w:rPr>
          <w:rFonts w:cstheme="minorHAnsi"/>
          <w:b/>
          <w:sz w:val="28"/>
          <w:szCs w:val="28"/>
        </w:rPr>
      </w:pPr>
    </w:p>
    <w:p w:rsidR="00C963B8" w:rsidRDefault="00C963B8" w:rsidP="00C963B8">
      <w:pPr>
        <w:autoSpaceDE w:val="0"/>
        <w:autoSpaceDN w:val="0"/>
        <w:adjustRightInd w:val="0"/>
        <w:spacing w:after="0" w:line="240" w:lineRule="auto"/>
        <w:jc w:val="center"/>
        <w:rPr>
          <w:rFonts w:cstheme="minorHAnsi"/>
          <w:b/>
          <w:sz w:val="28"/>
          <w:szCs w:val="28"/>
        </w:rPr>
      </w:pPr>
    </w:p>
    <w:p w:rsidR="00C963B8" w:rsidRDefault="00C963B8" w:rsidP="00C963B8">
      <w:pPr>
        <w:autoSpaceDE w:val="0"/>
        <w:autoSpaceDN w:val="0"/>
        <w:adjustRightInd w:val="0"/>
        <w:spacing w:after="0" w:line="240" w:lineRule="auto"/>
        <w:jc w:val="center"/>
        <w:rPr>
          <w:rFonts w:cstheme="minorHAnsi"/>
          <w:b/>
          <w:sz w:val="28"/>
          <w:szCs w:val="28"/>
        </w:rPr>
      </w:pPr>
    </w:p>
    <w:p w:rsidR="00C963B8" w:rsidRDefault="00C963B8" w:rsidP="00C963B8">
      <w:pPr>
        <w:autoSpaceDE w:val="0"/>
        <w:autoSpaceDN w:val="0"/>
        <w:adjustRightInd w:val="0"/>
        <w:spacing w:after="0" w:line="240" w:lineRule="auto"/>
        <w:jc w:val="center"/>
        <w:rPr>
          <w:rFonts w:cstheme="minorHAnsi"/>
          <w:b/>
          <w:sz w:val="28"/>
          <w:szCs w:val="28"/>
        </w:rPr>
      </w:pPr>
    </w:p>
    <w:p w:rsidR="00C963B8" w:rsidRDefault="00C963B8" w:rsidP="00C963B8">
      <w:pPr>
        <w:autoSpaceDE w:val="0"/>
        <w:autoSpaceDN w:val="0"/>
        <w:adjustRightInd w:val="0"/>
        <w:spacing w:after="0" w:line="240" w:lineRule="auto"/>
        <w:jc w:val="center"/>
        <w:rPr>
          <w:rFonts w:cstheme="minorHAnsi"/>
          <w:b/>
          <w:sz w:val="28"/>
          <w:szCs w:val="28"/>
        </w:rPr>
      </w:pPr>
    </w:p>
    <w:p w:rsidR="00C963B8" w:rsidRDefault="00C963B8" w:rsidP="00C963B8">
      <w:pPr>
        <w:autoSpaceDE w:val="0"/>
        <w:autoSpaceDN w:val="0"/>
        <w:adjustRightInd w:val="0"/>
        <w:spacing w:after="0" w:line="240" w:lineRule="auto"/>
        <w:jc w:val="center"/>
        <w:rPr>
          <w:rFonts w:cstheme="minorHAnsi"/>
          <w:b/>
          <w:sz w:val="28"/>
          <w:szCs w:val="28"/>
        </w:rPr>
      </w:pPr>
    </w:p>
    <w:p w:rsidR="00C963B8" w:rsidRDefault="00C963B8" w:rsidP="00C963B8">
      <w:pPr>
        <w:autoSpaceDE w:val="0"/>
        <w:autoSpaceDN w:val="0"/>
        <w:adjustRightInd w:val="0"/>
        <w:spacing w:after="0" w:line="240" w:lineRule="auto"/>
        <w:jc w:val="center"/>
        <w:rPr>
          <w:rFonts w:cstheme="minorHAnsi"/>
          <w:b/>
          <w:sz w:val="28"/>
          <w:szCs w:val="28"/>
        </w:rPr>
      </w:pPr>
    </w:p>
    <w:p w:rsidR="00C963B8" w:rsidRDefault="00C963B8" w:rsidP="00C963B8">
      <w:pPr>
        <w:autoSpaceDE w:val="0"/>
        <w:autoSpaceDN w:val="0"/>
        <w:adjustRightInd w:val="0"/>
        <w:spacing w:after="0" w:line="240" w:lineRule="auto"/>
        <w:jc w:val="center"/>
        <w:rPr>
          <w:rFonts w:cstheme="minorHAnsi"/>
          <w:b/>
          <w:sz w:val="28"/>
          <w:szCs w:val="28"/>
        </w:rPr>
      </w:pPr>
    </w:p>
    <w:p w:rsidR="00C963B8" w:rsidRPr="00FE16C4" w:rsidRDefault="00C963B8" w:rsidP="00C963B8">
      <w:pPr>
        <w:autoSpaceDE w:val="0"/>
        <w:autoSpaceDN w:val="0"/>
        <w:adjustRightInd w:val="0"/>
        <w:spacing w:after="0" w:line="240" w:lineRule="auto"/>
        <w:jc w:val="center"/>
        <w:rPr>
          <w:rFonts w:ascii="Times New Roman" w:hAnsi="Times New Roman" w:cs="Times New Roman"/>
          <w:b/>
          <w:sz w:val="24"/>
          <w:szCs w:val="24"/>
        </w:rPr>
      </w:pPr>
    </w:p>
    <w:p w:rsidR="00C963B8" w:rsidRPr="00FE16C4" w:rsidRDefault="00C963B8" w:rsidP="00C963B8">
      <w:pPr>
        <w:autoSpaceDE w:val="0"/>
        <w:autoSpaceDN w:val="0"/>
        <w:adjustRightInd w:val="0"/>
        <w:spacing w:after="0" w:line="240" w:lineRule="auto"/>
        <w:jc w:val="center"/>
        <w:rPr>
          <w:rFonts w:ascii="Times New Roman" w:hAnsi="Times New Roman" w:cs="Times New Roman"/>
          <w:b/>
          <w:sz w:val="24"/>
          <w:szCs w:val="24"/>
        </w:rPr>
      </w:pPr>
      <w:r w:rsidRPr="00FE16C4">
        <w:rPr>
          <w:rFonts w:ascii="Times New Roman" w:hAnsi="Times New Roman" w:cs="Times New Roman"/>
          <w:b/>
          <w:sz w:val="24"/>
          <w:szCs w:val="24"/>
        </w:rPr>
        <w:t>Final Project</w:t>
      </w:r>
    </w:p>
    <w:p w:rsidR="00C963B8" w:rsidRPr="00FE16C4" w:rsidRDefault="00C963B8" w:rsidP="00C963B8">
      <w:pPr>
        <w:autoSpaceDE w:val="0"/>
        <w:autoSpaceDN w:val="0"/>
        <w:adjustRightInd w:val="0"/>
        <w:spacing w:after="0" w:line="240" w:lineRule="auto"/>
        <w:jc w:val="center"/>
        <w:rPr>
          <w:rFonts w:ascii="Times New Roman" w:hAnsi="Times New Roman" w:cs="Times New Roman"/>
          <w:b/>
          <w:sz w:val="24"/>
          <w:szCs w:val="24"/>
        </w:rPr>
      </w:pPr>
      <w:r w:rsidRPr="00FE16C4">
        <w:rPr>
          <w:rFonts w:ascii="Times New Roman" w:hAnsi="Times New Roman" w:cs="Times New Roman"/>
          <w:b/>
          <w:sz w:val="24"/>
          <w:szCs w:val="24"/>
        </w:rPr>
        <w:t>Digital Archive and Library</w:t>
      </w:r>
    </w:p>
    <w:p w:rsidR="00C963B8" w:rsidRPr="00FE16C4" w:rsidRDefault="00C963B8" w:rsidP="00C963B8">
      <w:pPr>
        <w:autoSpaceDE w:val="0"/>
        <w:autoSpaceDN w:val="0"/>
        <w:adjustRightInd w:val="0"/>
        <w:spacing w:after="0" w:line="240" w:lineRule="auto"/>
        <w:jc w:val="center"/>
        <w:rPr>
          <w:rFonts w:ascii="Times New Roman" w:hAnsi="Times New Roman" w:cs="Times New Roman"/>
          <w:b/>
          <w:sz w:val="24"/>
          <w:szCs w:val="24"/>
        </w:rPr>
      </w:pPr>
    </w:p>
    <w:p w:rsidR="00C963B8" w:rsidRPr="00FE16C4" w:rsidRDefault="00C963B8" w:rsidP="00C963B8">
      <w:pPr>
        <w:autoSpaceDE w:val="0"/>
        <w:autoSpaceDN w:val="0"/>
        <w:adjustRightInd w:val="0"/>
        <w:spacing w:after="0" w:line="240" w:lineRule="auto"/>
        <w:jc w:val="center"/>
        <w:rPr>
          <w:rFonts w:ascii="Times New Roman" w:hAnsi="Times New Roman" w:cs="Times New Roman"/>
          <w:b/>
          <w:sz w:val="24"/>
          <w:szCs w:val="24"/>
        </w:rPr>
      </w:pPr>
    </w:p>
    <w:p w:rsidR="00C963B8" w:rsidRPr="00FE16C4" w:rsidRDefault="00C963B8" w:rsidP="00C963B8">
      <w:pPr>
        <w:autoSpaceDE w:val="0"/>
        <w:autoSpaceDN w:val="0"/>
        <w:adjustRightInd w:val="0"/>
        <w:spacing w:after="0" w:line="240" w:lineRule="auto"/>
        <w:jc w:val="center"/>
        <w:rPr>
          <w:rFonts w:ascii="Times New Roman" w:hAnsi="Times New Roman" w:cs="Times New Roman"/>
          <w:b/>
          <w:sz w:val="24"/>
          <w:szCs w:val="24"/>
        </w:rPr>
      </w:pPr>
    </w:p>
    <w:p w:rsidR="00FE16C4" w:rsidRPr="00FE16C4" w:rsidRDefault="00FE16C4" w:rsidP="00FE16C4">
      <w:pPr>
        <w:pStyle w:val="BodyText"/>
        <w:spacing w:after="0" w:line="276" w:lineRule="auto"/>
        <w:ind w:left="360" w:hanging="360"/>
        <w:jc w:val="center"/>
        <w:rPr>
          <w:b/>
          <w:bCs/>
        </w:rPr>
      </w:pPr>
      <w:r w:rsidRPr="00FE16C4">
        <w:rPr>
          <w:b/>
          <w:bCs/>
        </w:rPr>
        <w:t>Kaplan University</w:t>
      </w:r>
    </w:p>
    <w:p w:rsidR="00FE16C4" w:rsidRPr="00FE16C4" w:rsidRDefault="00FE16C4" w:rsidP="00FE16C4">
      <w:pPr>
        <w:pStyle w:val="BodyText"/>
        <w:spacing w:after="0" w:line="276" w:lineRule="auto"/>
        <w:ind w:left="360" w:hanging="360"/>
        <w:jc w:val="center"/>
        <w:rPr>
          <w:b/>
          <w:bCs/>
        </w:rPr>
      </w:pPr>
    </w:p>
    <w:p w:rsidR="00FE16C4" w:rsidRPr="00FE16C4" w:rsidRDefault="00FE16C4" w:rsidP="00FE16C4">
      <w:pPr>
        <w:pStyle w:val="BodyText"/>
        <w:spacing w:after="0" w:line="276" w:lineRule="auto"/>
        <w:ind w:left="360" w:hanging="360"/>
        <w:jc w:val="center"/>
        <w:rPr>
          <w:b/>
          <w:bCs/>
        </w:rPr>
      </w:pPr>
      <w:r w:rsidRPr="00FE16C4">
        <w:rPr>
          <w:b/>
          <w:bCs/>
        </w:rPr>
        <w:t>School of Information Systems and Technology</w:t>
      </w:r>
    </w:p>
    <w:p w:rsidR="00FE16C4" w:rsidRPr="00FE16C4" w:rsidRDefault="00FE16C4" w:rsidP="00FE16C4">
      <w:pPr>
        <w:pStyle w:val="BodyText"/>
        <w:spacing w:after="0" w:line="276" w:lineRule="auto"/>
        <w:ind w:left="360" w:hanging="360"/>
        <w:jc w:val="center"/>
        <w:rPr>
          <w:b/>
          <w:bCs/>
        </w:rPr>
      </w:pPr>
    </w:p>
    <w:p w:rsidR="00FE16C4" w:rsidRPr="00FE16C4" w:rsidRDefault="00FE16C4" w:rsidP="00FE16C4">
      <w:pPr>
        <w:autoSpaceDE w:val="0"/>
        <w:autoSpaceDN w:val="0"/>
        <w:adjustRightInd w:val="0"/>
        <w:spacing w:after="0" w:line="240" w:lineRule="auto"/>
        <w:jc w:val="center"/>
        <w:rPr>
          <w:rFonts w:ascii="Times New Roman" w:hAnsi="Times New Roman" w:cs="Times New Roman"/>
          <w:b/>
          <w:sz w:val="24"/>
          <w:szCs w:val="24"/>
        </w:rPr>
      </w:pPr>
      <w:r w:rsidRPr="00FE16C4">
        <w:rPr>
          <w:rFonts w:ascii="Times New Roman" w:hAnsi="Times New Roman" w:cs="Times New Roman"/>
          <w:b/>
          <w:sz w:val="24"/>
          <w:szCs w:val="24"/>
        </w:rPr>
        <w:t>Eleisha Barnett</w:t>
      </w:r>
    </w:p>
    <w:p w:rsidR="00FE16C4" w:rsidRPr="00FE16C4" w:rsidRDefault="00FE16C4" w:rsidP="00FE16C4">
      <w:pPr>
        <w:pStyle w:val="BodyText"/>
        <w:spacing w:after="0" w:line="276" w:lineRule="auto"/>
        <w:ind w:left="360" w:hanging="360"/>
        <w:jc w:val="center"/>
        <w:rPr>
          <w:b/>
          <w:bCs/>
        </w:rPr>
      </w:pPr>
    </w:p>
    <w:p w:rsidR="00FE16C4" w:rsidRPr="00FE16C4" w:rsidRDefault="00FE16C4" w:rsidP="00FE16C4">
      <w:pPr>
        <w:pStyle w:val="BodyText"/>
        <w:spacing w:after="0" w:line="276" w:lineRule="auto"/>
        <w:ind w:left="360" w:hanging="360"/>
        <w:jc w:val="center"/>
        <w:rPr>
          <w:b/>
          <w:bCs/>
        </w:rPr>
      </w:pPr>
      <w:r w:rsidRPr="00FE16C4">
        <w:rPr>
          <w:b/>
          <w:bCs/>
        </w:rPr>
        <w:t>MSIT candidate</w:t>
      </w:r>
    </w:p>
    <w:p w:rsidR="00FE16C4" w:rsidRPr="00FE16C4" w:rsidRDefault="00FE16C4" w:rsidP="00FE16C4">
      <w:pPr>
        <w:pStyle w:val="BodyText"/>
        <w:spacing w:after="0" w:line="276" w:lineRule="auto"/>
        <w:ind w:left="360" w:hanging="360"/>
        <w:jc w:val="center"/>
        <w:rPr>
          <w:b/>
          <w:bCs/>
        </w:rPr>
      </w:pPr>
    </w:p>
    <w:p w:rsidR="00FE16C4" w:rsidRPr="00FE16C4" w:rsidRDefault="00FE16C4" w:rsidP="00FE16C4">
      <w:pPr>
        <w:autoSpaceDE w:val="0"/>
        <w:ind w:left="360" w:hanging="360"/>
        <w:jc w:val="center"/>
        <w:rPr>
          <w:rFonts w:ascii="Times New Roman" w:hAnsi="Times New Roman" w:cs="Times New Roman"/>
          <w:b/>
          <w:bCs/>
          <w:sz w:val="24"/>
          <w:szCs w:val="24"/>
        </w:rPr>
      </w:pPr>
      <w:r w:rsidRPr="00FE16C4">
        <w:rPr>
          <w:rFonts w:ascii="Times New Roman" w:hAnsi="Times New Roman" w:cs="Times New Roman"/>
          <w:b/>
          <w:bCs/>
          <w:sz w:val="24"/>
          <w:szCs w:val="24"/>
        </w:rPr>
        <w:t>IT599 Applied IT Master Project</w:t>
      </w:r>
    </w:p>
    <w:p w:rsidR="00FE16C4" w:rsidRPr="00FE16C4" w:rsidRDefault="00FE16C4" w:rsidP="00FE16C4">
      <w:pPr>
        <w:autoSpaceDE w:val="0"/>
        <w:ind w:left="360" w:hanging="360"/>
        <w:jc w:val="center"/>
        <w:rPr>
          <w:rFonts w:ascii="Times New Roman" w:eastAsia="Times New Roman" w:hAnsi="Times New Roman" w:cs="Times New Roman"/>
          <w:b/>
          <w:bCs/>
          <w:color w:val="000000"/>
          <w:sz w:val="24"/>
          <w:szCs w:val="24"/>
        </w:rPr>
      </w:pPr>
    </w:p>
    <w:p w:rsidR="00FE16C4" w:rsidRPr="00FE16C4" w:rsidRDefault="00FE16C4" w:rsidP="00FE16C4">
      <w:pPr>
        <w:pStyle w:val="BodyText"/>
        <w:spacing w:after="0" w:line="276" w:lineRule="auto"/>
        <w:ind w:left="360" w:hanging="360"/>
        <w:jc w:val="center"/>
        <w:rPr>
          <w:b/>
          <w:bCs/>
          <w:color w:val="000000"/>
        </w:rPr>
      </w:pPr>
      <w:r w:rsidRPr="00FE16C4">
        <w:rPr>
          <w:b/>
          <w:bCs/>
          <w:color w:val="000000"/>
        </w:rPr>
        <w:t xml:space="preserve"> Kathleen Hargiss, Ph. D.</w:t>
      </w:r>
    </w:p>
    <w:p w:rsidR="00FE16C4" w:rsidRPr="00FE16C4" w:rsidRDefault="00FE16C4" w:rsidP="00FE16C4">
      <w:pPr>
        <w:pStyle w:val="BodyText"/>
        <w:spacing w:after="0" w:line="276" w:lineRule="auto"/>
        <w:ind w:left="360" w:hanging="360"/>
        <w:jc w:val="center"/>
        <w:rPr>
          <w:b/>
        </w:rPr>
      </w:pPr>
    </w:p>
    <w:p w:rsidR="00C963B8" w:rsidRPr="00FE16C4" w:rsidRDefault="00C963B8" w:rsidP="00C963B8">
      <w:pPr>
        <w:autoSpaceDE w:val="0"/>
        <w:autoSpaceDN w:val="0"/>
        <w:adjustRightInd w:val="0"/>
        <w:spacing w:after="0" w:line="240" w:lineRule="auto"/>
        <w:jc w:val="center"/>
        <w:rPr>
          <w:rFonts w:ascii="Times New Roman" w:hAnsi="Times New Roman" w:cs="Times New Roman"/>
          <w:b/>
          <w:sz w:val="24"/>
          <w:szCs w:val="24"/>
        </w:rPr>
      </w:pPr>
    </w:p>
    <w:p w:rsidR="0016424C" w:rsidRDefault="0016424C">
      <w:pPr>
        <w:rPr>
          <w:b/>
          <w:sz w:val="28"/>
          <w:szCs w:val="28"/>
        </w:rPr>
      </w:pPr>
    </w:p>
    <w:p w:rsidR="00C963B8" w:rsidRDefault="00C963B8">
      <w:pPr>
        <w:rPr>
          <w:b/>
          <w:sz w:val="28"/>
          <w:szCs w:val="28"/>
        </w:rPr>
      </w:pPr>
    </w:p>
    <w:p w:rsidR="00C963B8" w:rsidRDefault="00C963B8">
      <w:pPr>
        <w:rPr>
          <w:b/>
          <w:sz w:val="28"/>
          <w:szCs w:val="28"/>
        </w:rPr>
      </w:pPr>
    </w:p>
    <w:p w:rsidR="00C963B8" w:rsidRDefault="00C963B8">
      <w:pPr>
        <w:rPr>
          <w:b/>
          <w:sz w:val="28"/>
          <w:szCs w:val="28"/>
        </w:rPr>
      </w:pPr>
    </w:p>
    <w:p w:rsidR="00C963B8" w:rsidRDefault="00C963B8">
      <w:pPr>
        <w:rPr>
          <w:b/>
          <w:sz w:val="28"/>
          <w:szCs w:val="28"/>
        </w:rPr>
      </w:pPr>
    </w:p>
    <w:p w:rsidR="00FE16C4" w:rsidRPr="00FE16C4" w:rsidRDefault="00FE16C4" w:rsidP="00FE16C4">
      <w:pPr>
        <w:autoSpaceDE w:val="0"/>
        <w:autoSpaceDN w:val="0"/>
        <w:adjustRightInd w:val="0"/>
        <w:spacing w:after="0" w:line="240" w:lineRule="auto"/>
        <w:rPr>
          <w:rFonts w:ascii="Arial" w:hAnsi="Arial" w:cs="Arial"/>
          <w:color w:val="000000"/>
          <w:sz w:val="24"/>
          <w:szCs w:val="24"/>
        </w:rPr>
      </w:pPr>
    </w:p>
    <w:p w:rsidR="00FE16C4" w:rsidRPr="00FE16C4" w:rsidRDefault="00FE16C4" w:rsidP="00FE16C4">
      <w:pPr>
        <w:autoSpaceDE w:val="0"/>
        <w:autoSpaceDN w:val="0"/>
        <w:adjustRightInd w:val="0"/>
        <w:spacing w:before="100" w:after="100" w:line="240" w:lineRule="auto"/>
        <w:rPr>
          <w:rFonts w:ascii="Arial" w:hAnsi="Arial" w:cs="Arial"/>
          <w:color w:val="000000"/>
          <w:sz w:val="23"/>
          <w:szCs w:val="23"/>
        </w:rPr>
      </w:pPr>
      <w:r w:rsidRPr="00FE16C4">
        <w:rPr>
          <w:rFonts w:ascii="Arial" w:hAnsi="Arial" w:cs="Arial"/>
          <w:sz w:val="24"/>
          <w:szCs w:val="24"/>
        </w:rPr>
        <w:t xml:space="preserve"> </w:t>
      </w:r>
    </w:p>
    <w:p w:rsidR="00FE16C4" w:rsidRDefault="00897C39" w:rsidP="00897C39">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Table of Contents</w:t>
      </w:r>
    </w:p>
    <w:p w:rsidR="00856FD0" w:rsidRDefault="00856FD0" w:rsidP="00897C39">
      <w:pPr>
        <w:autoSpaceDE w:val="0"/>
        <w:autoSpaceDN w:val="0"/>
        <w:adjustRightInd w:val="0"/>
        <w:spacing w:after="0" w:line="240" w:lineRule="auto"/>
        <w:jc w:val="center"/>
        <w:rPr>
          <w:rFonts w:ascii="Times New Roman" w:hAnsi="Times New Roman" w:cs="Times New Roman"/>
          <w:b/>
          <w:color w:val="000000"/>
          <w:sz w:val="24"/>
          <w:szCs w:val="24"/>
        </w:rPr>
      </w:pPr>
    </w:p>
    <w:p w:rsidR="00856FD0" w:rsidRPr="00897C39" w:rsidRDefault="00856FD0" w:rsidP="00897C39">
      <w:pPr>
        <w:autoSpaceDE w:val="0"/>
        <w:autoSpaceDN w:val="0"/>
        <w:adjustRightInd w:val="0"/>
        <w:spacing w:after="0" w:line="240" w:lineRule="auto"/>
        <w:jc w:val="center"/>
        <w:rPr>
          <w:rFonts w:ascii="Times New Roman" w:hAnsi="Times New Roman" w:cs="Times New Roman"/>
          <w:b/>
          <w:color w:val="000000"/>
          <w:sz w:val="24"/>
          <w:szCs w:val="24"/>
        </w:rPr>
      </w:pPr>
    </w:p>
    <w:p w:rsidR="00856FD0" w:rsidRPr="00856FD0" w:rsidRDefault="00856FD0" w:rsidP="00856FD0">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0647C0">
        <w:rPr>
          <w:rFonts w:ascii="Times New Roman" w:hAnsi="Times New Roman" w:cs="Times New Roman"/>
          <w:b/>
          <w:color w:val="000000"/>
          <w:sz w:val="24"/>
          <w:szCs w:val="24"/>
        </w:rPr>
        <w:t>Abstract..</w:t>
      </w:r>
      <w:r>
        <w:rPr>
          <w:rFonts w:ascii="Times New Roman" w:hAnsi="Times New Roman" w:cs="Times New Roman"/>
          <w:b/>
          <w:color w:val="000000"/>
          <w:sz w:val="24"/>
          <w:szCs w:val="24"/>
        </w:rPr>
        <w:t>……………………………………………………………………………</w:t>
      </w:r>
      <w:r w:rsidR="00166E13">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000647C0">
        <w:rPr>
          <w:rFonts w:ascii="Times New Roman" w:hAnsi="Times New Roman" w:cs="Times New Roman"/>
          <w:b/>
          <w:color w:val="000000"/>
          <w:sz w:val="24"/>
          <w:szCs w:val="24"/>
        </w:rPr>
        <w:t>.</w:t>
      </w:r>
      <w:r>
        <w:rPr>
          <w:rFonts w:ascii="Times New Roman" w:hAnsi="Times New Roman" w:cs="Times New Roman"/>
          <w:b/>
          <w:color w:val="000000"/>
          <w:sz w:val="24"/>
          <w:szCs w:val="24"/>
        </w:rPr>
        <w:t>3</w:t>
      </w:r>
    </w:p>
    <w:p w:rsidR="00FE16C4" w:rsidRPr="00897C39" w:rsidRDefault="00FE16C4" w:rsidP="00856FD0">
      <w:pPr>
        <w:autoSpaceDE w:val="0"/>
        <w:autoSpaceDN w:val="0"/>
        <w:adjustRightInd w:val="0"/>
        <w:spacing w:after="0" w:line="360" w:lineRule="auto"/>
        <w:rPr>
          <w:rFonts w:ascii="Times New Roman" w:hAnsi="Times New Roman" w:cs="Times New Roman"/>
          <w:b/>
          <w:color w:val="000000"/>
          <w:sz w:val="24"/>
          <w:szCs w:val="24"/>
        </w:rPr>
      </w:pPr>
      <w:r w:rsidRPr="00897C39">
        <w:rPr>
          <w:rFonts w:ascii="Times New Roman" w:hAnsi="Times New Roman" w:cs="Times New Roman"/>
          <w:b/>
          <w:color w:val="000000"/>
          <w:sz w:val="24"/>
          <w:szCs w:val="24"/>
        </w:rPr>
        <w:t xml:space="preserve">1 PROJECT CLOSURE REPORT PURPOSE </w:t>
      </w:r>
      <w:r w:rsidR="00856FD0">
        <w:rPr>
          <w:rFonts w:ascii="Times New Roman" w:hAnsi="Times New Roman" w:cs="Times New Roman"/>
          <w:b/>
          <w:color w:val="000000"/>
          <w:sz w:val="24"/>
          <w:szCs w:val="24"/>
        </w:rPr>
        <w:t>……………………………………</w:t>
      </w:r>
      <w:r w:rsidR="00166E13">
        <w:rPr>
          <w:rFonts w:ascii="Times New Roman" w:hAnsi="Times New Roman" w:cs="Times New Roman"/>
          <w:b/>
          <w:color w:val="000000"/>
          <w:sz w:val="24"/>
          <w:szCs w:val="24"/>
        </w:rPr>
        <w:t>.....</w:t>
      </w:r>
      <w:r w:rsidR="00856FD0">
        <w:rPr>
          <w:rFonts w:ascii="Times New Roman" w:hAnsi="Times New Roman" w:cs="Times New Roman"/>
          <w:b/>
          <w:color w:val="000000"/>
          <w:sz w:val="24"/>
          <w:szCs w:val="24"/>
        </w:rPr>
        <w:t>.3</w:t>
      </w:r>
    </w:p>
    <w:p w:rsidR="00FE16C4" w:rsidRPr="00897C39" w:rsidRDefault="00FE16C4" w:rsidP="00856FD0">
      <w:pPr>
        <w:autoSpaceDE w:val="0"/>
        <w:autoSpaceDN w:val="0"/>
        <w:adjustRightInd w:val="0"/>
        <w:spacing w:after="0" w:line="360" w:lineRule="auto"/>
        <w:rPr>
          <w:rFonts w:ascii="Times New Roman" w:hAnsi="Times New Roman" w:cs="Times New Roman"/>
          <w:b/>
          <w:color w:val="000000"/>
          <w:sz w:val="24"/>
          <w:szCs w:val="24"/>
        </w:rPr>
      </w:pPr>
      <w:r w:rsidRPr="00897C39">
        <w:rPr>
          <w:rFonts w:ascii="Times New Roman" w:hAnsi="Times New Roman" w:cs="Times New Roman"/>
          <w:b/>
          <w:color w:val="000000"/>
          <w:sz w:val="24"/>
          <w:szCs w:val="24"/>
        </w:rPr>
        <w:t xml:space="preserve">2 PROJECT CLOSURE REPORT GOALS </w:t>
      </w:r>
      <w:r w:rsidR="00856FD0">
        <w:rPr>
          <w:rFonts w:ascii="Times New Roman" w:hAnsi="Times New Roman" w:cs="Times New Roman"/>
          <w:b/>
          <w:color w:val="000000"/>
          <w:sz w:val="24"/>
          <w:szCs w:val="24"/>
        </w:rPr>
        <w:t>………………………………………</w:t>
      </w:r>
      <w:r w:rsidR="00166E13">
        <w:rPr>
          <w:rFonts w:ascii="Times New Roman" w:hAnsi="Times New Roman" w:cs="Times New Roman"/>
          <w:b/>
          <w:color w:val="000000"/>
          <w:sz w:val="24"/>
          <w:szCs w:val="24"/>
        </w:rPr>
        <w:t>...</w:t>
      </w:r>
      <w:r w:rsidR="00856FD0">
        <w:rPr>
          <w:rFonts w:ascii="Times New Roman" w:hAnsi="Times New Roman" w:cs="Times New Roman"/>
          <w:b/>
          <w:color w:val="000000"/>
          <w:sz w:val="24"/>
          <w:szCs w:val="24"/>
        </w:rPr>
        <w:t>.</w:t>
      </w:r>
      <w:r w:rsidR="00166E13">
        <w:rPr>
          <w:rFonts w:ascii="Times New Roman" w:hAnsi="Times New Roman" w:cs="Times New Roman"/>
          <w:b/>
          <w:color w:val="000000"/>
          <w:sz w:val="24"/>
          <w:szCs w:val="24"/>
        </w:rPr>
        <w:t>..</w:t>
      </w:r>
      <w:r w:rsidR="00856FD0">
        <w:rPr>
          <w:rFonts w:ascii="Times New Roman" w:hAnsi="Times New Roman" w:cs="Times New Roman"/>
          <w:b/>
          <w:color w:val="000000"/>
          <w:sz w:val="24"/>
          <w:szCs w:val="24"/>
        </w:rPr>
        <w:t>.3</w:t>
      </w:r>
    </w:p>
    <w:p w:rsidR="00FE16C4" w:rsidRPr="00897C39" w:rsidRDefault="00FE16C4" w:rsidP="00856FD0">
      <w:pPr>
        <w:autoSpaceDE w:val="0"/>
        <w:autoSpaceDN w:val="0"/>
        <w:adjustRightInd w:val="0"/>
        <w:spacing w:after="0" w:line="360" w:lineRule="auto"/>
        <w:rPr>
          <w:rFonts w:ascii="Times New Roman" w:hAnsi="Times New Roman" w:cs="Times New Roman"/>
          <w:b/>
          <w:color w:val="000000"/>
          <w:sz w:val="24"/>
          <w:szCs w:val="24"/>
        </w:rPr>
      </w:pPr>
      <w:r w:rsidRPr="00897C39">
        <w:rPr>
          <w:rFonts w:ascii="Times New Roman" w:hAnsi="Times New Roman" w:cs="Times New Roman"/>
          <w:b/>
          <w:color w:val="000000"/>
          <w:sz w:val="24"/>
          <w:szCs w:val="24"/>
        </w:rPr>
        <w:t xml:space="preserve">3 PROJECT CLOSURE REPORT SUMMARY </w:t>
      </w:r>
      <w:r w:rsidR="00856FD0">
        <w:rPr>
          <w:rFonts w:ascii="Times New Roman" w:hAnsi="Times New Roman" w:cs="Times New Roman"/>
          <w:b/>
          <w:color w:val="000000"/>
          <w:sz w:val="24"/>
          <w:szCs w:val="24"/>
        </w:rPr>
        <w:t>……………………………………</w:t>
      </w:r>
      <w:r w:rsidR="00166E13">
        <w:rPr>
          <w:rFonts w:ascii="Times New Roman" w:hAnsi="Times New Roman" w:cs="Times New Roman"/>
          <w:b/>
          <w:color w:val="000000"/>
          <w:sz w:val="24"/>
          <w:szCs w:val="24"/>
        </w:rPr>
        <w:t>...4</w:t>
      </w:r>
    </w:p>
    <w:p w:rsidR="00FE16C4" w:rsidRPr="00897C39" w:rsidRDefault="00FE16C4" w:rsidP="00856FD0">
      <w:pPr>
        <w:autoSpaceDE w:val="0"/>
        <w:autoSpaceDN w:val="0"/>
        <w:adjustRightInd w:val="0"/>
        <w:spacing w:after="0" w:line="360" w:lineRule="auto"/>
        <w:ind w:left="720"/>
        <w:rPr>
          <w:rFonts w:ascii="Times New Roman" w:hAnsi="Times New Roman" w:cs="Times New Roman"/>
          <w:b/>
          <w:color w:val="000000"/>
          <w:sz w:val="24"/>
          <w:szCs w:val="24"/>
        </w:rPr>
      </w:pPr>
      <w:r w:rsidRPr="00897C39">
        <w:rPr>
          <w:rFonts w:ascii="Times New Roman" w:hAnsi="Times New Roman" w:cs="Times New Roman"/>
          <w:b/>
          <w:color w:val="000000"/>
          <w:sz w:val="24"/>
          <w:szCs w:val="24"/>
        </w:rPr>
        <w:t xml:space="preserve">3.1 Project Background Overview </w:t>
      </w:r>
      <w:r w:rsidR="00166E13">
        <w:rPr>
          <w:rFonts w:ascii="Times New Roman" w:hAnsi="Times New Roman" w:cs="Times New Roman"/>
          <w:b/>
          <w:color w:val="000000"/>
          <w:sz w:val="24"/>
          <w:szCs w:val="24"/>
        </w:rPr>
        <w:t>……………………………………………...6</w:t>
      </w:r>
    </w:p>
    <w:p w:rsidR="00FE16C4" w:rsidRPr="00897C39" w:rsidRDefault="00FE16C4" w:rsidP="00856FD0">
      <w:pPr>
        <w:autoSpaceDE w:val="0"/>
        <w:autoSpaceDN w:val="0"/>
        <w:adjustRightInd w:val="0"/>
        <w:spacing w:after="0" w:line="360" w:lineRule="auto"/>
        <w:ind w:left="720"/>
        <w:rPr>
          <w:rFonts w:ascii="Times New Roman" w:hAnsi="Times New Roman" w:cs="Times New Roman"/>
          <w:b/>
          <w:color w:val="000000"/>
          <w:sz w:val="24"/>
          <w:szCs w:val="24"/>
        </w:rPr>
      </w:pPr>
      <w:r w:rsidRPr="00897C39">
        <w:rPr>
          <w:rFonts w:ascii="Times New Roman" w:hAnsi="Times New Roman" w:cs="Times New Roman"/>
          <w:b/>
          <w:color w:val="000000"/>
          <w:sz w:val="24"/>
          <w:szCs w:val="24"/>
        </w:rPr>
        <w:t xml:space="preserve">3.2 Project Highlights and Best Practices </w:t>
      </w:r>
      <w:r w:rsidR="00166E13">
        <w:rPr>
          <w:rFonts w:ascii="Times New Roman" w:hAnsi="Times New Roman" w:cs="Times New Roman"/>
          <w:b/>
          <w:color w:val="000000"/>
          <w:sz w:val="24"/>
          <w:szCs w:val="24"/>
        </w:rPr>
        <w:t>……………………………………...8</w:t>
      </w:r>
    </w:p>
    <w:p w:rsidR="00FE16C4" w:rsidRPr="00897C39" w:rsidRDefault="00FE16C4" w:rsidP="00856FD0">
      <w:pPr>
        <w:autoSpaceDE w:val="0"/>
        <w:autoSpaceDN w:val="0"/>
        <w:adjustRightInd w:val="0"/>
        <w:spacing w:after="0" w:line="360" w:lineRule="auto"/>
        <w:ind w:left="720"/>
        <w:rPr>
          <w:rFonts w:ascii="Times New Roman" w:hAnsi="Times New Roman" w:cs="Times New Roman"/>
          <w:b/>
          <w:color w:val="000000"/>
          <w:sz w:val="24"/>
          <w:szCs w:val="24"/>
        </w:rPr>
      </w:pPr>
      <w:r w:rsidRPr="00897C39">
        <w:rPr>
          <w:rFonts w:ascii="Times New Roman" w:hAnsi="Times New Roman" w:cs="Times New Roman"/>
          <w:b/>
          <w:color w:val="000000"/>
          <w:sz w:val="24"/>
          <w:szCs w:val="24"/>
        </w:rPr>
        <w:t xml:space="preserve">3.3 Project Closure Synopsis </w:t>
      </w:r>
      <w:r w:rsidR="00166E13">
        <w:rPr>
          <w:rFonts w:ascii="Times New Roman" w:hAnsi="Times New Roman" w:cs="Times New Roman"/>
          <w:b/>
          <w:color w:val="000000"/>
          <w:sz w:val="24"/>
          <w:szCs w:val="24"/>
        </w:rPr>
        <w:t>…………………………………………………..10</w:t>
      </w:r>
    </w:p>
    <w:p w:rsidR="00FE16C4" w:rsidRPr="00897C39" w:rsidRDefault="00FE16C4" w:rsidP="00856FD0">
      <w:pPr>
        <w:autoSpaceDE w:val="0"/>
        <w:autoSpaceDN w:val="0"/>
        <w:adjustRightInd w:val="0"/>
        <w:spacing w:after="0" w:line="360" w:lineRule="auto"/>
        <w:rPr>
          <w:rFonts w:ascii="Times New Roman" w:hAnsi="Times New Roman" w:cs="Times New Roman"/>
          <w:b/>
          <w:color w:val="000000"/>
          <w:sz w:val="24"/>
          <w:szCs w:val="24"/>
        </w:rPr>
      </w:pPr>
      <w:r w:rsidRPr="00897C39">
        <w:rPr>
          <w:rFonts w:ascii="Times New Roman" w:hAnsi="Times New Roman" w:cs="Times New Roman"/>
          <w:b/>
          <w:color w:val="000000"/>
          <w:sz w:val="24"/>
          <w:szCs w:val="24"/>
        </w:rPr>
        <w:t>4 PROJECT METRICS PERFORMANC</w:t>
      </w:r>
      <w:r w:rsidR="00166E13">
        <w:rPr>
          <w:rFonts w:ascii="Times New Roman" w:hAnsi="Times New Roman" w:cs="Times New Roman"/>
          <w:b/>
          <w:color w:val="000000"/>
          <w:sz w:val="24"/>
          <w:szCs w:val="24"/>
        </w:rPr>
        <w:t>E ………………………………………….10</w:t>
      </w:r>
      <w:r w:rsidRPr="00897C39">
        <w:rPr>
          <w:rFonts w:ascii="Times New Roman" w:hAnsi="Times New Roman" w:cs="Times New Roman"/>
          <w:b/>
          <w:color w:val="000000"/>
          <w:sz w:val="24"/>
          <w:szCs w:val="24"/>
        </w:rPr>
        <w:t xml:space="preserve"> </w:t>
      </w:r>
    </w:p>
    <w:p w:rsidR="00FE16C4" w:rsidRPr="00897C39" w:rsidRDefault="00FE16C4" w:rsidP="00856FD0">
      <w:pPr>
        <w:autoSpaceDE w:val="0"/>
        <w:autoSpaceDN w:val="0"/>
        <w:adjustRightInd w:val="0"/>
        <w:spacing w:after="0" w:line="360" w:lineRule="auto"/>
        <w:ind w:left="720"/>
        <w:rPr>
          <w:rFonts w:ascii="Times New Roman" w:hAnsi="Times New Roman" w:cs="Times New Roman"/>
          <w:b/>
          <w:color w:val="000000"/>
          <w:sz w:val="24"/>
          <w:szCs w:val="24"/>
        </w:rPr>
      </w:pPr>
      <w:r w:rsidRPr="00897C39">
        <w:rPr>
          <w:rFonts w:ascii="Times New Roman" w:hAnsi="Times New Roman" w:cs="Times New Roman"/>
          <w:b/>
          <w:color w:val="000000"/>
          <w:sz w:val="24"/>
          <w:szCs w:val="24"/>
        </w:rPr>
        <w:t xml:space="preserve">4.1 Goals and Objectives Performance </w:t>
      </w:r>
      <w:r w:rsidR="00166E13">
        <w:rPr>
          <w:rFonts w:ascii="Times New Roman" w:hAnsi="Times New Roman" w:cs="Times New Roman"/>
          <w:b/>
          <w:color w:val="000000"/>
          <w:sz w:val="24"/>
          <w:szCs w:val="24"/>
        </w:rPr>
        <w:t>……………………………………….10</w:t>
      </w:r>
    </w:p>
    <w:p w:rsidR="00FE16C4" w:rsidRPr="00897C39" w:rsidRDefault="00FE16C4" w:rsidP="00856FD0">
      <w:pPr>
        <w:autoSpaceDE w:val="0"/>
        <w:autoSpaceDN w:val="0"/>
        <w:adjustRightInd w:val="0"/>
        <w:spacing w:after="0" w:line="360" w:lineRule="auto"/>
        <w:ind w:left="720"/>
        <w:rPr>
          <w:rFonts w:ascii="Times New Roman" w:hAnsi="Times New Roman" w:cs="Times New Roman"/>
          <w:b/>
          <w:color w:val="000000"/>
          <w:sz w:val="24"/>
          <w:szCs w:val="24"/>
        </w:rPr>
      </w:pPr>
      <w:r w:rsidRPr="00897C39">
        <w:rPr>
          <w:rFonts w:ascii="Times New Roman" w:hAnsi="Times New Roman" w:cs="Times New Roman"/>
          <w:b/>
          <w:color w:val="000000"/>
          <w:sz w:val="24"/>
          <w:szCs w:val="24"/>
        </w:rPr>
        <w:t xml:space="preserve">4.2 Success Criteria Performance </w:t>
      </w:r>
      <w:r w:rsidR="00166E13">
        <w:rPr>
          <w:rFonts w:ascii="Times New Roman" w:hAnsi="Times New Roman" w:cs="Times New Roman"/>
          <w:b/>
          <w:color w:val="000000"/>
          <w:sz w:val="24"/>
          <w:szCs w:val="24"/>
        </w:rPr>
        <w:t>……………………………………………..10</w:t>
      </w:r>
    </w:p>
    <w:p w:rsidR="00FE16C4" w:rsidRPr="00897C39" w:rsidRDefault="00FE16C4" w:rsidP="00856FD0">
      <w:pPr>
        <w:autoSpaceDE w:val="0"/>
        <w:autoSpaceDN w:val="0"/>
        <w:adjustRightInd w:val="0"/>
        <w:spacing w:after="0" w:line="360" w:lineRule="auto"/>
        <w:ind w:left="720"/>
        <w:rPr>
          <w:rFonts w:ascii="Times New Roman" w:hAnsi="Times New Roman" w:cs="Times New Roman"/>
          <w:b/>
          <w:color w:val="000000"/>
          <w:sz w:val="24"/>
          <w:szCs w:val="24"/>
        </w:rPr>
      </w:pPr>
      <w:r w:rsidRPr="00897C39">
        <w:rPr>
          <w:rFonts w:ascii="Times New Roman" w:hAnsi="Times New Roman" w:cs="Times New Roman"/>
          <w:b/>
          <w:color w:val="000000"/>
          <w:sz w:val="24"/>
          <w:szCs w:val="24"/>
        </w:rPr>
        <w:t xml:space="preserve">4.3 Milestone and Deliverables Performance </w:t>
      </w:r>
      <w:r w:rsidR="00166E13">
        <w:rPr>
          <w:rFonts w:ascii="Times New Roman" w:hAnsi="Times New Roman" w:cs="Times New Roman"/>
          <w:b/>
          <w:color w:val="000000"/>
          <w:sz w:val="24"/>
          <w:szCs w:val="24"/>
        </w:rPr>
        <w:t>…………………………………11</w:t>
      </w:r>
    </w:p>
    <w:p w:rsidR="00FE16C4" w:rsidRPr="00897C39" w:rsidRDefault="00FE16C4" w:rsidP="00856FD0">
      <w:pPr>
        <w:autoSpaceDE w:val="0"/>
        <w:autoSpaceDN w:val="0"/>
        <w:adjustRightInd w:val="0"/>
        <w:spacing w:after="0" w:line="360" w:lineRule="auto"/>
        <w:ind w:left="720"/>
        <w:rPr>
          <w:rFonts w:ascii="Times New Roman" w:hAnsi="Times New Roman" w:cs="Times New Roman"/>
          <w:b/>
          <w:color w:val="000000"/>
          <w:sz w:val="24"/>
          <w:szCs w:val="24"/>
        </w:rPr>
      </w:pPr>
      <w:r w:rsidRPr="00897C39">
        <w:rPr>
          <w:rFonts w:ascii="Times New Roman" w:hAnsi="Times New Roman" w:cs="Times New Roman"/>
          <w:b/>
          <w:color w:val="000000"/>
          <w:sz w:val="24"/>
          <w:szCs w:val="24"/>
        </w:rPr>
        <w:t xml:space="preserve">4.4 Schedule Performance </w:t>
      </w:r>
      <w:r w:rsidR="00166E13">
        <w:rPr>
          <w:rFonts w:ascii="Times New Roman" w:hAnsi="Times New Roman" w:cs="Times New Roman"/>
          <w:b/>
          <w:color w:val="000000"/>
          <w:sz w:val="24"/>
          <w:szCs w:val="24"/>
        </w:rPr>
        <w:t>……………………………………………………...13</w:t>
      </w:r>
    </w:p>
    <w:p w:rsidR="00FE16C4" w:rsidRPr="00897C39" w:rsidRDefault="00FE16C4" w:rsidP="00856FD0">
      <w:pPr>
        <w:autoSpaceDE w:val="0"/>
        <w:autoSpaceDN w:val="0"/>
        <w:adjustRightInd w:val="0"/>
        <w:spacing w:after="0" w:line="360" w:lineRule="auto"/>
        <w:ind w:left="720"/>
        <w:rPr>
          <w:rFonts w:ascii="Times New Roman" w:hAnsi="Times New Roman" w:cs="Times New Roman"/>
          <w:b/>
          <w:color w:val="000000"/>
          <w:sz w:val="24"/>
          <w:szCs w:val="24"/>
        </w:rPr>
      </w:pPr>
      <w:r w:rsidRPr="00897C39">
        <w:rPr>
          <w:rFonts w:ascii="Times New Roman" w:hAnsi="Times New Roman" w:cs="Times New Roman"/>
          <w:b/>
          <w:color w:val="000000"/>
          <w:sz w:val="24"/>
          <w:szCs w:val="24"/>
        </w:rPr>
        <w:t xml:space="preserve">4.5 Budget Performance </w:t>
      </w:r>
      <w:r w:rsidR="00166E13">
        <w:rPr>
          <w:rFonts w:ascii="Times New Roman" w:hAnsi="Times New Roman" w:cs="Times New Roman"/>
          <w:b/>
          <w:color w:val="000000"/>
          <w:sz w:val="24"/>
          <w:szCs w:val="24"/>
        </w:rPr>
        <w:t>………………………………………………………..14</w:t>
      </w:r>
    </w:p>
    <w:p w:rsidR="00FE16C4" w:rsidRPr="00897C39" w:rsidRDefault="00FE16C4" w:rsidP="00856FD0">
      <w:pPr>
        <w:autoSpaceDE w:val="0"/>
        <w:autoSpaceDN w:val="0"/>
        <w:adjustRightInd w:val="0"/>
        <w:spacing w:after="0" w:line="360" w:lineRule="auto"/>
        <w:ind w:left="720"/>
        <w:rPr>
          <w:rFonts w:ascii="Times New Roman" w:hAnsi="Times New Roman" w:cs="Times New Roman"/>
          <w:b/>
          <w:color w:val="000000"/>
          <w:sz w:val="24"/>
          <w:szCs w:val="24"/>
        </w:rPr>
      </w:pPr>
      <w:r w:rsidRPr="00897C39">
        <w:rPr>
          <w:rFonts w:ascii="Times New Roman" w:hAnsi="Times New Roman" w:cs="Times New Roman"/>
          <w:b/>
          <w:color w:val="000000"/>
          <w:sz w:val="24"/>
          <w:szCs w:val="24"/>
        </w:rPr>
        <w:t xml:space="preserve">4.6 Metrics Performance Recommendations </w:t>
      </w:r>
      <w:r w:rsidR="00166E13">
        <w:rPr>
          <w:rFonts w:ascii="Times New Roman" w:hAnsi="Times New Roman" w:cs="Times New Roman"/>
          <w:b/>
          <w:color w:val="000000"/>
          <w:sz w:val="24"/>
          <w:szCs w:val="24"/>
        </w:rPr>
        <w:t>………………………………….15</w:t>
      </w:r>
    </w:p>
    <w:p w:rsidR="00FE16C4" w:rsidRPr="00897C39" w:rsidRDefault="00FE16C4" w:rsidP="00856FD0">
      <w:pPr>
        <w:autoSpaceDE w:val="0"/>
        <w:autoSpaceDN w:val="0"/>
        <w:adjustRightInd w:val="0"/>
        <w:spacing w:after="0" w:line="360" w:lineRule="auto"/>
        <w:rPr>
          <w:rFonts w:ascii="Times New Roman" w:hAnsi="Times New Roman" w:cs="Times New Roman"/>
          <w:b/>
          <w:color w:val="000000"/>
          <w:sz w:val="24"/>
          <w:szCs w:val="24"/>
        </w:rPr>
      </w:pPr>
      <w:r w:rsidRPr="00897C39">
        <w:rPr>
          <w:rFonts w:ascii="Times New Roman" w:hAnsi="Times New Roman" w:cs="Times New Roman"/>
          <w:b/>
          <w:color w:val="000000"/>
          <w:sz w:val="24"/>
          <w:szCs w:val="24"/>
        </w:rPr>
        <w:t xml:space="preserve">5 PROJECT CLOSURE TASKS </w:t>
      </w:r>
      <w:r w:rsidR="00166E13">
        <w:rPr>
          <w:rFonts w:ascii="Times New Roman" w:hAnsi="Times New Roman" w:cs="Times New Roman"/>
          <w:b/>
          <w:color w:val="000000"/>
          <w:sz w:val="24"/>
          <w:szCs w:val="24"/>
        </w:rPr>
        <w:t>………………………………………………………16</w:t>
      </w:r>
    </w:p>
    <w:p w:rsidR="00FE16C4" w:rsidRPr="00897C39" w:rsidRDefault="00FE16C4" w:rsidP="00856FD0">
      <w:pPr>
        <w:autoSpaceDE w:val="0"/>
        <w:autoSpaceDN w:val="0"/>
        <w:adjustRightInd w:val="0"/>
        <w:spacing w:after="0" w:line="360" w:lineRule="auto"/>
        <w:ind w:left="720"/>
        <w:rPr>
          <w:rFonts w:ascii="Times New Roman" w:hAnsi="Times New Roman" w:cs="Times New Roman"/>
          <w:b/>
          <w:color w:val="000000"/>
          <w:sz w:val="24"/>
          <w:szCs w:val="24"/>
        </w:rPr>
      </w:pPr>
      <w:r w:rsidRPr="00897C39">
        <w:rPr>
          <w:rFonts w:ascii="Times New Roman" w:hAnsi="Times New Roman" w:cs="Times New Roman"/>
          <w:b/>
          <w:color w:val="000000"/>
          <w:sz w:val="24"/>
          <w:szCs w:val="24"/>
        </w:rPr>
        <w:t xml:space="preserve">5.1 Resource Management </w:t>
      </w:r>
      <w:r w:rsidR="00166E13">
        <w:rPr>
          <w:rFonts w:ascii="Times New Roman" w:hAnsi="Times New Roman" w:cs="Times New Roman"/>
          <w:b/>
          <w:color w:val="000000"/>
          <w:sz w:val="24"/>
          <w:szCs w:val="24"/>
        </w:rPr>
        <w:t>……………………………………………………...16</w:t>
      </w:r>
    </w:p>
    <w:p w:rsidR="00FE16C4" w:rsidRPr="00897C39" w:rsidRDefault="00FE16C4" w:rsidP="00856FD0">
      <w:pPr>
        <w:autoSpaceDE w:val="0"/>
        <w:autoSpaceDN w:val="0"/>
        <w:adjustRightInd w:val="0"/>
        <w:spacing w:after="0" w:line="360" w:lineRule="auto"/>
        <w:ind w:left="720"/>
        <w:rPr>
          <w:rFonts w:ascii="Times New Roman" w:hAnsi="Times New Roman" w:cs="Times New Roman"/>
          <w:b/>
          <w:color w:val="000000"/>
          <w:sz w:val="24"/>
          <w:szCs w:val="24"/>
        </w:rPr>
      </w:pPr>
      <w:r w:rsidRPr="00897C39">
        <w:rPr>
          <w:rFonts w:ascii="Times New Roman" w:hAnsi="Times New Roman" w:cs="Times New Roman"/>
          <w:b/>
          <w:color w:val="000000"/>
          <w:sz w:val="24"/>
          <w:szCs w:val="24"/>
        </w:rPr>
        <w:t xml:space="preserve">5.2 Issue Management </w:t>
      </w:r>
      <w:r w:rsidR="00166E13">
        <w:rPr>
          <w:rFonts w:ascii="Times New Roman" w:hAnsi="Times New Roman" w:cs="Times New Roman"/>
          <w:b/>
          <w:color w:val="000000"/>
          <w:sz w:val="24"/>
          <w:szCs w:val="24"/>
        </w:rPr>
        <w:t>…………………………………………………………..16</w:t>
      </w:r>
    </w:p>
    <w:p w:rsidR="00FE16C4" w:rsidRPr="00897C39" w:rsidRDefault="00FE16C4" w:rsidP="00856FD0">
      <w:pPr>
        <w:autoSpaceDE w:val="0"/>
        <w:autoSpaceDN w:val="0"/>
        <w:adjustRightInd w:val="0"/>
        <w:spacing w:after="0" w:line="360" w:lineRule="auto"/>
        <w:ind w:left="720"/>
        <w:rPr>
          <w:rFonts w:ascii="Times New Roman" w:hAnsi="Times New Roman" w:cs="Times New Roman"/>
          <w:b/>
          <w:color w:val="000000"/>
          <w:sz w:val="24"/>
          <w:szCs w:val="24"/>
        </w:rPr>
      </w:pPr>
      <w:r w:rsidRPr="00897C39">
        <w:rPr>
          <w:rFonts w:ascii="Times New Roman" w:hAnsi="Times New Roman" w:cs="Times New Roman"/>
          <w:b/>
          <w:color w:val="000000"/>
          <w:sz w:val="24"/>
          <w:szCs w:val="24"/>
        </w:rPr>
        <w:t xml:space="preserve">5.3 Risk Management </w:t>
      </w:r>
      <w:r w:rsidR="00166E13">
        <w:rPr>
          <w:rFonts w:ascii="Times New Roman" w:hAnsi="Times New Roman" w:cs="Times New Roman"/>
          <w:b/>
          <w:color w:val="000000"/>
          <w:sz w:val="24"/>
          <w:szCs w:val="24"/>
        </w:rPr>
        <w:t>…………………………………………………………...17</w:t>
      </w:r>
    </w:p>
    <w:p w:rsidR="00FE16C4" w:rsidRPr="00897C39" w:rsidRDefault="00FE16C4" w:rsidP="00856FD0">
      <w:pPr>
        <w:autoSpaceDE w:val="0"/>
        <w:autoSpaceDN w:val="0"/>
        <w:adjustRightInd w:val="0"/>
        <w:spacing w:after="0" w:line="360" w:lineRule="auto"/>
        <w:ind w:left="720"/>
        <w:rPr>
          <w:rFonts w:ascii="Times New Roman" w:hAnsi="Times New Roman" w:cs="Times New Roman"/>
          <w:b/>
          <w:color w:val="000000"/>
          <w:sz w:val="24"/>
          <w:szCs w:val="24"/>
        </w:rPr>
      </w:pPr>
      <w:r w:rsidRPr="00897C39">
        <w:rPr>
          <w:rFonts w:ascii="Times New Roman" w:hAnsi="Times New Roman" w:cs="Times New Roman"/>
          <w:b/>
          <w:color w:val="000000"/>
          <w:sz w:val="24"/>
          <w:szCs w:val="24"/>
        </w:rPr>
        <w:t xml:space="preserve">5.4 Quality Management </w:t>
      </w:r>
      <w:r w:rsidR="00166E13">
        <w:rPr>
          <w:rFonts w:ascii="Times New Roman" w:hAnsi="Times New Roman" w:cs="Times New Roman"/>
          <w:b/>
          <w:color w:val="000000"/>
          <w:sz w:val="24"/>
          <w:szCs w:val="24"/>
        </w:rPr>
        <w:t>………………………………………………………..18</w:t>
      </w:r>
    </w:p>
    <w:p w:rsidR="00FE16C4" w:rsidRPr="00897C39" w:rsidRDefault="00FE16C4" w:rsidP="00856FD0">
      <w:pPr>
        <w:autoSpaceDE w:val="0"/>
        <w:autoSpaceDN w:val="0"/>
        <w:adjustRightInd w:val="0"/>
        <w:spacing w:after="0" w:line="360" w:lineRule="auto"/>
        <w:ind w:left="720"/>
        <w:rPr>
          <w:rFonts w:ascii="Times New Roman" w:hAnsi="Times New Roman" w:cs="Times New Roman"/>
          <w:b/>
          <w:color w:val="000000"/>
          <w:sz w:val="24"/>
          <w:szCs w:val="24"/>
        </w:rPr>
      </w:pPr>
      <w:r w:rsidRPr="00897C39">
        <w:rPr>
          <w:rFonts w:ascii="Times New Roman" w:hAnsi="Times New Roman" w:cs="Times New Roman"/>
          <w:b/>
          <w:color w:val="000000"/>
          <w:sz w:val="24"/>
          <w:szCs w:val="24"/>
        </w:rPr>
        <w:t xml:space="preserve">5.5 Communication Management </w:t>
      </w:r>
      <w:r w:rsidR="00166E13">
        <w:rPr>
          <w:rFonts w:ascii="Times New Roman" w:hAnsi="Times New Roman" w:cs="Times New Roman"/>
          <w:b/>
          <w:color w:val="000000"/>
          <w:sz w:val="24"/>
          <w:szCs w:val="24"/>
        </w:rPr>
        <w:t>……………………………………………</w:t>
      </w:r>
      <w:r w:rsidR="000647C0">
        <w:rPr>
          <w:rFonts w:ascii="Times New Roman" w:hAnsi="Times New Roman" w:cs="Times New Roman"/>
          <w:b/>
          <w:color w:val="000000"/>
          <w:sz w:val="24"/>
          <w:szCs w:val="24"/>
        </w:rPr>
        <w:t>....22</w:t>
      </w:r>
    </w:p>
    <w:p w:rsidR="00FE16C4" w:rsidRPr="00897C39" w:rsidRDefault="00FE16C4" w:rsidP="00856FD0">
      <w:pPr>
        <w:autoSpaceDE w:val="0"/>
        <w:autoSpaceDN w:val="0"/>
        <w:adjustRightInd w:val="0"/>
        <w:spacing w:after="0" w:line="360" w:lineRule="auto"/>
        <w:ind w:left="720"/>
        <w:rPr>
          <w:rFonts w:ascii="Times New Roman" w:hAnsi="Times New Roman" w:cs="Times New Roman"/>
          <w:b/>
          <w:color w:val="000000"/>
          <w:sz w:val="24"/>
          <w:szCs w:val="24"/>
        </w:rPr>
      </w:pPr>
      <w:r w:rsidRPr="00897C39">
        <w:rPr>
          <w:rFonts w:ascii="Times New Roman" w:hAnsi="Times New Roman" w:cs="Times New Roman"/>
          <w:b/>
          <w:color w:val="000000"/>
          <w:sz w:val="24"/>
          <w:szCs w:val="24"/>
        </w:rPr>
        <w:t xml:space="preserve">5.6 Customer Expectation Management </w:t>
      </w:r>
      <w:r w:rsidR="000647C0">
        <w:rPr>
          <w:rFonts w:ascii="Times New Roman" w:hAnsi="Times New Roman" w:cs="Times New Roman"/>
          <w:b/>
          <w:color w:val="000000"/>
          <w:sz w:val="24"/>
          <w:szCs w:val="24"/>
        </w:rPr>
        <w:t>……………………………………….23</w:t>
      </w:r>
    </w:p>
    <w:p w:rsidR="00FE16C4" w:rsidRPr="00897C39" w:rsidRDefault="00FE16C4" w:rsidP="00856FD0">
      <w:pPr>
        <w:autoSpaceDE w:val="0"/>
        <w:autoSpaceDN w:val="0"/>
        <w:adjustRightInd w:val="0"/>
        <w:spacing w:after="0" w:line="360" w:lineRule="auto"/>
        <w:ind w:left="720"/>
        <w:rPr>
          <w:rFonts w:ascii="Times New Roman" w:hAnsi="Times New Roman" w:cs="Times New Roman"/>
          <w:b/>
          <w:color w:val="000000"/>
          <w:sz w:val="24"/>
          <w:szCs w:val="24"/>
        </w:rPr>
      </w:pPr>
      <w:r w:rsidRPr="00897C39">
        <w:rPr>
          <w:rFonts w:ascii="Times New Roman" w:hAnsi="Times New Roman" w:cs="Times New Roman"/>
          <w:b/>
          <w:color w:val="000000"/>
          <w:sz w:val="24"/>
          <w:szCs w:val="24"/>
        </w:rPr>
        <w:t xml:space="preserve">5.7 Asset Management </w:t>
      </w:r>
      <w:r w:rsidR="000647C0">
        <w:rPr>
          <w:rFonts w:ascii="Times New Roman" w:hAnsi="Times New Roman" w:cs="Times New Roman"/>
          <w:b/>
          <w:color w:val="000000"/>
          <w:sz w:val="24"/>
          <w:szCs w:val="24"/>
        </w:rPr>
        <w:t>…………………………………………………………..23</w:t>
      </w:r>
    </w:p>
    <w:p w:rsidR="00FE16C4" w:rsidRPr="00897C39" w:rsidRDefault="00FE16C4" w:rsidP="00856FD0">
      <w:pPr>
        <w:autoSpaceDE w:val="0"/>
        <w:autoSpaceDN w:val="0"/>
        <w:adjustRightInd w:val="0"/>
        <w:spacing w:after="0" w:line="360" w:lineRule="auto"/>
        <w:ind w:left="720"/>
        <w:rPr>
          <w:rFonts w:ascii="Times New Roman" w:hAnsi="Times New Roman" w:cs="Times New Roman"/>
          <w:b/>
          <w:color w:val="000000"/>
          <w:sz w:val="24"/>
          <w:szCs w:val="24"/>
        </w:rPr>
      </w:pPr>
      <w:r w:rsidRPr="00897C39">
        <w:rPr>
          <w:rFonts w:ascii="Times New Roman" w:hAnsi="Times New Roman" w:cs="Times New Roman"/>
          <w:b/>
          <w:color w:val="000000"/>
          <w:sz w:val="24"/>
          <w:szCs w:val="24"/>
        </w:rPr>
        <w:t xml:space="preserve">5.8 Lessons Learned </w:t>
      </w:r>
      <w:r w:rsidR="000647C0">
        <w:rPr>
          <w:rFonts w:ascii="Times New Roman" w:hAnsi="Times New Roman" w:cs="Times New Roman"/>
          <w:b/>
          <w:color w:val="000000"/>
          <w:sz w:val="24"/>
          <w:szCs w:val="24"/>
        </w:rPr>
        <w:t>……………………………………………………………..25</w:t>
      </w:r>
    </w:p>
    <w:p w:rsidR="00FE16C4" w:rsidRPr="00897C39" w:rsidRDefault="00FE16C4" w:rsidP="00856FD0">
      <w:pPr>
        <w:autoSpaceDE w:val="0"/>
        <w:autoSpaceDN w:val="0"/>
        <w:adjustRightInd w:val="0"/>
        <w:spacing w:after="0" w:line="360" w:lineRule="auto"/>
        <w:ind w:left="720"/>
        <w:rPr>
          <w:rFonts w:ascii="Times New Roman" w:hAnsi="Times New Roman" w:cs="Times New Roman"/>
          <w:b/>
          <w:color w:val="000000"/>
          <w:sz w:val="24"/>
          <w:szCs w:val="24"/>
        </w:rPr>
      </w:pPr>
      <w:r w:rsidRPr="00897C39">
        <w:rPr>
          <w:rFonts w:ascii="Times New Roman" w:hAnsi="Times New Roman" w:cs="Times New Roman"/>
          <w:b/>
          <w:color w:val="000000"/>
          <w:sz w:val="24"/>
          <w:szCs w:val="24"/>
        </w:rPr>
        <w:t xml:space="preserve">5.9 Post-project Tasks </w:t>
      </w:r>
      <w:r w:rsidR="000647C0">
        <w:rPr>
          <w:rFonts w:ascii="Times New Roman" w:hAnsi="Times New Roman" w:cs="Times New Roman"/>
          <w:b/>
          <w:color w:val="000000"/>
          <w:sz w:val="24"/>
          <w:szCs w:val="24"/>
        </w:rPr>
        <w:t>…………………………………………………………...25</w:t>
      </w:r>
    </w:p>
    <w:p w:rsidR="00FE16C4" w:rsidRPr="00897C39" w:rsidRDefault="00FE16C4" w:rsidP="00856FD0">
      <w:pPr>
        <w:autoSpaceDE w:val="0"/>
        <w:autoSpaceDN w:val="0"/>
        <w:adjustRightInd w:val="0"/>
        <w:spacing w:after="0" w:line="360" w:lineRule="auto"/>
        <w:ind w:left="720"/>
        <w:rPr>
          <w:rFonts w:ascii="Times New Roman" w:hAnsi="Times New Roman" w:cs="Times New Roman"/>
          <w:b/>
          <w:color w:val="000000"/>
          <w:sz w:val="24"/>
          <w:szCs w:val="24"/>
        </w:rPr>
      </w:pPr>
      <w:r w:rsidRPr="00897C39">
        <w:rPr>
          <w:rFonts w:ascii="Times New Roman" w:hAnsi="Times New Roman" w:cs="Times New Roman"/>
          <w:b/>
          <w:color w:val="000000"/>
          <w:sz w:val="24"/>
          <w:szCs w:val="24"/>
        </w:rPr>
        <w:t xml:space="preserve">5.10 Project Closure Recommendations </w:t>
      </w:r>
      <w:r w:rsidR="000647C0">
        <w:rPr>
          <w:rFonts w:ascii="Times New Roman" w:hAnsi="Times New Roman" w:cs="Times New Roman"/>
          <w:b/>
          <w:color w:val="000000"/>
          <w:sz w:val="24"/>
          <w:szCs w:val="24"/>
        </w:rPr>
        <w:t>……………………………………….25</w:t>
      </w:r>
    </w:p>
    <w:p w:rsidR="00FE16C4" w:rsidRPr="00897C39" w:rsidRDefault="00FE16C4" w:rsidP="00856FD0">
      <w:pPr>
        <w:autoSpaceDE w:val="0"/>
        <w:autoSpaceDN w:val="0"/>
        <w:adjustRightInd w:val="0"/>
        <w:spacing w:after="0" w:line="360" w:lineRule="auto"/>
        <w:rPr>
          <w:rFonts w:ascii="Times New Roman" w:hAnsi="Times New Roman" w:cs="Times New Roman"/>
          <w:b/>
          <w:color w:val="000000"/>
          <w:sz w:val="24"/>
          <w:szCs w:val="24"/>
        </w:rPr>
      </w:pPr>
      <w:r w:rsidRPr="00897C39">
        <w:rPr>
          <w:rFonts w:ascii="Times New Roman" w:hAnsi="Times New Roman" w:cs="Times New Roman"/>
          <w:b/>
          <w:color w:val="000000"/>
          <w:sz w:val="24"/>
          <w:szCs w:val="24"/>
        </w:rPr>
        <w:t xml:space="preserve">6 PROJECT CLOSURE REPORT APPROVALS </w:t>
      </w:r>
      <w:r w:rsidR="000647C0">
        <w:rPr>
          <w:rFonts w:ascii="Times New Roman" w:hAnsi="Times New Roman" w:cs="Times New Roman"/>
          <w:b/>
          <w:color w:val="000000"/>
          <w:sz w:val="24"/>
          <w:szCs w:val="24"/>
        </w:rPr>
        <w:t>…………………………………....27</w:t>
      </w:r>
    </w:p>
    <w:p w:rsidR="00FE16C4" w:rsidRPr="00897C39" w:rsidRDefault="000647C0" w:rsidP="00856FD0">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References ……………………………………………………………………………...28</w:t>
      </w:r>
    </w:p>
    <w:p w:rsidR="00FE16C4" w:rsidRPr="00897C39" w:rsidRDefault="00FE16C4" w:rsidP="00FE16C4">
      <w:pPr>
        <w:autoSpaceDE w:val="0"/>
        <w:autoSpaceDN w:val="0"/>
        <w:adjustRightInd w:val="0"/>
        <w:spacing w:after="0" w:line="240" w:lineRule="auto"/>
        <w:rPr>
          <w:rFonts w:ascii="Times New Roman" w:hAnsi="Times New Roman" w:cs="Times New Roman"/>
          <w:b/>
          <w:color w:val="000000"/>
          <w:sz w:val="24"/>
          <w:szCs w:val="24"/>
        </w:rPr>
      </w:pPr>
    </w:p>
    <w:p w:rsidR="00FE16C4" w:rsidRPr="001A70D8" w:rsidRDefault="00FE16C4" w:rsidP="00FE16C4">
      <w:pPr>
        <w:autoSpaceDE w:val="0"/>
        <w:autoSpaceDN w:val="0"/>
        <w:adjustRightInd w:val="0"/>
        <w:spacing w:after="0" w:line="240" w:lineRule="auto"/>
        <w:rPr>
          <w:rFonts w:ascii="Times New Roman" w:hAnsi="Times New Roman" w:cs="Times New Roman"/>
          <w:color w:val="000000"/>
          <w:sz w:val="24"/>
          <w:szCs w:val="24"/>
        </w:rPr>
      </w:pPr>
    </w:p>
    <w:p w:rsidR="001A70D8" w:rsidRPr="001A70D8" w:rsidRDefault="001A70D8" w:rsidP="00FE16C4">
      <w:pPr>
        <w:autoSpaceDE w:val="0"/>
        <w:autoSpaceDN w:val="0"/>
        <w:adjustRightInd w:val="0"/>
        <w:spacing w:after="0" w:line="240" w:lineRule="auto"/>
        <w:rPr>
          <w:rFonts w:ascii="Times New Roman" w:hAnsi="Times New Roman" w:cs="Times New Roman"/>
          <w:color w:val="000000"/>
          <w:sz w:val="24"/>
          <w:szCs w:val="24"/>
        </w:rPr>
      </w:pPr>
    </w:p>
    <w:p w:rsidR="001A70D8" w:rsidRDefault="00325AD9" w:rsidP="001A70D8">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ABSTRACT</w:t>
      </w:r>
    </w:p>
    <w:p w:rsidR="001A70D8" w:rsidRDefault="001A70D8" w:rsidP="001A70D8">
      <w:pPr>
        <w:autoSpaceDE w:val="0"/>
        <w:autoSpaceDN w:val="0"/>
        <w:adjustRightInd w:val="0"/>
        <w:spacing w:after="0" w:line="480" w:lineRule="auto"/>
        <w:rPr>
          <w:rFonts w:ascii="Times New Roman" w:hAnsi="Times New Roman" w:cs="Times New Roman"/>
          <w:color w:val="000000"/>
          <w:sz w:val="24"/>
          <w:szCs w:val="24"/>
        </w:rPr>
      </w:pPr>
    </w:p>
    <w:p w:rsidR="00325AD9" w:rsidRDefault="001A70D8" w:rsidP="001A70D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000000"/>
          <w:sz w:val="24"/>
          <w:szCs w:val="24"/>
        </w:rPr>
        <w:tab/>
        <w:t xml:space="preserve">The purpose of this project closure report is to summarize </w:t>
      </w:r>
      <w:r>
        <w:rPr>
          <w:rFonts w:ascii="Times New Roman" w:hAnsi="Times New Roman" w:cs="Times New Roman"/>
          <w:sz w:val="24"/>
          <w:szCs w:val="24"/>
        </w:rPr>
        <w:t xml:space="preserve">and reflect the work planned </w:t>
      </w:r>
      <w:r w:rsidRPr="001A70D8">
        <w:rPr>
          <w:rFonts w:ascii="Times New Roman" w:hAnsi="Times New Roman" w:cs="Times New Roman"/>
          <w:sz w:val="24"/>
          <w:szCs w:val="24"/>
        </w:rPr>
        <w:t>and executed throughout the length of t</w:t>
      </w:r>
      <w:r w:rsidR="00325AD9">
        <w:rPr>
          <w:rFonts w:ascii="Times New Roman" w:hAnsi="Times New Roman" w:cs="Times New Roman"/>
          <w:sz w:val="24"/>
          <w:szCs w:val="24"/>
        </w:rPr>
        <w:t>he project. This report</w:t>
      </w:r>
      <w:r>
        <w:rPr>
          <w:rFonts w:ascii="Times New Roman" w:hAnsi="Times New Roman" w:cs="Times New Roman"/>
          <w:sz w:val="24"/>
          <w:szCs w:val="24"/>
        </w:rPr>
        <w:t xml:space="preserve"> restates the purpose of the project, the stakeholders, </w:t>
      </w:r>
      <w:r w:rsidR="00C959F9">
        <w:rPr>
          <w:rFonts w:ascii="Times New Roman" w:hAnsi="Times New Roman" w:cs="Times New Roman"/>
          <w:sz w:val="24"/>
          <w:szCs w:val="24"/>
        </w:rPr>
        <w:t>benefits, constr</w:t>
      </w:r>
      <w:r w:rsidR="003017F4">
        <w:rPr>
          <w:rFonts w:ascii="Times New Roman" w:hAnsi="Times New Roman" w:cs="Times New Roman"/>
          <w:sz w:val="24"/>
          <w:szCs w:val="24"/>
        </w:rPr>
        <w:t>aints,</w:t>
      </w:r>
      <w:r w:rsidR="00C959F9">
        <w:rPr>
          <w:rFonts w:ascii="Times New Roman" w:hAnsi="Times New Roman" w:cs="Times New Roman"/>
          <w:sz w:val="24"/>
          <w:szCs w:val="24"/>
        </w:rPr>
        <w:t xml:space="preserve"> etc. This report will reflect on progress during the length of the project, issues, resolutions, and lessons learned.</w:t>
      </w:r>
    </w:p>
    <w:p w:rsidR="00325AD9" w:rsidRDefault="00325AD9" w:rsidP="001A70D8">
      <w:pPr>
        <w:autoSpaceDE w:val="0"/>
        <w:autoSpaceDN w:val="0"/>
        <w:adjustRightInd w:val="0"/>
        <w:spacing w:after="0" w:line="480" w:lineRule="auto"/>
        <w:rPr>
          <w:rFonts w:ascii="Times New Roman" w:hAnsi="Times New Roman" w:cs="Times New Roman"/>
          <w:sz w:val="24"/>
          <w:szCs w:val="24"/>
        </w:rPr>
      </w:pPr>
    </w:p>
    <w:p w:rsidR="00325AD9" w:rsidRDefault="00325AD9" w:rsidP="00325AD9">
      <w:pPr>
        <w:spacing w:after="120" w:line="480" w:lineRule="auto"/>
        <w:ind w:left="2160" w:firstLine="720"/>
        <w:rPr>
          <w:rFonts w:ascii="Times New Roman" w:eastAsia="Times New Roman" w:hAnsi="Times New Roman" w:cs="Times New Roman"/>
          <w:b/>
          <w:sz w:val="24"/>
          <w:szCs w:val="24"/>
        </w:rPr>
      </w:pPr>
      <w:r w:rsidRPr="00325AD9">
        <w:rPr>
          <w:rFonts w:ascii="Times New Roman" w:eastAsia="Times New Roman" w:hAnsi="Times New Roman" w:cs="Times New Roman"/>
          <w:b/>
          <w:sz w:val="24"/>
          <w:szCs w:val="24"/>
        </w:rPr>
        <w:t>PROJECT CLOSURE REPORT PURPOSE</w:t>
      </w:r>
    </w:p>
    <w:p w:rsidR="00325AD9" w:rsidRDefault="00325AD9" w:rsidP="00325AD9">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Project Status Report is an overview of the of the Digital Archive /Library project. Items that are discussed are Implementation, Assumptions, Communications Matrix, Resource Breakdown Structure and Risk list.</w:t>
      </w:r>
    </w:p>
    <w:p w:rsidR="006C1014" w:rsidRDefault="006C1014" w:rsidP="006C1014">
      <w:pPr>
        <w:spacing w:after="120" w:line="480" w:lineRule="auto"/>
        <w:ind w:left="2160" w:firstLine="720"/>
        <w:rPr>
          <w:rFonts w:ascii="Times New Roman" w:eastAsia="Times New Roman" w:hAnsi="Times New Roman" w:cs="Times New Roman"/>
          <w:b/>
          <w:sz w:val="24"/>
          <w:szCs w:val="24"/>
        </w:rPr>
      </w:pPr>
      <w:r w:rsidRPr="006C1014">
        <w:rPr>
          <w:rFonts w:ascii="Times New Roman" w:eastAsia="Times New Roman" w:hAnsi="Times New Roman" w:cs="Times New Roman"/>
          <w:b/>
          <w:sz w:val="24"/>
          <w:szCs w:val="24"/>
        </w:rPr>
        <w:t>PROJECT CLOSURE REPORT GOALS</w:t>
      </w:r>
    </w:p>
    <w:p w:rsidR="006C1014" w:rsidRDefault="003E6296" w:rsidP="006C1014">
      <w:pPr>
        <w:pStyle w:val="ListParagraph"/>
        <w:numPr>
          <w:ilvl w:val="0"/>
          <w:numId w:val="2"/>
        </w:num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Digital Archive/Library includes a system wide central area where users at some levels are able to access, upload, store, and communicate all aspects of archaeological and anthropological material and users at all levels will be able to access the material through OSA, ProCite, and the I-Sites database</w:t>
      </w:r>
      <w:r w:rsidR="00E60A1F">
        <w:rPr>
          <w:rFonts w:ascii="Times New Roman" w:eastAsia="Times New Roman" w:hAnsi="Times New Roman" w:cs="Times New Roman"/>
          <w:sz w:val="24"/>
          <w:szCs w:val="24"/>
        </w:rPr>
        <w:t>.</w:t>
      </w:r>
    </w:p>
    <w:p w:rsidR="00E60A1F" w:rsidRDefault="00E60A1F" w:rsidP="006C1014">
      <w:pPr>
        <w:pStyle w:val="ListParagraph"/>
        <w:numPr>
          <w:ilvl w:val="0"/>
          <w:numId w:val="2"/>
        </w:num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is complete and will </w:t>
      </w:r>
      <w:r w:rsidR="00A838D3">
        <w:rPr>
          <w:rFonts w:ascii="Times New Roman" w:eastAsia="Times New Roman" w:hAnsi="Times New Roman" w:cs="Times New Roman"/>
          <w:sz w:val="24"/>
          <w:szCs w:val="24"/>
        </w:rPr>
        <w:t>be in production as of August 29, 2011.</w:t>
      </w:r>
    </w:p>
    <w:p w:rsidR="00A838D3" w:rsidRDefault="00A838D3" w:rsidP="00A838D3">
      <w:pPr>
        <w:pStyle w:val="ListParagraph"/>
        <w:numPr>
          <w:ilvl w:val="0"/>
          <w:numId w:val="2"/>
        </w:num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is created to allow archaeologists, students, and the general public easy access to educational materials, maps and reports on the archaeology of Iowa through licenses with varying levels of access dependent on the user</w:t>
      </w:r>
      <w:r w:rsidR="001F6366">
        <w:rPr>
          <w:rFonts w:ascii="Times New Roman" w:eastAsia="Times New Roman" w:hAnsi="Times New Roman" w:cs="Times New Roman"/>
          <w:sz w:val="24"/>
          <w:szCs w:val="24"/>
        </w:rPr>
        <w:t>’</w:t>
      </w:r>
      <w:r>
        <w:rPr>
          <w:rFonts w:ascii="Times New Roman" w:eastAsia="Times New Roman" w:hAnsi="Times New Roman" w:cs="Times New Roman"/>
          <w:sz w:val="24"/>
          <w:szCs w:val="24"/>
        </w:rPr>
        <w:t>s status.</w:t>
      </w:r>
    </w:p>
    <w:p w:rsidR="001F6366" w:rsidRDefault="001F6366" w:rsidP="00A838D3">
      <w:pPr>
        <w:pStyle w:val="ListParagraph"/>
        <w:numPr>
          <w:ilvl w:val="0"/>
          <w:numId w:val="2"/>
        </w:numPr>
        <w:spacing w:after="120" w:line="480" w:lineRule="auto"/>
        <w:rPr>
          <w:rFonts w:ascii="Times New Roman" w:eastAsia="Times New Roman" w:hAnsi="Times New Roman" w:cs="Times New Roman"/>
          <w:sz w:val="24"/>
          <w:szCs w:val="24"/>
        </w:rPr>
      </w:pPr>
      <w:r w:rsidRPr="001F6366">
        <w:rPr>
          <w:rFonts w:ascii="Times New Roman" w:eastAsia="Times New Roman" w:hAnsi="Times New Roman" w:cs="Times New Roman"/>
          <w:sz w:val="24"/>
          <w:szCs w:val="24"/>
        </w:rPr>
        <w:t>Database user access levels have been assigned and implemented.  Users access to the portal are based on secure login credentials to the resources</w:t>
      </w:r>
      <w:r>
        <w:rPr>
          <w:rFonts w:ascii="Times New Roman" w:eastAsia="Times New Roman" w:hAnsi="Times New Roman" w:cs="Times New Roman"/>
          <w:sz w:val="24"/>
          <w:szCs w:val="24"/>
        </w:rPr>
        <w:t>.</w:t>
      </w:r>
    </w:p>
    <w:p w:rsidR="001F6366" w:rsidRDefault="001F6366" w:rsidP="001F6366">
      <w:pPr>
        <w:pStyle w:val="ListParagraph"/>
        <w:spacing w:after="120" w:line="480" w:lineRule="auto"/>
        <w:rPr>
          <w:rFonts w:ascii="Times New Roman" w:eastAsia="Times New Roman" w:hAnsi="Times New Roman" w:cs="Times New Roman"/>
          <w:sz w:val="24"/>
          <w:szCs w:val="24"/>
        </w:rPr>
      </w:pPr>
    </w:p>
    <w:p w:rsidR="001F6366" w:rsidRDefault="001F6366" w:rsidP="001F6366">
      <w:pPr>
        <w:spacing w:after="120" w:line="480" w:lineRule="auto"/>
        <w:ind w:left="2160" w:firstLine="720"/>
        <w:rPr>
          <w:rFonts w:ascii="Times New Roman" w:eastAsia="Times New Roman" w:hAnsi="Times New Roman" w:cs="Times New Roman"/>
          <w:b/>
          <w:sz w:val="24"/>
          <w:szCs w:val="24"/>
        </w:rPr>
      </w:pPr>
      <w:r w:rsidRPr="001F6366">
        <w:rPr>
          <w:rFonts w:ascii="Times New Roman" w:eastAsia="Times New Roman" w:hAnsi="Times New Roman" w:cs="Times New Roman"/>
          <w:b/>
          <w:sz w:val="24"/>
          <w:szCs w:val="24"/>
        </w:rPr>
        <w:t>PROJECT CLOSURE REPORT SUMMARY</w:t>
      </w:r>
    </w:p>
    <w:p w:rsidR="001F6366" w:rsidRPr="001F6366" w:rsidRDefault="001F6366" w:rsidP="001F6366">
      <w:pPr>
        <w:spacing w:after="120" w:line="480" w:lineRule="auto"/>
        <w:rPr>
          <w:rFonts w:ascii="Times New Roman" w:eastAsia="Times New Roman" w:hAnsi="Times New Roman" w:cs="Times New Roman"/>
          <w:sz w:val="24"/>
          <w:szCs w:val="24"/>
        </w:rPr>
      </w:pPr>
      <w:r w:rsidRPr="001F6366">
        <w:rPr>
          <w:rFonts w:ascii="Times New Roman" w:eastAsia="Times New Roman" w:hAnsi="Times New Roman" w:cs="Times New Roman"/>
          <w:b/>
          <w:sz w:val="24"/>
          <w:szCs w:val="24"/>
        </w:rPr>
        <w:t>Project Nam</w:t>
      </w:r>
      <w:r>
        <w:rPr>
          <w:rFonts w:ascii="Times New Roman" w:eastAsia="Times New Roman" w:hAnsi="Times New Roman" w:cs="Times New Roman"/>
          <w:b/>
          <w:sz w:val="24"/>
          <w:szCs w:val="24"/>
        </w:rPr>
        <w:t xml:space="preserve">e: </w:t>
      </w:r>
      <w:r>
        <w:rPr>
          <w:rFonts w:ascii="Times New Roman" w:eastAsia="Times New Roman" w:hAnsi="Times New Roman" w:cs="Times New Roman"/>
          <w:sz w:val="24"/>
          <w:szCs w:val="24"/>
        </w:rPr>
        <w:t>Digital Archive/Library</w:t>
      </w:r>
    </w:p>
    <w:p w:rsidR="001F6366" w:rsidRPr="001F6366" w:rsidRDefault="001F6366" w:rsidP="001F6366">
      <w:pPr>
        <w:spacing w:after="120" w:line="480" w:lineRule="auto"/>
        <w:rPr>
          <w:rFonts w:ascii="Times New Roman" w:eastAsia="Times New Roman" w:hAnsi="Times New Roman" w:cs="Times New Roman"/>
          <w:sz w:val="24"/>
          <w:szCs w:val="24"/>
        </w:rPr>
      </w:pPr>
      <w:r w:rsidRPr="001F6366">
        <w:rPr>
          <w:rFonts w:ascii="Times New Roman" w:eastAsia="Times New Roman" w:hAnsi="Times New Roman" w:cs="Times New Roman"/>
          <w:b/>
          <w:sz w:val="24"/>
          <w:szCs w:val="24"/>
        </w:rPr>
        <w:t>Department:</w:t>
      </w:r>
      <w:r>
        <w:rPr>
          <w:rFonts w:ascii="Times New Roman" w:eastAsia="Times New Roman" w:hAnsi="Times New Roman" w:cs="Times New Roman"/>
          <w:sz w:val="24"/>
          <w:szCs w:val="24"/>
        </w:rPr>
        <w:t xml:space="preserve"> Collections/Document Management</w:t>
      </w:r>
    </w:p>
    <w:p w:rsidR="001F6366" w:rsidRPr="001F6366" w:rsidRDefault="001F6366" w:rsidP="001F6366">
      <w:pPr>
        <w:spacing w:after="120" w:line="480" w:lineRule="auto"/>
        <w:rPr>
          <w:rFonts w:ascii="Times New Roman" w:eastAsia="Times New Roman" w:hAnsi="Times New Roman" w:cs="Times New Roman"/>
          <w:sz w:val="24"/>
          <w:szCs w:val="24"/>
        </w:rPr>
      </w:pPr>
      <w:r w:rsidRPr="001F6366">
        <w:rPr>
          <w:rFonts w:ascii="Times New Roman" w:eastAsia="Times New Roman" w:hAnsi="Times New Roman" w:cs="Times New Roman"/>
          <w:b/>
          <w:sz w:val="24"/>
          <w:szCs w:val="24"/>
        </w:rPr>
        <w:t>Focus Area:</w:t>
      </w:r>
      <w:r>
        <w:rPr>
          <w:rFonts w:ascii="Times New Roman" w:eastAsia="Times New Roman" w:hAnsi="Times New Roman" w:cs="Times New Roman"/>
          <w:sz w:val="24"/>
          <w:szCs w:val="24"/>
        </w:rPr>
        <w:t xml:space="preserve"> </w:t>
      </w:r>
      <w:r w:rsidRPr="001F6366">
        <w:rPr>
          <w:rFonts w:ascii="Times New Roman" w:eastAsia="Times New Roman" w:hAnsi="Times New Roman" w:cs="Times New Roman"/>
          <w:sz w:val="24"/>
          <w:szCs w:val="24"/>
        </w:rPr>
        <w:t>User level Data Access and Implementation and Portal Quality Assurance Testing</w:t>
      </w:r>
    </w:p>
    <w:p w:rsidR="001F6366" w:rsidRPr="001F6366" w:rsidRDefault="001F6366" w:rsidP="001F6366">
      <w:pPr>
        <w:spacing w:after="120" w:line="480" w:lineRule="auto"/>
        <w:rPr>
          <w:rFonts w:ascii="Times New Roman" w:eastAsia="Times New Roman" w:hAnsi="Times New Roman" w:cs="Times New Roman"/>
          <w:sz w:val="24"/>
          <w:szCs w:val="24"/>
        </w:rPr>
      </w:pPr>
      <w:r w:rsidRPr="001F6366">
        <w:rPr>
          <w:rFonts w:ascii="Times New Roman" w:eastAsia="Times New Roman" w:hAnsi="Times New Roman" w:cs="Times New Roman"/>
          <w:b/>
          <w:sz w:val="24"/>
          <w:szCs w:val="24"/>
        </w:rPr>
        <w:t>Product/Process:</w:t>
      </w:r>
      <w:r>
        <w:rPr>
          <w:rFonts w:ascii="Times New Roman" w:eastAsia="Times New Roman" w:hAnsi="Times New Roman" w:cs="Times New Roman"/>
          <w:sz w:val="24"/>
          <w:szCs w:val="24"/>
        </w:rPr>
        <w:t xml:space="preserve"> I-Sites/ ProCite </w:t>
      </w:r>
      <w:r w:rsidR="0025112F">
        <w:rPr>
          <w:rFonts w:ascii="Times New Roman" w:eastAsia="Times New Roman" w:hAnsi="Times New Roman" w:cs="Times New Roman"/>
          <w:sz w:val="24"/>
          <w:szCs w:val="24"/>
        </w:rPr>
        <w:t xml:space="preserve">Database </w:t>
      </w:r>
      <w:r w:rsidRPr="001F6366">
        <w:rPr>
          <w:rFonts w:ascii="Times New Roman" w:eastAsia="Times New Roman" w:hAnsi="Times New Roman" w:cs="Times New Roman"/>
          <w:sz w:val="24"/>
          <w:szCs w:val="24"/>
        </w:rPr>
        <w:t>Development</w:t>
      </w:r>
    </w:p>
    <w:p w:rsidR="001F6366" w:rsidRPr="001F6366" w:rsidRDefault="00E57F3A" w:rsidP="001F6366">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8" o:title="BD10290_"/>
          </v:shape>
        </w:pict>
      </w:r>
    </w:p>
    <w:p w:rsidR="001F6366" w:rsidRPr="001F6366" w:rsidRDefault="001F6366" w:rsidP="001F6366">
      <w:pPr>
        <w:spacing w:after="120" w:line="480" w:lineRule="auto"/>
        <w:rPr>
          <w:rFonts w:ascii="Times New Roman" w:eastAsia="Times New Roman" w:hAnsi="Times New Roman" w:cs="Times New Roman"/>
          <w:b/>
          <w:sz w:val="24"/>
          <w:szCs w:val="24"/>
        </w:rPr>
      </w:pPr>
      <w:r w:rsidRPr="001F6366">
        <w:rPr>
          <w:rFonts w:ascii="Times New Roman" w:eastAsia="Times New Roman" w:hAnsi="Times New Roman" w:cs="Times New Roman"/>
          <w:b/>
          <w:sz w:val="24"/>
          <w:szCs w:val="24"/>
        </w:rPr>
        <w:t>Prepared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20"/>
      </w:tblGrid>
      <w:tr w:rsidR="001F6366" w:rsidRPr="001F6366" w:rsidTr="00CB30C3">
        <w:trPr>
          <w:trHeight w:val="20"/>
        </w:trPr>
        <w:tc>
          <w:tcPr>
            <w:tcW w:w="4320" w:type="dxa"/>
            <w:tcBorders>
              <w:top w:val="single" w:sz="4" w:space="0" w:color="auto"/>
              <w:left w:val="single" w:sz="4" w:space="0" w:color="auto"/>
              <w:bottom w:val="single" w:sz="4" w:space="0" w:color="auto"/>
              <w:right w:val="single" w:sz="4" w:space="0" w:color="auto"/>
            </w:tcBorders>
            <w:shd w:val="clear" w:color="auto" w:fill="D9D9D9"/>
            <w:tcMar>
              <w:top w:w="43" w:type="dxa"/>
              <w:left w:w="108" w:type="dxa"/>
              <w:bottom w:w="43" w:type="dxa"/>
              <w:right w:w="108" w:type="dxa"/>
            </w:tcMar>
            <w:vAlign w:val="center"/>
            <w:hideMark/>
          </w:tcPr>
          <w:p w:rsidR="001F6366" w:rsidRPr="001F6366" w:rsidRDefault="001F6366" w:rsidP="00CB30C3">
            <w:pPr>
              <w:spacing w:after="120" w:line="480" w:lineRule="auto"/>
              <w:rPr>
                <w:rFonts w:ascii="Times New Roman" w:eastAsia="Times New Roman" w:hAnsi="Times New Roman" w:cs="Times New Roman"/>
                <w:b/>
                <w:sz w:val="24"/>
                <w:szCs w:val="24"/>
              </w:rPr>
            </w:pPr>
            <w:r w:rsidRPr="001F6366">
              <w:rPr>
                <w:rFonts w:ascii="Times New Roman" w:eastAsia="Times New Roman" w:hAnsi="Times New Roman" w:cs="Times New Roman"/>
                <w:b/>
                <w:sz w:val="24"/>
                <w:szCs w:val="24"/>
              </w:rPr>
              <w:t>Document Owner(s)</w:t>
            </w:r>
          </w:p>
        </w:tc>
        <w:tc>
          <w:tcPr>
            <w:tcW w:w="4320" w:type="dxa"/>
            <w:tcBorders>
              <w:top w:val="single" w:sz="4" w:space="0" w:color="auto"/>
              <w:left w:val="single" w:sz="4" w:space="0" w:color="auto"/>
              <w:bottom w:val="single" w:sz="4" w:space="0" w:color="auto"/>
              <w:right w:val="single" w:sz="4" w:space="0" w:color="auto"/>
            </w:tcBorders>
            <w:shd w:val="clear" w:color="auto" w:fill="D9D9D9"/>
            <w:tcMar>
              <w:top w:w="43" w:type="dxa"/>
              <w:left w:w="108" w:type="dxa"/>
              <w:bottom w:w="43" w:type="dxa"/>
              <w:right w:w="108" w:type="dxa"/>
            </w:tcMar>
            <w:vAlign w:val="center"/>
            <w:hideMark/>
          </w:tcPr>
          <w:p w:rsidR="001F6366" w:rsidRPr="001F6366" w:rsidRDefault="001F6366" w:rsidP="00CB30C3">
            <w:pPr>
              <w:spacing w:after="120" w:line="480" w:lineRule="auto"/>
              <w:rPr>
                <w:rFonts w:ascii="Times New Roman" w:eastAsia="Times New Roman" w:hAnsi="Times New Roman" w:cs="Times New Roman"/>
                <w:b/>
                <w:sz w:val="24"/>
                <w:szCs w:val="24"/>
              </w:rPr>
            </w:pPr>
            <w:r w:rsidRPr="001F6366">
              <w:rPr>
                <w:rFonts w:ascii="Times New Roman" w:eastAsia="Times New Roman" w:hAnsi="Times New Roman" w:cs="Times New Roman"/>
                <w:b/>
                <w:sz w:val="24"/>
                <w:szCs w:val="24"/>
              </w:rPr>
              <w:t>Project/Organization Role</w:t>
            </w:r>
          </w:p>
        </w:tc>
      </w:tr>
      <w:tr w:rsidR="001F6366" w:rsidRPr="001F6366" w:rsidTr="00CB30C3">
        <w:tc>
          <w:tcPr>
            <w:tcW w:w="4320" w:type="dxa"/>
            <w:tcBorders>
              <w:top w:val="single" w:sz="4" w:space="0" w:color="auto"/>
              <w:left w:val="single" w:sz="4" w:space="0" w:color="auto"/>
              <w:bottom w:val="single" w:sz="4" w:space="0" w:color="auto"/>
              <w:right w:val="single" w:sz="4" w:space="0" w:color="auto"/>
            </w:tcBorders>
            <w:shd w:val="clear" w:color="auto" w:fill="auto"/>
            <w:tcMar>
              <w:top w:w="43" w:type="dxa"/>
              <w:left w:w="108" w:type="dxa"/>
              <w:bottom w:w="43" w:type="dxa"/>
              <w:right w:w="108" w:type="dxa"/>
            </w:tcMar>
            <w:hideMark/>
          </w:tcPr>
          <w:p w:rsidR="001F6366" w:rsidRPr="001F6366" w:rsidRDefault="0025112F" w:rsidP="00CB30C3">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Eleisha Barnett</w:t>
            </w:r>
          </w:p>
        </w:tc>
        <w:tc>
          <w:tcPr>
            <w:tcW w:w="4320" w:type="dxa"/>
            <w:tcBorders>
              <w:top w:val="single" w:sz="4" w:space="0" w:color="auto"/>
              <w:left w:val="single" w:sz="4" w:space="0" w:color="auto"/>
              <w:bottom w:val="single" w:sz="4" w:space="0" w:color="auto"/>
              <w:right w:val="single" w:sz="4" w:space="0" w:color="auto"/>
            </w:tcBorders>
            <w:shd w:val="clear" w:color="auto" w:fill="auto"/>
            <w:tcMar>
              <w:top w:w="43" w:type="dxa"/>
              <w:left w:w="108" w:type="dxa"/>
              <w:bottom w:w="43" w:type="dxa"/>
              <w:right w:w="108" w:type="dxa"/>
            </w:tcMar>
            <w:hideMark/>
          </w:tcPr>
          <w:p w:rsidR="001F6366" w:rsidRPr="001F6366" w:rsidRDefault="0025112F" w:rsidP="00CB30C3">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Digital Archive/Library  / Archival  Technician </w:t>
            </w:r>
            <w:r w:rsidR="001F6366" w:rsidRPr="001F6366">
              <w:rPr>
                <w:rFonts w:ascii="Times New Roman" w:eastAsia="Times New Roman" w:hAnsi="Times New Roman" w:cs="Times New Roman"/>
                <w:sz w:val="24"/>
                <w:szCs w:val="24"/>
              </w:rPr>
              <w:t>Project  Manager</w:t>
            </w:r>
          </w:p>
        </w:tc>
      </w:tr>
    </w:tbl>
    <w:p w:rsidR="001F6366" w:rsidRPr="001F6366" w:rsidRDefault="001F6366" w:rsidP="001F6366">
      <w:pPr>
        <w:spacing w:after="120" w:line="480" w:lineRule="auto"/>
        <w:rPr>
          <w:rFonts w:ascii="Times New Roman" w:eastAsia="Times New Roman" w:hAnsi="Times New Roman" w:cs="Times New Roman"/>
          <w:sz w:val="24"/>
          <w:szCs w:val="24"/>
        </w:rPr>
      </w:pPr>
    </w:p>
    <w:p w:rsidR="001F6366" w:rsidRPr="001F6366" w:rsidRDefault="001F6366" w:rsidP="001F6366">
      <w:pPr>
        <w:spacing w:after="120" w:line="480" w:lineRule="auto"/>
        <w:rPr>
          <w:rFonts w:ascii="Times New Roman" w:eastAsia="Times New Roman" w:hAnsi="Times New Roman" w:cs="Times New Roman"/>
          <w:b/>
          <w:sz w:val="24"/>
          <w:szCs w:val="24"/>
        </w:rPr>
      </w:pPr>
      <w:r w:rsidRPr="001F6366">
        <w:rPr>
          <w:rFonts w:ascii="Times New Roman" w:eastAsia="Times New Roman" w:hAnsi="Times New Roman" w:cs="Times New Roman"/>
          <w:b/>
          <w:sz w:val="24"/>
          <w:szCs w:val="24"/>
        </w:rPr>
        <w:t>Project Status Report Version Control</w:t>
      </w:r>
    </w:p>
    <w:tbl>
      <w:tblPr>
        <w:tblW w:w="86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1980"/>
        <w:gridCol w:w="4140"/>
      </w:tblGrid>
      <w:tr w:rsidR="001F6366" w:rsidRPr="001F6366" w:rsidTr="00CB30C3">
        <w:trPr>
          <w:trHeight w:val="20"/>
        </w:trPr>
        <w:tc>
          <w:tcPr>
            <w:tcW w:w="1260"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bottom"/>
            <w:hideMark/>
          </w:tcPr>
          <w:p w:rsidR="001F6366" w:rsidRPr="001F6366" w:rsidRDefault="001F6366" w:rsidP="00CB30C3">
            <w:pPr>
              <w:spacing w:after="120" w:line="480" w:lineRule="auto"/>
              <w:rPr>
                <w:rFonts w:ascii="Times New Roman" w:eastAsia="Times New Roman" w:hAnsi="Times New Roman" w:cs="Times New Roman"/>
                <w:b/>
                <w:sz w:val="24"/>
                <w:szCs w:val="24"/>
              </w:rPr>
            </w:pPr>
            <w:r w:rsidRPr="001F6366">
              <w:rPr>
                <w:rFonts w:ascii="Times New Roman" w:eastAsia="Times New Roman" w:hAnsi="Times New Roman" w:cs="Times New Roman"/>
                <w:b/>
                <w:sz w:val="24"/>
                <w:szCs w:val="24"/>
              </w:rPr>
              <w:t>Version</w:t>
            </w:r>
          </w:p>
        </w:tc>
        <w:tc>
          <w:tcPr>
            <w:tcW w:w="1260"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bottom"/>
            <w:hideMark/>
          </w:tcPr>
          <w:p w:rsidR="001F6366" w:rsidRPr="001F6366" w:rsidRDefault="001F6366" w:rsidP="00CB30C3">
            <w:pPr>
              <w:spacing w:after="120" w:line="480" w:lineRule="auto"/>
              <w:rPr>
                <w:rFonts w:ascii="Times New Roman" w:eastAsia="Times New Roman" w:hAnsi="Times New Roman" w:cs="Times New Roman"/>
                <w:b/>
                <w:sz w:val="24"/>
                <w:szCs w:val="24"/>
              </w:rPr>
            </w:pPr>
            <w:bookmarkStart w:id="1" w:name="_Toc500731307"/>
            <w:bookmarkStart w:id="2" w:name="_Toc500731349"/>
            <w:bookmarkStart w:id="3" w:name="_Toc500731407"/>
            <w:bookmarkStart w:id="4" w:name="_Toc500741301"/>
            <w:bookmarkStart w:id="5" w:name="_Toc500743056"/>
            <w:bookmarkStart w:id="6" w:name="_Toc500745755"/>
            <w:bookmarkStart w:id="7" w:name="_Toc500746078"/>
            <w:bookmarkStart w:id="8" w:name="_Toc500746142"/>
            <w:r w:rsidRPr="001F6366">
              <w:rPr>
                <w:rFonts w:ascii="Times New Roman" w:eastAsia="Times New Roman" w:hAnsi="Times New Roman" w:cs="Times New Roman"/>
                <w:b/>
                <w:sz w:val="24"/>
                <w:szCs w:val="24"/>
              </w:rPr>
              <w:t>Date</w:t>
            </w:r>
            <w:bookmarkEnd w:id="1"/>
            <w:bookmarkEnd w:id="2"/>
            <w:bookmarkEnd w:id="3"/>
            <w:bookmarkEnd w:id="4"/>
            <w:bookmarkEnd w:id="5"/>
            <w:bookmarkEnd w:id="6"/>
            <w:bookmarkEnd w:id="7"/>
            <w:bookmarkEnd w:id="8"/>
          </w:p>
        </w:tc>
        <w:tc>
          <w:tcPr>
            <w:tcW w:w="1980"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bottom"/>
            <w:hideMark/>
          </w:tcPr>
          <w:p w:rsidR="001F6366" w:rsidRPr="001F6366" w:rsidRDefault="001F6366" w:rsidP="00CB30C3">
            <w:pPr>
              <w:spacing w:after="120" w:line="480" w:lineRule="auto"/>
              <w:rPr>
                <w:rFonts w:ascii="Times New Roman" w:eastAsia="Times New Roman" w:hAnsi="Times New Roman" w:cs="Times New Roman"/>
                <w:b/>
                <w:sz w:val="24"/>
                <w:szCs w:val="24"/>
              </w:rPr>
            </w:pPr>
            <w:r w:rsidRPr="001F6366">
              <w:rPr>
                <w:rFonts w:ascii="Times New Roman" w:eastAsia="Times New Roman" w:hAnsi="Times New Roman" w:cs="Times New Roman"/>
                <w:b/>
                <w:sz w:val="24"/>
                <w:szCs w:val="24"/>
              </w:rPr>
              <w:t>Author</w:t>
            </w:r>
          </w:p>
        </w:tc>
        <w:tc>
          <w:tcPr>
            <w:tcW w:w="4140"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bottom"/>
            <w:hideMark/>
          </w:tcPr>
          <w:p w:rsidR="001F6366" w:rsidRPr="001F6366" w:rsidRDefault="001F6366" w:rsidP="00CB30C3">
            <w:pPr>
              <w:spacing w:after="120" w:line="480" w:lineRule="auto"/>
              <w:rPr>
                <w:rFonts w:ascii="Times New Roman" w:eastAsia="Times New Roman" w:hAnsi="Times New Roman" w:cs="Times New Roman"/>
                <w:b/>
                <w:sz w:val="24"/>
                <w:szCs w:val="24"/>
              </w:rPr>
            </w:pPr>
            <w:bookmarkStart w:id="9" w:name="_Toc500731308"/>
            <w:bookmarkStart w:id="10" w:name="_Toc500731350"/>
            <w:bookmarkStart w:id="11" w:name="_Toc500731408"/>
            <w:bookmarkStart w:id="12" w:name="_Toc500741302"/>
            <w:bookmarkStart w:id="13" w:name="_Toc500743057"/>
            <w:bookmarkStart w:id="14" w:name="_Toc500745756"/>
            <w:bookmarkStart w:id="15" w:name="_Toc500746079"/>
            <w:bookmarkStart w:id="16" w:name="_Toc500746143"/>
            <w:r w:rsidRPr="001F6366">
              <w:rPr>
                <w:rFonts w:ascii="Times New Roman" w:eastAsia="Times New Roman" w:hAnsi="Times New Roman" w:cs="Times New Roman"/>
                <w:b/>
                <w:sz w:val="24"/>
                <w:szCs w:val="24"/>
              </w:rPr>
              <w:t>Change Description</w:t>
            </w:r>
            <w:bookmarkEnd w:id="9"/>
            <w:bookmarkEnd w:id="10"/>
            <w:bookmarkEnd w:id="11"/>
            <w:bookmarkEnd w:id="12"/>
            <w:bookmarkEnd w:id="13"/>
            <w:bookmarkEnd w:id="14"/>
            <w:bookmarkEnd w:id="15"/>
            <w:bookmarkEnd w:id="16"/>
          </w:p>
        </w:tc>
      </w:tr>
      <w:tr w:rsidR="001F6366" w:rsidRPr="001F6366" w:rsidTr="00CB30C3">
        <w:trPr>
          <w:trHeight w:val="272"/>
        </w:trPr>
        <w:tc>
          <w:tcPr>
            <w:tcW w:w="126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bottom"/>
            <w:hideMark/>
          </w:tcPr>
          <w:p w:rsidR="001F6366" w:rsidRPr="001F6366" w:rsidRDefault="001F6366" w:rsidP="00CB30C3">
            <w:pPr>
              <w:spacing w:after="120" w:line="480" w:lineRule="auto"/>
              <w:rPr>
                <w:rFonts w:ascii="Times New Roman" w:eastAsia="Times New Roman" w:hAnsi="Times New Roman" w:cs="Times New Roman"/>
                <w:sz w:val="24"/>
                <w:szCs w:val="24"/>
              </w:rPr>
            </w:pPr>
            <w:r w:rsidRPr="001F6366">
              <w:rPr>
                <w:rFonts w:ascii="Times New Roman" w:eastAsia="Times New Roman" w:hAnsi="Times New Roman" w:cs="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bottom"/>
            <w:hideMark/>
          </w:tcPr>
          <w:p w:rsidR="001F6366" w:rsidRPr="001F6366" w:rsidRDefault="0025112F" w:rsidP="00CB30C3">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8/26</w:t>
            </w:r>
            <w:r w:rsidR="001F6366" w:rsidRPr="001F6366">
              <w:rPr>
                <w:rFonts w:ascii="Times New Roman" w:eastAsia="Times New Roman" w:hAnsi="Times New Roman" w:cs="Times New Roman"/>
                <w:sz w:val="24"/>
                <w:szCs w:val="24"/>
              </w:rPr>
              <w:t>/2011</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bottom"/>
            <w:hideMark/>
          </w:tcPr>
          <w:p w:rsidR="001F6366" w:rsidRPr="001F6366" w:rsidRDefault="00295378" w:rsidP="00CB30C3">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Doershuk</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bottom"/>
            <w:hideMark/>
          </w:tcPr>
          <w:p w:rsidR="001F6366" w:rsidRPr="001F6366" w:rsidRDefault="001F6366" w:rsidP="00CB30C3">
            <w:pPr>
              <w:spacing w:after="120" w:line="480" w:lineRule="auto"/>
              <w:rPr>
                <w:rFonts w:ascii="Times New Roman" w:eastAsia="Times New Roman" w:hAnsi="Times New Roman" w:cs="Times New Roman"/>
                <w:sz w:val="24"/>
                <w:szCs w:val="24"/>
              </w:rPr>
            </w:pPr>
            <w:r w:rsidRPr="001F6366">
              <w:rPr>
                <w:rFonts w:ascii="Times New Roman" w:eastAsia="Times New Roman" w:hAnsi="Times New Roman" w:cs="Times New Roman"/>
                <w:sz w:val="24"/>
                <w:szCs w:val="24"/>
              </w:rPr>
              <w:t>Project Completed</w:t>
            </w:r>
          </w:p>
        </w:tc>
      </w:tr>
    </w:tbl>
    <w:p w:rsidR="001F6366" w:rsidRPr="001F6366" w:rsidRDefault="001F6366" w:rsidP="001F6366">
      <w:pPr>
        <w:spacing w:after="120" w:line="480" w:lineRule="auto"/>
        <w:ind w:left="2160" w:firstLine="720"/>
        <w:rPr>
          <w:rFonts w:ascii="Times New Roman" w:eastAsia="Times New Roman" w:hAnsi="Times New Roman" w:cs="Times New Roman"/>
          <w:b/>
          <w:sz w:val="24"/>
          <w:szCs w:val="24"/>
        </w:rPr>
      </w:pPr>
    </w:p>
    <w:p w:rsidR="001F6366" w:rsidRDefault="00CB30C3" w:rsidP="0043293A">
      <w:pPr>
        <w:pStyle w:val="ListParagraph"/>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final meeting of the stakeholders was he</w:t>
      </w:r>
      <w:r w:rsidR="0043293A">
        <w:rPr>
          <w:rFonts w:ascii="Times New Roman" w:eastAsia="Times New Roman" w:hAnsi="Times New Roman" w:cs="Times New Roman"/>
          <w:sz w:val="24"/>
          <w:szCs w:val="24"/>
        </w:rPr>
        <w:t>ld on August 26, 2011 to discuss Digital Archive/Library project, status and closure of the implementation,</w:t>
      </w:r>
      <w:r w:rsidR="00D655C0">
        <w:rPr>
          <w:rFonts w:ascii="Times New Roman" w:eastAsia="Times New Roman" w:hAnsi="Times New Roman" w:cs="Times New Roman"/>
          <w:sz w:val="24"/>
          <w:szCs w:val="24"/>
        </w:rPr>
        <w:t xml:space="preserve"> database, and linkage I-Sites and any last minute changes or issues that needed to be addressed. Per our meeting , it has been reported completed with minimal issues and changes. The implementation of the </w:t>
      </w:r>
      <w:r w:rsidR="00D655C0" w:rsidRPr="00D655C0">
        <w:rPr>
          <w:rFonts w:ascii="Times New Roman" w:eastAsia="Times New Roman" w:hAnsi="Times New Roman" w:cs="Times New Roman"/>
          <w:sz w:val="24"/>
          <w:szCs w:val="24"/>
        </w:rPr>
        <w:t>Quality Assurance execution during the SDLC phase and what major components will be tested, by whom and the overall defect tracking and resolution system during the testing phase was done successfully and UAT (user acceptance testing) was executed and deemed complete according to specified requirement documentation.</w:t>
      </w:r>
    </w:p>
    <w:p w:rsidR="00D655C0" w:rsidRDefault="00D655C0" w:rsidP="00D655C0">
      <w:pPr>
        <w:spacing w:line="480" w:lineRule="auto"/>
        <w:ind w:firstLine="720"/>
        <w:rPr>
          <w:rFonts w:ascii="Times New Roman" w:eastAsia="Times New Roman" w:hAnsi="Times New Roman" w:cs="Times New Roman"/>
          <w:sz w:val="24"/>
          <w:szCs w:val="24"/>
        </w:rPr>
      </w:pPr>
      <w:r w:rsidRPr="00D655C0">
        <w:rPr>
          <w:rFonts w:ascii="Times New Roman" w:eastAsia="Times New Roman" w:hAnsi="Times New Roman" w:cs="Times New Roman"/>
          <w:sz w:val="24"/>
          <w:szCs w:val="24"/>
        </w:rPr>
        <w:t xml:space="preserve">All user level permissions were addressed and assigned.  The work has been done to accommodate security access to information on the metadata level itself and the security entry level.  </w:t>
      </w:r>
      <w:r>
        <w:rPr>
          <w:rFonts w:ascii="Times New Roman" w:eastAsia="Times New Roman" w:hAnsi="Times New Roman" w:cs="Times New Roman"/>
          <w:sz w:val="24"/>
          <w:szCs w:val="24"/>
        </w:rPr>
        <w:t xml:space="preserve">Mary De LaGarza worked out other security concerns with VeriSign and any possible licensing issues. </w:t>
      </w:r>
      <w:r w:rsidRPr="00D655C0">
        <w:rPr>
          <w:rFonts w:ascii="Times New Roman" w:eastAsia="Times New Roman" w:hAnsi="Times New Roman" w:cs="Times New Roman"/>
          <w:sz w:val="24"/>
          <w:szCs w:val="24"/>
        </w:rPr>
        <w:t xml:space="preserve">Anyone outside of upper management needing full access must first be approved by the </w:t>
      </w:r>
      <w:r>
        <w:rPr>
          <w:rFonts w:ascii="Times New Roman" w:eastAsia="Times New Roman" w:hAnsi="Times New Roman" w:cs="Times New Roman"/>
          <w:sz w:val="24"/>
          <w:szCs w:val="24"/>
        </w:rPr>
        <w:t xml:space="preserve">Systems Administrator and the Director and/or Associate Director. </w:t>
      </w:r>
    </w:p>
    <w:p w:rsidR="00C06A61" w:rsidRDefault="00C06A61" w:rsidP="00D655C0">
      <w:pPr>
        <w:spacing w:line="480" w:lineRule="auto"/>
        <w:ind w:firstLine="720"/>
        <w:rPr>
          <w:rFonts w:ascii="Times New Roman" w:eastAsia="Times New Roman" w:hAnsi="Times New Roman" w:cs="Times New Roman"/>
          <w:sz w:val="24"/>
          <w:szCs w:val="24"/>
        </w:rPr>
      </w:pPr>
      <w:r w:rsidRPr="00C06A61">
        <w:rPr>
          <w:rFonts w:ascii="Times New Roman" w:eastAsia="Times New Roman" w:hAnsi="Times New Roman" w:cs="Times New Roman"/>
          <w:sz w:val="24"/>
          <w:szCs w:val="24"/>
        </w:rPr>
        <w:t>The decision and determination of implementing a third party vendor</w:t>
      </w:r>
      <w:r>
        <w:rPr>
          <w:rFonts w:ascii="Times New Roman" w:eastAsia="Times New Roman" w:hAnsi="Times New Roman" w:cs="Times New Roman"/>
          <w:sz w:val="24"/>
          <w:szCs w:val="24"/>
        </w:rPr>
        <w:t xml:space="preserve"> (VeriSign</w:t>
      </w:r>
      <w:r w:rsidRPr="00C06A61">
        <w:rPr>
          <w:rFonts w:ascii="Times New Roman" w:eastAsia="Times New Roman" w:hAnsi="Times New Roman" w:cs="Times New Roman"/>
          <w:sz w:val="24"/>
          <w:szCs w:val="24"/>
        </w:rPr>
        <w:t>) to assist in a collaborative based software solutio</w:t>
      </w:r>
      <w:r>
        <w:rPr>
          <w:rFonts w:ascii="Times New Roman" w:eastAsia="Times New Roman" w:hAnsi="Times New Roman" w:cs="Times New Roman"/>
          <w:sz w:val="24"/>
          <w:szCs w:val="24"/>
        </w:rPr>
        <w:t xml:space="preserve">n for centralized collection and distribution of licensure to users,  accounting and auditing </w:t>
      </w:r>
      <w:r w:rsidRPr="00C06A61">
        <w:rPr>
          <w:rFonts w:ascii="Times New Roman" w:eastAsia="Times New Roman" w:hAnsi="Times New Roman" w:cs="Times New Roman"/>
          <w:sz w:val="24"/>
          <w:szCs w:val="24"/>
        </w:rPr>
        <w:t>purposes has been deemed a success.</w:t>
      </w:r>
      <w:r>
        <w:rPr>
          <w:rFonts w:ascii="Times New Roman" w:eastAsia="Times New Roman" w:hAnsi="Times New Roman" w:cs="Times New Roman"/>
          <w:sz w:val="24"/>
          <w:szCs w:val="24"/>
        </w:rPr>
        <w:t xml:space="preserve"> This is also true of I-Sites, a collaborative effort of Iowa State University and the State Historical </w:t>
      </w:r>
      <w:r w:rsidR="00A77714">
        <w:rPr>
          <w:rFonts w:ascii="Times New Roman" w:eastAsia="Times New Roman" w:hAnsi="Times New Roman" w:cs="Times New Roman"/>
          <w:sz w:val="24"/>
          <w:szCs w:val="24"/>
        </w:rPr>
        <w:t>Preservation Office and which has been given to the Office of the State Archaeologist at the University of Iowa to maintain.</w:t>
      </w:r>
    </w:p>
    <w:p w:rsidR="00A77714" w:rsidRPr="00C06A61" w:rsidRDefault="003017F4" w:rsidP="00D655C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Doershuk, </w:t>
      </w:r>
      <w:r w:rsidR="00A77714">
        <w:rPr>
          <w:rFonts w:ascii="Times New Roman" w:eastAsia="Times New Roman" w:hAnsi="Times New Roman" w:cs="Times New Roman"/>
          <w:sz w:val="24"/>
          <w:szCs w:val="24"/>
        </w:rPr>
        <w:t>Mary De LaGarza and I are satisfied with the testing g</w:t>
      </w:r>
      <w:r w:rsidR="00FF2583">
        <w:rPr>
          <w:rFonts w:ascii="Times New Roman" w:eastAsia="Times New Roman" w:hAnsi="Times New Roman" w:cs="Times New Roman"/>
          <w:sz w:val="24"/>
          <w:szCs w:val="24"/>
        </w:rPr>
        <w:t>oals met on the project. Testing was done to check the quality of the site, networking, malware issues, bug defect tracking, linkage issues, quality assurance, etc. The testing phase has been concluded, the UAT is complete, we are going to go live with the newly upgraded Digital Archive/Library and I-Sites on Monday, August 28, 2011, a direct result of all the hard work of the Archives Users group, the students, and the volunteers of the Iowa Archaeological Society</w:t>
      </w:r>
      <w:r w:rsidR="00AC6695">
        <w:rPr>
          <w:rFonts w:ascii="Times New Roman" w:eastAsia="Times New Roman" w:hAnsi="Times New Roman" w:cs="Times New Roman"/>
          <w:sz w:val="24"/>
          <w:szCs w:val="24"/>
        </w:rPr>
        <w:t>. Thanks to all for making this happen!</w:t>
      </w:r>
    </w:p>
    <w:p w:rsidR="00D655C0" w:rsidRPr="001F6366" w:rsidRDefault="00D655C0" w:rsidP="0043293A">
      <w:pPr>
        <w:pStyle w:val="ListParagraph"/>
        <w:spacing w:after="0" w:line="480" w:lineRule="auto"/>
        <w:ind w:left="0" w:firstLine="720"/>
        <w:rPr>
          <w:rFonts w:ascii="Times New Roman" w:eastAsia="Times New Roman" w:hAnsi="Times New Roman" w:cs="Times New Roman"/>
          <w:sz w:val="24"/>
          <w:szCs w:val="24"/>
        </w:rPr>
      </w:pPr>
    </w:p>
    <w:p w:rsidR="00AC6695" w:rsidRPr="00AC6695" w:rsidRDefault="00AC6695" w:rsidP="00AC6695">
      <w:pPr>
        <w:spacing w:line="480" w:lineRule="auto"/>
        <w:contextualSpacing/>
        <w:rPr>
          <w:rFonts w:ascii="Times New Roman" w:hAnsi="Times New Roman" w:cs="Times New Roman"/>
          <w:sz w:val="24"/>
          <w:szCs w:val="24"/>
        </w:rPr>
      </w:pPr>
      <w:r w:rsidRPr="00AC6695">
        <w:rPr>
          <w:rFonts w:ascii="Times New Roman" w:hAnsi="Times New Roman" w:cs="Times New Roman"/>
          <w:b/>
          <w:sz w:val="24"/>
          <w:szCs w:val="24"/>
        </w:rPr>
        <w:t>3.1</w:t>
      </w:r>
      <w:r w:rsidRPr="00AC6695">
        <w:rPr>
          <w:rFonts w:ascii="Times New Roman" w:hAnsi="Times New Roman" w:cs="Times New Roman"/>
          <w:sz w:val="24"/>
          <w:szCs w:val="24"/>
        </w:rPr>
        <w:t xml:space="preserve"> </w:t>
      </w:r>
      <w:r w:rsidRPr="00AC6695">
        <w:rPr>
          <w:rFonts w:ascii="Times New Roman" w:hAnsi="Times New Roman" w:cs="Times New Roman"/>
          <w:b/>
          <w:sz w:val="24"/>
          <w:szCs w:val="24"/>
        </w:rPr>
        <w:t>Project Background Overview</w:t>
      </w:r>
    </w:p>
    <w:p w:rsidR="001A70D8" w:rsidRPr="00AC6695" w:rsidRDefault="00AC6695" w:rsidP="00AC6695">
      <w:pPr>
        <w:autoSpaceDE w:val="0"/>
        <w:autoSpaceDN w:val="0"/>
        <w:adjustRightInd w:val="0"/>
        <w:spacing w:after="0" w:line="480" w:lineRule="auto"/>
        <w:jc w:val="center"/>
        <w:rPr>
          <w:rFonts w:ascii="Times New Roman" w:hAnsi="Times New Roman" w:cs="Times New Roman"/>
          <w:b/>
          <w:color w:val="000000"/>
          <w:sz w:val="24"/>
          <w:szCs w:val="24"/>
        </w:rPr>
      </w:pPr>
      <w:r w:rsidRPr="00AC6695">
        <w:rPr>
          <w:rFonts w:ascii="Times New Roman" w:hAnsi="Times New Roman" w:cs="Times New Roman"/>
          <w:b/>
          <w:sz w:val="24"/>
          <w:szCs w:val="24"/>
        </w:rPr>
        <w:t>Project Charter</w:t>
      </w:r>
    </w:p>
    <w:p w:rsidR="00FE16C4" w:rsidRPr="00FE16C4" w:rsidRDefault="00FE16C4" w:rsidP="00FE16C4">
      <w:pPr>
        <w:autoSpaceDE w:val="0"/>
        <w:autoSpaceDN w:val="0"/>
        <w:adjustRightInd w:val="0"/>
        <w:spacing w:after="0" w:line="240" w:lineRule="auto"/>
        <w:rPr>
          <w:rFonts w:ascii="Times New Roman" w:hAnsi="Times New Roman" w:cs="Times New Roman"/>
          <w:color w:val="000000"/>
          <w:sz w:val="24"/>
          <w:szCs w:val="24"/>
        </w:rPr>
      </w:pPr>
    </w:p>
    <w:p w:rsidR="00E25AE5" w:rsidRPr="001A70D8" w:rsidRDefault="005C69B6" w:rsidP="00FE16C4">
      <w:pPr>
        <w:jc w:val="center"/>
        <w:rPr>
          <w:rFonts w:ascii="Times New Roman" w:hAnsi="Times New Roman" w:cs="Times New Roman"/>
          <w:b/>
          <w:sz w:val="24"/>
          <w:szCs w:val="24"/>
        </w:rPr>
      </w:pPr>
      <w:r w:rsidRPr="001A70D8">
        <w:rPr>
          <w:rFonts w:ascii="Times New Roman" w:hAnsi="Times New Roman" w:cs="Times New Roman"/>
          <w:b/>
          <w:sz w:val="24"/>
          <w:szCs w:val="24"/>
        </w:rPr>
        <w:t>Digital Archive/Library</w:t>
      </w:r>
    </w:p>
    <w:tbl>
      <w:tblPr>
        <w:tblW w:w="9939" w:type="dxa"/>
        <w:tblCellMar>
          <w:top w:w="115" w:type="dxa"/>
          <w:left w:w="115" w:type="dxa"/>
          <w:right w:w="115" w:type="dxa"/>
        </w:tblCellMar>
        <w:tblLook w:val="01E0" w:firstRow="1" w:lastRow="1" w:firstColumn="1" w:lastColumn="1" w:noHBand="0" w:noVBand="0"/>
      </w:tblPr>
      <w:tblGrid>
        <w:gridCol w:w="2402"/>
        <w:gridCol w:w="7537"/>
      </w:tblGrid>
      <w:tr w:rsidR="005C69B6" w:rsidRPr="001A70D8" w:rsidTr="00CB30C3">
        <w:tc>
          <w:tcPr>
            <w:tcW w:w="2402" w:type="dxa"/>
          </w:tcPr>
          <w:p w:rsidR="005C69B6" w:rsidRPr="001A70D8" w:rsidRDefault="005C69B6" w:rsidP="00CB30C3">
            <w:pPr>
              <w:pStyle w:val="BodyText"/>
            </w:pPr>
            <w:r w:rsidRPr="001A70D8">
              <w:t>Project Start Date:</w:t>
            </w:r>
          </w:p>
        </w:tc>
        <w:tc>
          <w:tcPr>
            <w:tcW w:w="7537" w:type="dxa"/>
            <w:tcBorders>
              <w:bottom w:val="single" w:sz="4" w:space="0" w:color="auto"/>
            </w:tcBorders>
          </w:tcPr>
          <w:p w:rsidR="005C69B6" w:rsidRPr="001A70D8" w:rsidRDefault="005C69B6" w:rsidP="00CB30C3">
            <w:pPr>
              <w:pStyle w:val="BodyText"/>
            </w:pPr>
            <w:r w:rsidRPr="001A70D8">
              <w:t>Digital Archive/Library’s expe</w:t>
            </w:r>
            <w:r w:rsidR="00897C39">
              <w:t>cted start date: July 20, 2011</w:t>
            </w:r>
          </w:p>
        </w:tc>
      </w:tr>
      <w:tr w:rsidR="005C69B6" w:rsidRPr="001A70D8" w:rsidTr="00CB30C3">
        <w:tc>
          <w:tcPr>
            <w:tcW w:w="2402" w:type="dxa"/>
          </w:tcPr>
          <w:p w:rsidR="005C69B6" w:rsidRPr="001A70D8" w:rsidRDefault="005C69B6" w:rsidP="00CB30C3">
            <w:pPr>
              <w:pStyle w:val="BodyText"/>
            </w:pPr>
            <w:r w:rsidRPr="001A70D8">
              <w:t>Project End Date:</w:t>
            </w:r>
          </w:p>
        </w:tc>
        <w:tc>
          <w:tcPr>
            <w:tcW w:w="7537" w:type="dxa"/>
            <w:tcBorders>
              <w:top w:val="single" w:sz="4" w:space="0" w:color="auto"/>
              <w:bottom w:val="single" w:sz="4" w:space="0" w:color="auto"/>
            </w:tcBorders>
          </w:tcPr>
          <w:p w:rsidR="005C69B6" w:rsidRPr="001A70D8" w:rsidRDefault="005C69B6" w:rsidP="00CB30C3">
            <w:pPr>
              <w:pStyle w:val="BodyText"/>
            </w:pPr>
            <w:r w:rsidRPr="001A70D8">
              <w:t>Digital Archive/Library’s expected co</w:t>
            </w:r>
            <w:r w:rsidR="00897C39">
              <w:t>mpletion date: August 30, 2001</w:t>
            </w:r>
          </w:p>
        </w:tc>
      </w:tr>
      <w:tr w:rsidR="005C69B6" w:rsidRPr="001A70D8" w:rsidTr="00CB30C3">
        <w:tc>
          <w:tcPr>
            <w:tcW w:w="2402" w:type="dxa"/>
          </w:tcPr>
          <w:p w:rsidR="005C69B6" w:rsidRPr="001A70D8" w:rsidRDefault="005C69B6" w:rsidP="00CB30C3">
            <w:pPr>
              <w:pStyle w:val="BodyText"/>
            </w:pPr>
            <w:r w:rsidRPr="001A70D8">
              <w:t>Project Manager:</w:t>
            </w:r>
          </w:p>
        </w:tc>
        <w:tc>
          <w:tcPr>
            <w:tcW w:w="7537" w:type="dxa"/>
            <w:tcBorders>
              <w:top w:val="single" w:sz="4" w:space="0" w:color="auto"/>
              <w:bottom w:val="single" w:sz="4" w:space="0" w:color="auto"/>
            </w:tcBorders>
          </w:tcPr>
          <w:p w:rsidR="005C69B6" w:rsidRPr="001A70D8" w:rsidRDefault="005C69B6" w:rsidP="00CB30C3">
            <w:pPr>
              <w:pStyle w:val="BodyText"/>
            </w:pPr>
            <w:r w:rsidRPr="001A70D8">
              <w:t xml:space="preserve"> Eleisha Barnett</w:t>
            </w:r>
          </w:p>
        </w:tc>
      </w:tr>
      <w:tr w:rsidR="005C69B6" w:rsidRPr="001A70D8" w:rsidTr="00CB30C3">
        <w:tc>
          <w:tcPr>
            <w:tcW w:w="2402" w:type="dxa"/>
          </w:tcPr>
          <w:p w:rsidR="005C69B6" w:rsidRPr="001A70D8" w:rsidRDefault="005C69B6" w:rsidP="00CB30C3">
            <w:pPr>
              <w:pStyle w:val="BodyText"/>
            </w:pPr>
            <w:r w:rsidRPr="001A70D8">
              <w:t>Project Sponsor:</w:t>
            </w:r>
          </w:p>
        </w:tc>
        <w:tc>
          <w:tcPr>
            <w:tcW w:w="7537" w:type="dxa"/>
            <w:tcBorders>
              <w:top w:val="single" w:sz="4" w:space="0" w:color="auto"/>
              <w:bottom w:val="single" w:sz="4" w:space="0" w:color="auto"/>
            </w:tcBorders>
          </w:tcPr>
          <w:p w:rsidR="005C69B6" w:rsidRPr="001A70D8" w:rsidRDefault="005C69B6" w:rsidP="00CB30C3">
            <w:pPr>
              <w:pStyle w:val="BodyText"/>
            </w:pPr>
            <w:r w:rsidRPr="001A70D8">
              <w:t>Office of the State Archaeologist</w:t>
            </w:r>
          </w:p>
        </w:tc>
      </w:tr>
    </w:tbl>
    <w:p w:rsidR="005C69B6" w:rsidRPr="001A70D8" w:rsidRDefault="005C69B6" w:rsidP="00B90719">
      <w:pPr>
        <w:jc w:val="center"/>
        <w:rPr>
          <w:rFonts w:ascii="Times New Roman" w:hAnsi="Times New Roman" w:cs="Times New Roman"/>
          <w:sz w:val="24"/>
          <w:szCs w:val="24"/>
        </w:rPr>
      </w:pPr>
    </w:p>
    <w:p w:rsidR="00B90719" w:rsidRPr="001A70D8" w:rsidRDefault="00CB7153" w:rsidP="00B90719">
      <w:pPr>
        <w:jc w:val="center"/>
        <w:rPr>
          <w:rFonts w:ascii="Times New Roman" w:hAnsi="Times New Roman" w:cs="Times New Roman"/>
          <w:b/>
          <w:sz w:val="24"/>
          <w:szCs w:val="24"/>
        </w:rPr>
      </w:pPr>
      <w:r w:rsidRPr="001A70D8">
        <w:rPr>
          <w:rFonts w:ascii="Times New Roman" w:hAnsi="Times New Roman" w:cs="Times New Roman"/>
          <w:b/>
          <w:sz w:val="24"/>
          <w:szCs w:val="24"/>
        </w:rPr>
        <w:t>Overview</w:t>
      </w:r>
    </w:p>
    <w:p w:rsidR="00B90719" w:rsidRDefault="005C69B6" w:rsidP="003017F4">
      <w:pPr>
        <w:spacing w:line="480" w:lineRule="auto"/>
        <w:ind w:firstLine="720"/>
        <w:rPr>
          <w:rFonts w:ascii="Times New Roman" w:hAnsi="Times New Roman" w:cs="Times New Roman"/>
          <w:sz w:val="24"/>
          <w:szCs w:val="24"/>
        </w:rPr>
      </w:pPr>
      <w:r w:rsidRPr="001A70D8">
        <w:rPr>
          <w:rFonts w:ascii="Times New Roman" w:hAnsi="Times New Roman" w:cs="Times New Roman"/>
          <w:sz w:val="24"/>
          <w:szCs w:val="24"/>
        </w:rPr>
        <w:t>This project is expected to address the issue of bringing our archives/library into the 21</w:t>
      </w:r>
      <w:r w:rsidRPr="001A70D8">
        <w:rPr>
          <w:rFonts w:ascii="Times New Roman" w:hAnsi="Times New Roman" w:cs="Times New Roman"/>
          <w:sz w:val="24"/>
          <w:szCs w:val="24"/>
          <w:vertAlign w:val="superscript"/>
        </w:rPr>
        <w:t>st</w:t>
      </w:r>
      <w:r w:rsidRPr="001A70D8">
        <w:rPr>
          <w:rFonts w:ascii="Times New Roman" w:hAnsi="Times New Roman" w:cs="Times New Roman"/>
          <w:sz w:val="24"/>
          <w:szCs w:val="24"/>
        </w:rPr>
        <w:t xml:space="preserve"> century by creating a database system for which we will scan our paper archives into </w:t>
      </w:r>
      <w:r w:rsidR="00B90719" w:rsidRPr="001A70D8">
        <w:rPr>
          <w:rFonts w:ascii="Times New Roman" w:hAnsi="Times New Roman" w:cs="Times New Roman"/>
          <w:sz w:val="24"/>
          <w:szCs w:val="24"/>
        </w:rPr>
        <w:t xml:space="preserve">a database system </w:t>
      </w:r>
      <w:r w:rsidRPr="001A70D8">
        <w:rPr>
          <w:rFonts w:ascii="Times New Roman" w:hAnsi="Times New Roman" w:cs="Times New Roman"/>
          <w:sz w:val="24"/>
          <w:szCs w:val="24"/>
        </w:rPr>
        <w:t>and then link to our website, the University of Iowa Libraries, and I-Sites. Other entities may make an application purchase a license to access the site and download the information contained within. This project will involve purchasing a new server to best serve the storage and load needs of the archives/library</w:t>
      </w:r>
      <w:r w:rsidR="00AE11D2" w:rsidRPr="001A70D8">
        <w:rPr>
          <w:rFonts w:ascii="Times New Roman" w:hAnsi="Times New Roman" w:cs="Times New Roman"/>
          <w:sz w:val="24"/>
          <w:szCs w:val="24"/>
        </w:rPr>
        <w:t xml:space="preserve">. A database will need to be created and software purchased and installed to link the electronic files to the database. </w:t>
      </w:r>
      <w:r w:rsidR="009C0735" w:rsidRPr="001A70D8">
        <w:rPr>
          <w:rFonts w:ascii="Times New Roman" w:hAnsi="Times New Roman" w:cs="Times New Roman"/>
          <w:sz w:val="24"/>
          <w:szCs w:val="24"/>
        </w:rPr>
        <w:t>The archives that are expected to be in the system by system completion date will be the contract completion reports, the research papers, all copies of the Journal of American Archaeology, and all site files. These archives are in electronic form already or will be scanned in by completion date. This will necessitate the purc</w:t>
      </w:r>
      <w:r w:rsidR="00B90719" w:rsidRPr="001A70D8">
        <w:rPr>
          <w:rFonts w:ascii="Times New Roman" w:hAnsi="Times New Roman" w:cs="Times New Roman"/>
          <w:sz w:val="24"/>
          <w:szCs w:val="24"/>
        </w:rPr>
        <w:t xml:space="preserve">hase of new scanning equipment, </w:t>
      </w:r>
      <w:r w:rsidR="009C0735" w:rsidRPr="001A70D8">
        <w:rPr>
          <w:rFonts w:ascii="Times New Roman" w:hAnsi="Times New Roman" w:cs="Times New Roman"/>
          <w:sz w:val="24"/>
          <w:szCs w:val="24"/>
        </w:rPr>
        <w:t xml:space="preserve">computers and monitors, and the necessary software. The archives/library will </w:t>
      </w:r>
      <w:r w:rsidR="00B90719" w:rsidRPr="001A70D8">
        <w:rPr>
          <w:rFonts w:ascii="Times New Roman" w:hAnsi="Times New Roman" w:cs="Times New Roman"/>
          <w:sz w:val="24"/>
          <w:szCs w:val="24"/>
        </w:rPr>
        <w:t xml:space="preserve">be </w:t>
      </w:r>
      <w:r w:rsidR="009C0735" w:rsidRPr="001A70D8">
        <w:rPr>
          <w:rFonts w:ascii="Times New Roman" w:hAnsi="Times New Roman" w:cs="Times New Roman"/>
          <w:sz w:val="24"/>
          <w:szCs w:val="24"/>
        </w:rPr>
        <w:t xml:space="preserve">added to on other </w:t>
      </w:r>
      <w:r w:rsidR="00B90719" w:rsidRPr="001A70D8">
        <w:rPr>
          <w:rFonts w:ascii="Times New Roman" w:hAnsi="Times New Roman" w:cs="Times New Roman"/>
          <w:sz w:val="24"/>
          <w:szCs w:val="24"/>
        </w:rPr>
        <w:t>projects; this project concerns the development and implementation of the new digital archives/library.</w:t>
      </w:r>
    </w:p>
    <w:p w:rsidR="003017F4" w:rsidRPr="001A70D8" w:rsidRDefault="003017F4" w:rsidP="00380089">
      <w:pPr>
        <w:spacing w:line="480" w:lineRule="auto"/>
        <w:rPr>
          <w:rFonts w:ascii="Times New Roman" w:hAnsi="Times New Roman" w:cs="Times New Roman"/>
          <w:sz w:val="24"/>
          <w:szCs w:val="24"/>
        </w:rPr>
      </w:pPr>
    </w:p>
    <w:p w:rsidR="00B90719" w:rsidRPr="001A70D8" w:rsidRDefault="00CB7153" w:rsidP="00380089">
      <w:pPr>
        <w:spacing w:line="480" w:lineRule="auto"/>
        <w:jc w:val="center"/>
        <w:rPr>
          <w:rFonts w:ascii="Times New Roman" w:hAnsi="Times New Roman" w:cs="Times New Roman"/>
          <w:b/>
          <w:sz w:val="24"/>
          <w:szCs w:val="24"/>
        </w:rPr>
      </w:pPr>
      <w:r w:rsidRPr="001A70D8">
        <w:rPr>
          <w:rFonts w:ascii="Times New Roman" w:hAnsi="Times New Roman" w:cs="Times New Roman"/>
          <w:b/>
          <w:sz w:val="24"/>
          <w:szCs w:val="24"/>
        </w:rPr>
        <w:t>Organization</w:t>
      </w:r>
    </w:p>
    <w:p w:rsidR="00B90719" w:rsidRPr="001A70D8" w:rsidRDefault="00B90719" w:rsidP="003017F4">
      <w:pPr>
        <w:spacing w:line="480" w:lineRule="auto"/>
        <w:ind w:firstLine="720"/>
        <w:rPr>
          <w:rFonts w:ascii="Times New Roman" w:hAnsi="Times New Roman" w:cs="Times New Roman"/>
          <w:sz w:val="24"/>
          <w:szCs w:val="24"/>
        </w:rPr>
      </w:pPr>
      <w:r w:rsidRPr="001A70D8">
        <w:rPr>
          <w:rFonts w:ascii="Times New Roman" w:hAnsi="Times New Roman" w:cs="Times New Roman"/>
          <w:sz w:val="24"/>
          <w:szCs w:val="24"/>
        </w:rPr>
        <w:t xml:space="preserve">The Office of the State Archaeologist at the University of Iowa </w:t>
      </w:r>
      <w:r w:rsidR="005D5A7A" w:rsidRPr="001A70D8">
        <w:rPr>
          <w:rFonts w:ascii="Times New Roman" w:hAnsi="Times New Roman" w:cs="Times New Roman"/>
          <w:sz w:val="24"/>
          <w:szCs w:val="24"/>
        </w:rPr>
        <w:t>is a multi disciplinary organization comprised of archaeologists, historians, and technicians that are dedicated to the preservation of Iowa’s archaeological past through cultural resource management, curation of artifacts and documents, and the education of students and the public through the various resources that are offered.</w:t>
      </w:r>
    </w:p>
    <w:p w:rsidR="00B90719" w:rsidRPr="001A70D8" w:rsidRDefault="00CB7153" w:rsidP="00295378">
      <w:pPr>
        <w:spacing w:after="0" w:line="480" w:lineRule="auto"/>
        <w:jc w:val="center"/>
        <w:rPr>
          <w:rFonts w:ascii="Times New Roman" w:eastAsia="Times New Roman" w:hAnsi="Times New Roman" w:cs="Times New Roman"/>
          <w:sz w:val="24"/>
          <w:szCs w:val="24"/>
        </w:rPr>
      </w:pPr>
      <w:r w:rsidRPr="001A70D8">
        <w:rPr>
          <w:rFonts w:ascii="Times New Roman" w:eastAsia="Times New Roman" w:hAnsi="Times New Roman" w:cs="Times New Roman"/>
          <w:b/>
          <w:bCs/>
          <w:sz w:val="24"/>
          <w:szCs w:val="24"/>
        </w:rPr>
        <w:t>Aspiration</w:t>
      </w:r>
    </w:p>
    <w:p w:rsidR="001A70D8" w:rsidRDefault="00B90719" w:rsidP="003017F4">
      <w:pPr>
        <w:spacing w:after="0" w:line="480" w:lineRule="auto"/>
        <w:ind w:firstLine="720"/>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 xml:space="preserve">The Office of the State Archaeologist aspires to be a nationally recognized archaeological research center emphasizing interdisciplinary excellence. </w:t>
      </w:r>
    </w:p>
    <w:p w:rsidR="00295378" w:rsidRPr="001A70D8" w:rsidRDefault="00295378" w:rsidP="00380089">
      <w:pPr>
        <w:spacing w:after="0" w:line="480" w:lineRule="auto"/>
        <w:rPr>
          <w:rFonts w:ascii="Times New Roman" w:eastAsia="Times New Roman" w:hAnsi="Times New Roman" w:cs="Times New Roman"/>
          <w:sz w:val="24"/>
          <w:szCs w:val="24"/>
        </w:rPr>
      </w:pPr>
    </w:p>
    <w:p w:rsidR="00B90719" w:rsidRPr="001A70D8" w:rsidRDefault="00B90719" w:rsidP="00295378">
      <w:pPr>
        <w:spacing w:after="0" w:line="480" w:lineRule="auto"/>
        <w:jc w:val="center"/>
        <w:rPr>
          <w:rFonts w:ascii="Times New Roman" w:eastAsia="Times New Roman" w:hAnsi="Times New Roman" w:cs="Times New Roman"/>
          <w:sz w:val="24"/>
          <w:szCs w:val="24"/>
        </w:rPr>
      </w:pPr>
      <w:r w:rsidRPr="001A70D8">
        <w:rPr>
          <w:rFonts w:ascii="Times New Roman" w:eastAsia="Times New Roman" w:hAnsi="Times New Roman" w:cs="Times New Roman"/>
          <w:b/>
          <w:bCs/>
          <w:sz w:val="24"/>
          <w:szCs w:val="24"/>
        </w:rPr>
        <w:t>C</w:t>
      </w:r>
      <w:r w:rsidR="00CB7153" w:rsidRPr="001A70D8">
        <w:rPr>
          <w:rFonts w:ascii="Times New Roman" w:eastAsia="Times New Roman" w:hAnsi="Times New Roman" w:cs="Times New Roman"/>
          <w:b/>
          <w:bCs/>
          <w:sz w:val="24"/>
          <w:szCs w:val="24"/>
        </w:rPr>
        <w:t>ore Values</w:t>
      </w:r>
    </w:p>
    <w:p w:rsidR="00295378" w:rsidRPr="001A70D8" w:rsidRDefault="00B90719" w:rsidP="00897C39">
      <w:pPr>
        <w:spacing w:line="480" w:lineRule="auto"/>
        <w:ind w:firstLine="720"/>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 xml:space="preserve">In addition to supporting the core values of The University of Iowa as stated in </w:t>
      </w:r>
      <w:r w:rsidRPr="001A70D8">
        <w:rPr>
          <w:rFonts w:ascii="Times New Roman" w:eastAsia="Times New Roman" w:hAnsi="Times New Roman" w:cs="Times New Roman"/>
          <w:i/>
          <w:iCs/>
          <w:sz w:val="24"/>
          <w:szCs w:val="24"/>
        </w:rPr>
        <w:t>The Iowa Promise: A Strategic Plan 2005–2010</w:t>
      </w:r>
      <w:r w:rsidRPr="001A70D8">
        <w:rPr>
          <w:rFonts w:ascii="Times New Roman" w:eastAsia="Times New Roman" w:hAnsi="Times New Roman" w:cs="Times New Roman"/>
          <w:sz w:val="24"/>
          <w:szCs w:val="24"/>
        </w:rPr>
        <w:t xml:space="preserve">, the Office of the State Archaeologist is guided in its mission by the Society for American Archaeology’s </w:t>
      </w:r>
      <w:r w:rsidRPr="001A70D8">
        <w:rPr>
          <w:rFonts w:ascii="Times New Roman" w:eastAsia="Times New Roman" w:hAnsi="Times New Roman" w:cs="Times New Roman"/>
          <w:i/>
          <w:iCs/>
          <w:sz w:val="24"/>
          <w:szCs w:val="24"/>
        </w:rPr>
        <w:t>Principles of Archeological Ethics</w:t>
      </w:r>
      <w:r w:rsidRPr="001A70D8">
        <w:rPr>
          <w:rFonts w:ascii="Times New Roman" w:eastAsia="Times New Roman" w:hAnsi="Times New Roman" w:cs="Times New Roman"/>
          <w:sz w:val="24"/>
          <w:szCs w:val="24"/>
        </w:rPr>
        <w:t xml:space="preserve">. These principles are embodied in seven commitments: </w:t>
      </w:r>
      <w:r w:rsidRPr="001A70D8">
        <w:rPr>
          <w:rFonts w:ascii="Times New Roman" w:eastAsia="Times New Roman" w:hAnsi="Times New Roman" w:cs="Times New Roman"/>
          <w:i/>
          <w:iCs/>
          <w:sz w:val="24"/>
          <w:szCs w:val="24"/>
        </w:rPr>
        <w:t>stewardship, outreach, publication, preservation, training, accountability</w:t>
      </w:r>
      <w:r w:rsidRPr="001A70D8">
        <w:rPr>
          <w:rFonts w:ascii="Times New Roman" w:eastAsia="Times New Roman" w:hAnsi="Times New Roman" w:cs="Times New Roman"/>
          <w:sz w:val="24"/>
          <w:szCs w:val="24"/>
        </w:rPr>
        <w:t xml:space="preserve">, and </w:t>
      </w:r>
      <w:r w:rsidRPr="001A70D8">
        <w:rPr>
          <w:rFonts w:ascii="Times New Roman" w:eastAsia="Times New Roman" w:hAnsi="Times New Roman" w:cs="Times New Roman"/>
          <w:i/>
          <w:iCs/>
          <w:sz w:val="24"/>
          <w:szCs w:val="24"/>
        </w:rPr>
        <w:t>professionalism</w:t>
      </w:r>
      <w:r w:rsidRPr="001A70D8">
        <w:rPr>
          <w:rFonts w:ascii="Times New Roman" w:eastAsia="Times New Roman" w:hAnsi="Times New Roman" w:cs="Times New Roman"/>
          <w:sz w:val="24"/>
          <w:szCs w:val="24"/>
        </w:rPr>
        <w:t>. As a nationally recognized research center, the Office of the State Archaeologist promotes a dynamic intellectual environment, energetic student and public engagement, and advanced research. We actively contribute to the University’s mission and goals. Intellectual and cultural vitality is the foundation of a healthy research organization, and the Office of the State Archaeologist is dedicated to engaging multiple constituencies. Our mission fosters a diverse and vibrant learning environment, enhancing research, teaching, and public service.</w:t>
      </w:r>
    </w:p>
    <w:p w:rsidR="00FF54BA" w:rsidRPr="00295378" w:rsidRDefault="00FF54BA" w:rsidP="00295378">
      <w:pPr>
        <w:spacing w:after="0" w:line="480" w:lineRule="auto"/>
        <w:jc w:val="center"/>
        <w:rPr>
          <w:rFonts w:ascii="Times New Roman" w:eastAsia="Times New Roman" w:hAnsi="Times New Roman" w:cs="Times New Roman"/>
          <w:b/>
          <w:bCs/>
          <w:sz w:val="24"/>
          <w:szCs w:val="24"/>
        </w:rPr>
      </w:pPr>
      <w:r w:rsidRPr="001A70D8">
        <w:rPr>
          <w:rFonts w:ascii="Times New Roman" w:eastAsia="Times New Roman" w:hAnsi="Times New Roman" w:cs="Times New Roman"/>
          <w:b/>
          <w:bCs/>
          <w:sz w:val="24"/>
          <w:szCs w:val="24"/>
        </w:rPr>
        <w:t>M</w:t>
      </w:r>
      <w:r w:rsidR="00CB7153" w:rsidRPr="001A70D8">
        <w:rPr>
          <w:rFonts w:ascii="Times New Roman" w:eastAsia="Times New Roman" w:hAnsi="Times New Roman" w:cs="Times New Roman"/>
          <w:b/>
          <w:bCs/>
          <w:sz w:val="24"/>
          <w:szCs w:val="24"/>
        </w:rPr>
        <w:t>ission Statement</w:t>
      </w:r>
    </w:p>
    <w:p w:rsidR="005D5A7A" w:rsidRPr="001A70D8" w:rsidRDefault="00FF54BA" w:rsidP="003017F4">
      <w:pPr>
        <w:spacing w:line="480" w:lineRule="auto"/>
        <w:ind w:firstLine="720"/>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 xml:space="preserve">The mission of the Office of the State Archaeologist is to develop, disseminate, and preserve knowledge of Iowa’s human past through Midwestern and Plains archaeological research, scientific discovery, public stewardship, service, and education. </w:t>
      </w:r>
    </w:p>
    <w:p w:rsidR="000F2854" w:rsidRPr="001A70D8" w:rsidRDefault="00CB7153" w:rsidP="00380089">
      <w:pPr>
        <w:spacing w:line="480" w:lineRule="auto"/>
        <w:jc w:val="center"/>
        <w:rPr>
          <w:rFonts w:ascii="Times New Roman" w:eastAsia="Times New Roman" w:hAnsi="Times New Roman" w:cs="Times New Roman"/>
          <w:b/>
          <w:sz w:val="24"/>
          <w:szCs w:val="24"/>
        </w:rPr>
      </w:pPr>
      <w:r w:rsidRPr="001A70D8">
        <w:rPr>
          <w:rFonts w:ascii="Times New Roman" w:eastAsia="Times New Roman" w:hAnsi="Times New Roman" w:cs="Times New Roman"/>
          <w:b/>
          <w:sz w:val="24"/>
          <w:szCs w:val="24"/>
        </w:rPr>
        <w:t>Digital Archives/Library Project</w:t>
      </w:r>
    </w:p>
    <w:p w:rsidR="00FF54BA" w:rsidRDefault="00FF54BA" w:rsidP="003017F4">
      <w:pPr>
        <w:spacing w:line="480" w:lineRule="auto"/>
        <w:ind w:firstLine="720"/>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The Digital Archives/Library will assist the management in achieving the strategic goals by preserving</w:t>
      </w:r>
      <w:r w:rsidR="000F2854" w:rsidRPr="001A70D8">
        <w:rPr>
          <w:rFonts w:ascii="Times New Roman" w:eastAsia="Times New Roman" w:hAnsi="Times New Roman" w:cs="Times New Roman"/>
          <w:sz w:val="24"/>
          <w:szCs w:val="24"/>
        </w:rPr>
        <w:t xml:space="preserve"> and enhancing</w:t>
      </w:r>
      <w:r w:rsidRPr="001A70D8">
        <w:rPr>
          <w:rFonts w:ascii="Times New Roman" w:eastAsia="Times New Roman" w:hAnsi="Times New Roman" w:cs="Times New Roman"/>
          <w:sz w:val="24"/>
          <w:szCs w:val="24"/>
        </w:rPr>
        <w:t>, in the current electronic media, archives</w:t>
      </w:r>
      <w:r w:rsidR="000F2854" w:rsidRPr="001A70D8">
        <w:rPr>
          <w:rFonts w:ascii="Times New Roman" w:eastAsia="Times New Roman" w:hAnsi="Times New Roman" w:cs="Times New Roman"/>
          <w:sz w:val="24"/>
          <w:szCs w:val="24"/>
        </w:rPr>
        <w:t xml:space="preserve"> of various media</w:t>
      </w:r>
      <w:r w:rsidRPr="001A70D8">
        <w:rPr>
          <w:rFonts w:ascii="Times New Roman" w:eastAsia="Times New Roman" w:hAnsi="Times New Roman" w:cs="Times New Roman"/>
          <w:sz w:val="24"/>
          <w:szCs w:val="24"/>
        </w:rPr>
        <w:t>. This will allow ease of future transference into other media and will preserve archived material that is in various stages of deterioration. This is especially vital for over 50,000 photos, slides, and negatives</w:t>
      </w:r>
      <w:r w:rsidR="003E0D62" w:rsidRPr="001A70D8">
        <w:rPr>
          <w:rFonts w:ascii="Times New Roman" w:eastAsia="Times New Roman" w:hAnsi="Times New Roman" w:cs="Times New Roman"/>
          <w:sz w:val="24"/>
          <w:szCs w:val="24"/>
        </w:rPr>
        <w:t xml:space="preserve"> that may otherwise be lost. Development and implementation of this project </w:t>
      </w:r>
      <w:r w:rsidR="00B67B17" w:rsidRPr="001A70D8">
        <w:rPr>
          <w:rFonts w:ascii="Times New Roman" w:eastAsia="Times New Roman" w:hAnsi="Times New Roman" w:cs="Times New Roman"/>
          <w:sz w:val="24"/>
          <w:szCs w:val="24"/>
        </w:rPr>
        <w:t>will also enhance the research, teaching, and public service by having the information more readily accessible to all within and without the organizatio</w:t>
      </w:r>
      <w:r w:rsidR="000F2854" w:rsidRPr="001A70D8">
        <w:rPr>
          <w:rFonts w:ascii="Times New Roman" w:eastAsia="Times New Roman" w:hAnsi="Times New Roman" w:cs="Times New Roman"/>
          <w:sz w:val="24"/>
          <w:szCs w:val="24"/>
        </w:rPr>
        <w:t>n, other organizations, educational entities, students, and to the public.</w:t>
      </w:r>
    </w:p>
    <w:p w:rsidR="00AC6695" w:rsidRPr="00AC6695" w:rsidRDefault="00AC6695" w:rsidP="00380089">
      <w:pPr>
        <w:spacing w:line="480" w:lineRule="auto"/>
        <w:contextualSpacing/>
        <w:rPr>
          <w:rFonts w:ascii="Times New Roman" w:hAnsi="Times New Roman" w:cs="Times New Roman"/>
          <w:b/>
          <w:sz w:val="24"/>
          <w:szCs w:val="24"/>
        </w:rPr>
      </w:pPr>
      <w:r w:rsidRPr="00AC6695">
        <w:rPr>
          <w:rFonts w:ascii="Times New Roman" w:hAnsi="Times New Roman" w:cs="Times New Roman"/>
          <w:b/>
          <w:sz w:val="24"/>
          <w:szCs w:val="24"/>
        </w:rPr>
        <w:t>3.2 Project Highlights and Best Practices</w:t>
      </w:r>
    </w:p>
    <w:p w:rsidR="00AC6695" w:rsidRPr="00AC6695" w:rsidRDefault="00AC6695" w:rsidP="00380089">
      <w:pPr>
        <w:spacing w:line="480" w:lineRule="auto"/>
        <w:ind w:left="2160" w:firstLine="720"/>
        <w:contextualSpacing/>
        <w:rPr>
          <w:rFonts w:ascii="Times New Roman" w:hAnsi="Times New Roman" w:cs="Times New Roman"/>
          <w:b/>
          <w:sz w:val="24"/>
          <w:szCs w:val="24"/>
        </w:rPr>
      </w:pPr>
      <w:bookmarkStart w:id="17" w:name="_Toc132741414"/>
      <w:bookmarkStart w:id="18" w:name="_Toc132736587"/>
      <w:r w:rsidRPr="00AC6695">
        <w:rPr>
          <w:rFonts w:ascii="Times New Roman" w:hAnsi="Times New Roman" w:cs="Times New Roman"/>
          <w:b/>
          <w:sz w:val="24"/>
          <w:szCs w:val="24"/>
        </w:rPr>
        <w:t>Project IT Proposal &amp; Current Situation</w:t>
      </w:r>
      <w:bookmarkEnd w:id="17"/>
      <w:bookmarkEnd w:id="18"/>
    </w:p>
    <w:p w:rsidR="000F2854" w:rsidRPr="001A70D8" w:rsidRDefault="000F2854" w:rsidP="00380089">
      <w:pPr>
        <w:spacing w:line="480" w:lineRule="auto"/>
        <w:jc w:val="center"/>
        <w:rPr>
          <w:rFonts w:ascii="Times New Roman" w:eastAsia="Times New Roman" w:hAnsi="Times New Roman" w:cs="Times New Roman"/>
          <w:b/>
          <w:sz w:val="24"/>
          <w:szCs w:val="24"/>
        </w:rPr>
      </w:pPr>
      <w:r w:rsidRPr="001A70D8">
        <w:rPr>
          <w:rFonts w:ascii="Times New Roman" w:eastAsia="Times New Roman" w:hAnsi="Times New Roman" w:cs="Times New Roman"/>
          <w:b/>
          <w:sz w:val="24"/>
          <w:szCs w:val="24"/>
        </w:rPr>
        <w:t xml:space="preserve">OSA </w:t>
      </w:r>
      <w:r w:rsidR="00CB7153" w:rsidRPr="001A70D8">
        <w:rPr>
          <w:rFonts w:ascii="Times New Roman" w:eastAsia="Times New Roman" w:hAnsi="Times New Roman" w:cs="Times New Roman"/>
          <w:b/>
          <w:sz w:val="24"/>
          <w:szCs w:val="24"/>
        </w:rPr>
        <w:t>Archives</w:t>
      </w:r>
    </w:p>
    <w:p w:rsidR="00AC6695" w:rsidRPr="001A70D8" w:rsidRDefault="000F2854" w:rsidP="003017F4">
      <w:pPr>
        <w:spacing w:line="480" w:lineRule="auto"/>
        <w:ind w:firstLine="720"/>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 xml:space="preserve">The archive/library situation at the OSA is a state of </w:t>
      </w:r>
      <w:r w:rsidR="00A111B0" w:rsidRPr="001A70D8">
        <w:rPr>
          <w:rFonts w:ascii="Times New Roman" w:eastAsia="Times New Roman" w:hAnsi="Times New Roman" w:cs="Times New Roman"/>
          <w:sz w:val="24"/>
          <w:szCs w:val="24"/>
        </w:rPr>
        <w:t xml:space="preserve">overflow of materials. Our storage will not contain much more material. </w:t>
      </w:r>
      <w:r w:rsidR="00BE5F6A" w:rsidRPr="001A70D8">
        <w:rPr>
          <w:rFonts w:ascii="Times New Roman" w:eastAsia="Times New Roman" w:hAnsi="Times New Roman" w:cs="Times New Roman"/>
          <w:sz w:val="24"/>
          <w:szCs w:val="24"/>
        </w:rPr>
        <w:t xml:space="preserve">Accessibility is difficult and usually involves a considerable amount of assistance, even for those within the OSA organization. </w:t>
      </w:r>
      <w:r w:rsidR="00A111B0" w:rsidRPr="001A70D8">
        <w:rPr>
          <w:rFonts w:ascii="Times New Roman" w:eastAsia="Times New Roman" w:hAnsi="Times New Roman" w:cs="Times New Roman"/>
          <w:sz w:val="24"/>
          <w:szCs w:val="24"/>
        </w:rPr>
        <w:t xml:space="preserve">Many documents are in various stages of deterioration due to variations in preservation and storage protocols over the fifty years of the OSA’s existence as well as four moves into different facilities with different storage and climate control settings. Added to which, many originals of the documents are kept at the Iowa Department of Transportation, </w:t>
      </w:r>
      <w:r w:rsidR="00874FF0" w:rsidRPr="001A70D8">
        <w:rPr>
          <w:rFonts w:ascii="Times New Roman" w:eastAsia="Times New Roman" w:hAnsi="Times New Roman" w:cs="Times New Roman"/>
          <w:sz w:val="24"/>
          <w:szCs w:val="24"/>
        </w:rPr>
        <w:t>which have these documents in a</w:t>
      </w:r>
      <w:r w:rsidR="00A111B0" w:rsidRPr="001A70D8">
        <w:rPr>
          <w:rFonts w:ascii="Times New Roman" w:eastAsia="Times New Roman" w:hAnsi="Times New Roman" w:cs="Times New Roman"/>
          <w:sz w:val="24"/>
          <w:szCs w:val="24"/>
        </w:rPr>
        <w:t xml:space="preserve"> non climate controlled storage facility, which further added to the deterioration</w:t>
      </w:r>
      <w:r w:rsidR="00874FF0" w:rsidRPr="001A70D8">
        <w:rPr>
          <w:rFonts w:ascii="Times New Roman" w:eastAsia="Times New Roman" w:hAnsi="Times New Roman" w:cs="Times New Roman"/>
          <w:sz w:val="24"/>
          <w:szCs w:val="24"/>
        </w:rPr>
        <w:t>, and at the State Historical Preservation Office which separated photos and figures from the actual reports.</w:t>
      </w:r>
      <w:r w:rsidR="00BE5F6A" w:rsidRPr="001A70D8">
        <w:rPr>
          <w:rFonts w:ascii="Times New Roman" w:eastAsia="Times New Roman" w:hAnsi="Times New Roman" w:cs="Times New Roman"/>
          <w:sz w:val="24"/>
          <w:szCs w:val="24"/>
        </w:rPr>
        <w:t xml:space="preserve"> A digital archive/library will allow for ease of access, as well as greater accessibility, and for preservation of all archives and library materials. </w:t>
      </w:r>
    </w:p>
    <w:p w:rsidR="00295378" w:rsidRDefault="00874FF0" w:rsidP="00897C39">
      <w:pPr>
        <w:spacing w:line="480" w:lineRule="auto"/>
        <w:ind w:firstLine="720"/>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 xml:space="preserve">A small grant was originally awarded to scan contract completion reports to files. Another agreement was reached between the Office of the State Archaeologist and the Iowa Department of Transportation to scan our original documents in exchange for digital copies. The basis of this agreement was that we are able to produce high quality electronic work as opposed to the company they had outsourced the work to who produced results of a poor quality. From these two incidences, a feasibility study was conducted to explore the possibility of creating a digital archive/library. A grant was written and awarded on the basis of enhancing our </w:t>
      </w:r>
      <w:r w:rsidR="00BE5F6A" w:rsidRPr="001A70D8">
        <w:rPr>
          <w:rFonts w:ascii="Times New Roman" w:eastAsia="Times New Roman" w:hAnsi="Times New Roman" w:cs="Times New Roman"/>
          <w:sz w:val="24"/>
          <w:szCs w:val="24"/>
        </w:rPr>
        <w:t>library; funds were also diverted from the Iowa State University/SHPO I-Sites for the purpose of linking our site files to the database. We also received additional funding from the Iowa Department of Transportation to finance the various scanning projects.</w:t>
      </w:r>
    </w:p>
    <w:p w:rsidR="00897C39" w:rsidRPr="001A70D8" w:rsidRDefault="00897C39" w:rsidP="00897C39">
      <w:pPr>
        <w:spacing w:line="480" w:lineRule="auto"/>
        <w:ind w:firstLine="720"/>
        <w:rPr>
          <w:rFonts w:ascii="Times New Roman" w:eastAsia="Times New Roman" w:hAnsi="Times New Roman" w:cs="Times New Roman"/>
          <w:sz w:val="24"/>
          <w:szCs w:val="24"/>
        </w:rPr>
      </w:pPr>
    </w:p>
    <w:p w:rsidR="00F40B15" w:rsidRPr="001A70D8" w:rsidRDefault="00166FFC" w:rsidP="00166FFC">
      <w:pPr>
        <w:jc w:val="center"/>
        <w:rPr>
          <w:rFonts w:ascii="Times New Roman" w:eastAsia="Times New Roman" w:hAnsi="Times New Roman" w:cs="Times New Roman"/>
          <w:b/>
          <w:sz w:val="24"/>
          <w:szCs w:val="24"/>
        </w:rPr>
      </w:pPr>
      <w:r w:rsidRPr="001A70D8">
        <w:rPr>
          <w:rFonts w:ascii="Times New Roman" w:eastAsia="Times New Roman" w:hAnsi="Times New Roman" w:cs="Times New Roman"/>
          <w:b/>
          <w:sz w:val="24"/>
          <w:szCs w:val="24"/>
        </w:rPr>
        <w:t>OSA Digital Archive/Library Service, Products, Benefits</w:t>
      </w:r>
    </w:p>
    <w:tbl>
      <w:tblPr>
        <w:tblStyle w:val="TableGrid"/>
        <w:tblW w:w="0" w:type="auto"/>
        <w:tblLook w:val="04A0" w:firstRow="1" w:lastRow="0" w:firstColumn="1" w:lastColumn="0" w:noHBand="0" w:noVBand="1"/>
      </w:tblPr>
      <w:tblGrid>
        <w:gridCol w:w="4788"/>
        <w:gridCol w:w="4788"/>
      </w:tblGrid>
      <w:tr w:rsidR="004F12D7" w:rsidRPr="001A70D8" w:rsidTr="00166FFC">
        <w:tc>
          <w:tcPr>
            <w:tcW w:w="4788" w:type="dxa"/>
          </w:tcPr>
          <w:p w:rsidR="004F12D7" w:rsidRPr="001A70D8" w:rsidRDefault="004F12D7" w:rsidP="00166FFC">
            <w:pPr>
              <w:jc w:val="center"/>
              <w:rPr>
                <w:rFonts w:ascii="Times New Roman" w:eastAsia="Times New Roman" w:hAnsi="Times New Roman" w:cs="Times New Roman"/>
                <w:b/>
                <w:sz w:val="24"/>
                <w:szCs w:val="24"/>
              </w:rPr>
            </w:pPr>
            <w:r w:rsidRPr="001A70D8">
              <w:rPr>
                <w:rFonts w:ascii="Times New Roman" w:eastAsia="Times New Roman" w:hAnsi="Times New Roman" w:cs="Times New Roman"/>
                <w:b/>
                <w:sz w:val="24"/>
                <w:szCs w:val="24"/>
              </w:rPr>
              <w:t>Service/Product</w:t>
            </w:r>
          </w:p>
        </w:tc>
        <w:tc>
          <w:tcPr>
            <w:tcW w:w="4788" w:type="dxa"/>
          </w:tcPr>
          <w:p w:rsidR="004F12D7" w:rsidRPr="001A70D8" w:rsidRDefault="004F12D7" w:rsidP="00166FFC">
            <w:pPr>
              <w:jc w:val="center"/>
              <w:rPr>
                <w:rFonts w:ascii="Times New Roman" w:eastAsia="Times New Roman" w:hAnsi="Times New Roman" w:cs="Times New Roman"/>
                <w:b/>
                <w:sz w:val="24"/>
                <w:szCs w:val="24"/>
              </w:rPr>
            </w:pPr>
            <w:r w:rsidRPr="001A70D8">
              <w:rPr>
                <w:rFonts w:ascii="Times New Roman" w:eastAsia="Times New Roman" w:hAnsi="Times New Roman" w:cs="Times New Roman"/>
                <w:b/>
                <w:sz w:val="24"/>
                <w:szCs w:val="24"/>
              </w:rPr>
              <w:t>Benefit</w:t>
            </w:r>
          </w:p>
        </w:tc>
      </w:tr>
      <w:tr w:rsidR="00166FFC" w:rsidRPr="001A70D8" w:rsidTr="00166FFC">
        <w:tc>
          <w:tcPr>
            <w:tcW w:w="4788" w:type="dxa"/>
          </w:tcPr>
          <w:p w:rsidR="00166FFC" w:rsidRPr="001A70D8" w:rsidRDefault="00166FFC" w:rsidP="00166FFC">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Preservation of Archives</w:t>
            </w:r>
          </w:p>
        </w:tc>
        <w:tc>
          <w:tcPr>
            <w:tcW w:w="4788" w:type="dxa"/>
          </w:tcPr>
          <w:p w:rsidR="00166FFC" w:rsidRPr="001A70D8" w:rsidRDefault="00166FFC" w:rsidP="00166FFC">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Materials available for future professionals, students, and general public</w:t>
            </w:r>
          </w:p>
        </w:tc>
      </w:tr>
      <w:tr w:rsidR="004F12D7" w:rsidRPr="001A70D8" w:rsidTr="00166FFC">
        <w:tc>
          <w:tcPr>
            <w:tcW w:w="4788" w:type="dxa"/>
          </w:tcPr>
          <w:p w:rsidR="004F12D7" w:rsidRPr="001A70D8" w:rsidRDefault="004F12D7" w:rsidP="00166FFC">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Elimination of excessive paper</w:t>
            </w:r>
          </w:p>
        </w:tc>
        <w:tc>
          <w:tcPr>
            <w:tcW w:w="4788" w:type="dxa"/>
          </w:tcPr>
          <w:p w:rsidR="004F12D7" w:rsidRPr="001A70D8" w:rsidRDefault="004F12D7" w:rsidP="00166FFC">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Frees up space by eliminating all duplicates and  copies, better preservation of the originals by allowing them to be placed in a climate controlled area and eliminating excessive handling</w:t>
            </w:r>
          </w:p>
        </w:tc>
      </w:tr>
      <w:tr w:rsidR="00166FFC" w:rsidRPr="001A70D8" w:rsidTr="00166FFC">
        <w:tc>
          <w:tcPr>
            <w:tcW w:w="4788" w:type="dxa"/>
          </w:tcPr>
          <w:p w:rsidR="00166FFC" w:rsidRPr="001A70D8" w:rsidRDefault="00166FFC" w:rsidP="00166FFC">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Accessibility and ease of use</w:t>
            </w:r>
          </w:p>
        </w:tc>
        <w:tc>
          <w:tcPr>
            <w:tcW w:w="4788" w:type="dxa"/>
          </w:tcPr>
          <w:p w:rsidR="00166FFC" w:rsidRPr="001A70D8" w:rsidRDefault="00166FFC" w:rsidP="00166FFC">
            <w:pP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Quick and easy information within and without the OSA</w:t>
            </w:r>
          </w:p>
        </w:tc>
      </w:tr>
      <w:tr w:rsidR="00166FFC" w:rsidRPr="001A70D8" w:rsidTr="00166FFC">
        <w:tc>
          <w:tcPr>
            <w:tcW w:w="4788" w:type="dxa"/>
          </w:tcPr>
          <w:p w:rsidR="00166FFC" w:rsidRPr="001A70D8" w:rsidRDefault="00166FFC" w:rsidP="00166FFC">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 xml:space="preserve">Electronic availability </w:t>
            </w:r>
          </w:p>
        </w:tc>
        <w:tc>
          <w:tcPr>
            <w:tcW w:w="4788" w:type="dxa"/>
          </w:tcPr>
          <w:p w:rsidR="00166FFC" w:rsidRPr="001A70D8" w:rsidRDefault="004F12D7" w:rsidP="00166FFC">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Access to OSA archives for academic entities, government bodies, professional firms</w:t>
            </w:r>
          </w:p>
        </w:tc>
      </w:tr>
      <w:tr w:rsidR="00166FFC" w:rsidRPr="001A70D8" w:rsidTr="00166FFC">
        <w:tc>
          <w:tcPr>
            <w:tcW w:w="4788" w:type="dxa"/>
          </w:tcPr>
          <w:p w:rsidR="00166FFC" w:rsidRPr="001A70D8" w:rsidRDefault="004F12D7" w:rsidP="00166FFC">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Electronic availability</w:t>
            </w:r>
          </w:p>
        </w:tc>
        <w:tc>
          <w:tcPr>
            <w:tcW w:w="4788" w:type="dxa"/>
          </w:tcPr>
          <w:p w:rsidR="00166FFC" w:rsidRPr="001A70D8" w:rsidRDefault="004F12D7" w:rsidP="00166FFC">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 xml:space="preserve">A source of revenue for the OSA and environmentally friendly </w:t>
            </w:r>
          </w:p>
        </w:tc>
      </w:tr>
    </w:tbl>
    <w:p w:rsidR="00CB7153" w:rsidRPr="001A70D8" w:rsidRDefault="00CB7153" w:rsidP="00CB7153">
      <w:pPr>
        <w:rPr>
          <w:rFonts w:ascii="Times New Roman" w:eastAsia="Times New Roman" w:hAnsi="Times New Roman" w:cs="Times New Roman"/>
          <w:b/>
          <w:sz w:val="24"/>
          <w:szCs w:val="24"/>
        </w:rPr>
      </w:pPr>
    </w:p>
    <w:p w:rsidR="00CB7153" w:rsidRPr="001A70D8" w:rsidRDefault="00CB7153" w:rsidP="00CB7153">
      <w:pPr>
        <w:rPr>
          <w:rFonts w:ascii="Times New Roman" w:eastAsia="Times New Roman" w:hAnsi="Times New Roman" w:cs="Times New Roman"/>
          <w:b/>
          <w:sz w:val="24"/>
          <w:szCs w:val="24"/>
        </w:rPr>
      </w:pPr>
    </w:p>
    <w:p w:rsidR="00AC6695" w:rsidRPr="00AC6695" w:rsidRDefault="00AC6695" w:rsidP="00AC6695">
      <w:pPr>
        <w:spacing w:line="480" w:lineRule="auto"/>
        <w:contextualSpacing/>
        <w:rPr>
          <w:rFonts w:ascii="Times New Roman" w:hAnsi="Times New Roman" w:cs="Times New Roman"/>
          <w:sz w:val="24"/>
          <w:szCs w:val="24"/>
        </w:rPr>
      </w:pPr>
      <w:r w:rsidRPr="00AC6695">
        <w:rPr>
          <w:rFonts w:ascii="Times New Roman" w:hAnsi="Times New Roman" w:cs="Times New Roman"/>
          <w:b/>
          <w:sz w:val="24"/>
          <w:szCs w:val="24"/>
        </w:rPr>
        <w:t>3.3</w:t>
      </w:r>
      <w:r w:rsidRPr="00AC6695">
        <w:rPr>
          <w:rFonts w:ascii="Times New Roman" w:hAnsi="Times New Roman" w:cs="Times New Roman"/>
          <w:sz w:val="24"/>
          <w:szCs w:val="24"/>
        </w:rPr>
        <w:t xml:space="preserve"> </w:t>
      </w:r>
      <w:r w:rsidRPr="00AC6695">
        <w:rPr>
          <w:rFonts w:ascii="Times New Roman" w:hAnsi="Times New Roman" w:cs="Times New Roman"/>
          <w:b/>
          <w:sz w:val="24"/>
          <w:szCs w:val="24"/>
        </w:rPr>
        <w:t>Project Closure Synopsis</w:t>
      </w:r>
    </w:p>
    <w:p w:rsidR="00AC6695" w:rsidRPr="00AC6695" w:rsidRDefault="00AC6695" w:rsidP="00AC6695">
      <w:pPr>
        <w:spacing w:line="480" w:lineRule="auto"/>
        <w:ind w:left="2880" w:firstLine="720"/>
        <w:contextualSpacing/>
        <w:rPr>
          <w:rFonts w:ascii="Times New Roman" w:hAnsi="Times New Roman" w:cs="Times New Roman"/>
          <w:b/>
          <w:sz w:val="24"/>
          <w:szCs w:val="24"/>
        </w:rPr>
      </w:pPr>
      <w:r w:rsidRPr="00AC6695">
        <w:rPr>
          <w:rFonts w:ascii="Times New Roman" w:hAnsi="Times New Roman" w:cs="Times New Roman"/>
          <w:b/>
          <w:sz w:val="24"/>
          <w:szCs w:val="24"/>
        </w:rPr>
        <w:t>Project Objectives</w:t>
      </w:r>
    </w:p>
    <w:p w:rsidR="00CB7153" w:rsidRDefault="00AC6695" w:rsidP="003017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Digital Archive/Library</w:t>
      </w:r>
      <w:r w:rsidRPr="00AC6695">
        <w:rPr>
          <w:rFonts w:ascii="Times New Roman" w:hAnsi="Times New Roman" w:cs="Times New Roman"/>
          <w:sz w:val="24"/>
          <w:szCs w:val="24"/>
        </w:rPr>
        <w:t xml:space="preserve"> Implementation will accomplish the current and f</w:t>
      </w:r>
      <w:r>
        <w:rPr>
          <w:rFonts w:ascii="Times New Roman" w:hAnsi="Times New Roman" w:cs="Times New Roman"/>
          <w:sz w:val="24"/>
          <w:szCs w:val="24"/>
        </w:rPr>
        <w:t xml:space="preserve">uture needs of the following OSA/I-Sites </w:t>
      </w:r>
      <w:r w:rsidRPr="00AC6695">
        <w:rPr>
          <w:rFonts w:ascii="Times New Roman" w:hAnsi="Times New Roman" w:cs="Times New Roman"/>
          <w:sz w:val="24"/>
          <w:szCs w:val="24"/>
        </w:rPr>
        <w:t xml:space="preserve">System requirements for a centralized web based system accessible to all </w:t>
      </w:r>
      <w:r>
        <w:rPr>
          <w:rFonts w:ascii="Times New Roman" w:hAnsi="Times New Roman" w:cs="Times New Roman"/>
          <w:sz w:val="24"/>
          <w:szCs w:val="24"/>
        </w:rPr>
        <w:t>OSA employees, archaeologists, academics, students, and the general public</w:t>
      </w:r>
      <w:r w:rsidRPr="00AC6695">
        <w:rPr>
          <w:rFonts w:ascii="Times New Roman" w:hAnsi="Times New Roman" w:cs="Times New Roman"/>
          <w:sz w:val="24"/>
          <w:szCs w:val="24"/>
        </w:rPr>
        <w:t xml:space="preserve"> and target benefits of </w:t>
      </w:r>
      <w:r>
        <w:rPr>
          <w:rFonts w:ascii="Times New Roman" w:hAnsi="Times New Roman" w:cs="Times New Roman"/>
          <w:sz w:val="24"/>
          <w:szCs w:val="24"/>
        </w:rPr>
        <w:t>the Digital Archive/Library Implementation.</w:t>
      </w:r>
    </w:p>
    <w:p w:rsidR="00C242FE" w:rsidRPr="00243EDE" w:rsidRDefault="00C242FE" w:rsidP="00243EDE">
      <w:pPr>
        <w:keepNext/>
        <w:numPr>
          <w:ilvl w:val="1"/>
          <w:numId w:val="0"/>
        </w:numPr>
        <w:tabs>
          <w:tab w:val="num" w:pos="576"/>
        </w:tabs>
        <w:spacing w:before="240" w:after="240"/>
        <w:outlineLvl w:val="1"/>
        <w:rPr>
          <w:rFonts w:ascii="Times New Roman" w:eastAsia="Times New Roman" w:hAnsi="Times New Roman" w:cs="Times New Roman"/>
          <w:b/>
          <w:bCs/>
          <w:sz w:val="24"/>
          <w:szCs w:val="24"/>
        </w:rPr>
      </w:pPr>
      <w:r w:rsidRPr="00243EDE">
        <w:rPr>
          <w:rFonts w:ascii="Times New Roman" w:eastAsia="Times New Roman" w:hAnsi="Times New Roman" w:cs="Times New Roman"/>
          <w:b/>
          <w:bCs/>
          <w:sz w:val="24"/>
          <w:szCs w:val="24"/>
        </w:rPr>
        <w:t>PROJECT METRICS PERFORMANCE</w:t>
      </w:r>
    </w:p>
    <w:p w:rsidR="00C242FE" w:rsidRPr="00243EDE" w:rsidRDefault="00C242FE" w:rsidP="00C242FE">
      <w:pPr>
        <w:keepNext/>
        <w:numPr>
          <w:ilvl w:val="1"/>
          <w:numId w:val="0"/>
        </w:numPr>
        <w:tabs>
          <w:tab w:val="num" w:pos="576"/>
        </w:tabs>
        <w:spacing w:before="240" w:after="240"/>
        <w:ind w:left="576" w:hanging="576"/>
        <w:outlineLvl w:val="1"/>
        <w:rPr>
          <w:rFonts w:ascii="Times New Roman" w:eastAsia="Times New Roman" w:hAnsi="Times New Roman" w:cs="Times New Roman"/>
          <w:bCs/>
          <w:sz w:val="24"/>
          <w:szCs w:val="24"/>
        </w:rPr>
      </w:pPr>
      <w:r w:rsidRPr="00243EDE">
        <w:rPr>
          <w:rFonts w:ascii="Times New Roman" w:eastAsia="Times New Roman" w:hAnsi="Times New Roman" w:cs="Times New Roman"/>
          <w:b/>
          <w:bCs/>
          <w:sz w:val="24"/>
          <w:szCs w:val="24"/>
        </w:rPr>
        <w:t>4.1 Goals and Objectives Performance</w:t>
      </w:r>
    </w:p>
    <w:p w:rsidR="00C242FE" w:rsidRPr="00243EDE" w:rsidRDefault="00C242FE" w:rsidP="00243EDE">
      <w:pPr>
        <w:keepNext/>
        <w:numPr>
          <w:ilvl w:val="1"/>
          <w:numId w:val="0"/>
        </w:numPr>
        <w:tabs>
          <w:tab w:val="num" w:pos="576"/>
        </w:tabs>
        <w:spacing w:after="0" w:line="480" w:lineRule="auto"/>
        <w:rPr>
          <w:rFonts w:ascii="Times New Roman" w:eastAsia="Times New Roman" w:hAnsi="Times New Roman" w:cs="Times New Roman"/>
          <w:bCs/>
          <w:sz w:val="24"/>
          <w:szCs w:val="24"/>
        </w:rPr>
      </w:pPr>
      <w:r w:rsidRPr="00243EDE">
        <w:rPr>
          <w:rFonts w:ascii="Times New Roman" w:eastAsia="Times New Roman" w:hAnsi="Times New Roman" w:cs="Times New Roman"/>
          <w:bCs/>
          <w:sz w:val="24"/>
          <w:szCs w:val="24"/>
        </w:rPr>
        <w:tab/>
        <w:t xml:space="preserve">The project objectives called for the creation of a </w:t>
      </w:r>
      <w:r w:rsidR="00243EDE">
        <w:rPr>
          <w:rFonts w:ascii="Times New Roman" w:eastAsia="Times New Roman" w:hAnsi="Times New Roman" w:cs="Times New Roman"/>
          <w:bCs/>
          <w:sz w:val="24"/>
          <w:szCs w:val="24"/>
        </w:rPr>
        <w:t xml:space="preserve">database and </w:t>
      </w:r>
      <w:r w:rsidRPr="00243EDE">
        <w:rPr>
          <w:rFonts w:ascii="Times New Roman" w:eastAsia="Times New Roman" w:hAnsi="Times New Roman" w:cs="Times New Roman"/>
          <w:bCs/>
          <w:sz w:val="24"/>
          <w:szCs w:val="24"/>
        </w:rPr>
        <w:t>Web portal that encompassed secure</w:t>
      </w:r>
      <w:r w:rsidR="00243EDE">
        <w:rPr>
          <w:rFonts w:ascii="Times New Roman" w:eastAsia="Times New Roman" w:hAnsi="Times New Roman" w:cs="Times New Roman"/>
          <w:bCs/>
          <w:sz w:val="24"/>
          <w:szCs w:val="24"/>
        </w:rPr>
        <w:t xml:space="preserve"> </w:t>
      </w:r>
      <w:r w:rsidRPr="00243EDE">
        <w:rPr>
          <w:rFonts w:ascii="Times New Roman" w:eastAsia="Times New Roman" w:hAnsi="Times New Roman" w:cs="Times New Roman"/>
          <w:bCs/>
          <w:sz w:val="24"/>
          <w:szCs w:val="24"/>
        </w:rPr>
        <w:t xml:space="preserve">login with validation of the pages to inform the user if they created an account that has already been used, if they tried to log in with the incorrect information, and if their username or password did not meet the minimum requirements. </w:t>
      </w:r>
    </w:p>
    <w:p w:rsidR="00C242FE" w:rsidRPr="00243EDE" w:rsidRDefault="00243EDE" w:rsidP="00243EDE">
      <w:pPr>
        <w:keepNext/>
        <w:numPr>
          <w:ilvl w:val="1"/>
          <w:numId w:val="0"/>
        </w:numPr>
        <w:tabs>
          <w:tab w:val="num" w:pos="576"/>
        </w:tabs>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C242FE" w:rsidRPr="00243EDE">
        <w:rPr>
          <w:rFonts w:ascii="Times New Roman" w:eastAsia="Times New Roman" w:hAnsi="Times New Roman" w:cs="Times New Roman"/>
          <w:bCs/>
          <w:sz w:val="24"/>
          <w:szCs w:val="24"/>
        </w:rPr>
        <w:t xml:space="preserve">Each of these objectives was met and is working the way that was expected. It did take longer to accomplish these objectives than what was outlined. </w:t>
      </w:r>
    </w:p>
    <w:p w:rsidR="00C242FE" w:rsidRPr="00243EDE" w:rsidRDefault="00C242FE" w:rsidP="00C242FE">
      <w:pPr>
        <w:keepNext/>
        <w:numPr>
          <w:ilvl w:val="1"/>
          <w:numId w:val="0"/>
        </w:numPr>
        <w:tabs>
          <w:tab w:val="num" w:pos="576"/>
        </w:tabs>
        <w:spacing w:before="240" w:after="240"/>
        <w:ind w:left="576" w:hanging="576"/>
        <w:outlineLvl w:val="1"/>
        <w:rPr>
          <w:rFonts w:ascii="Times New Roman" w:eastAsia="Times New Roman" w:hAnsi="Times New Roman" w:cs="Times New Roman"/>
          <w:bCs/>
          <w:sz w:val="24"/>
          <w:szCs w:val="24"/>
        </w:rPr>
      </w:pPr>
      <w:r w:rsidRPr="00243EDE">
        <w:rPr>
          <w:rFonts w:ascii="Times New Roman" w:eastAsia="Times New Roman" w:hAnsi="Times New Roman" w:cs="Times New Roman"/>
          <w:b/>
          <w:bCs/>
          <w:sz w:val="24"/>
          <w:szCs w:val="24"/>
        </w:rPr>
        <w:t>4.2 Success Criteria Performance</w:t>
      </w:r>
    </w:p>
    <w:p w:rsidR="00C242FE" w:rsidRPr="00243EDE" w:rsidRDefault="00C242FE" w:rsidP="00243EDE">
      <w:pPr>
        <w:keepNext/>
        <w:numPr>
          <w:ilvl w:val="0"/>
          <w:numId w:val="4"/>
        </w:numPr>
        <w:tabs>
          <w:tab w:val="num" w:pos="576"/>
        </w:tabs>
        <w:spacing w:after="0" w:line="480" w:lineRule="auto"/>
        <w:ind w:left="0" w:firstLine="0"/>
        <w:rPr>
          <w:rFonts w:ascii="Times New Roman" w:eastAsia="Times New Roman" w:hAnsi="Times New Roman" w:cs="Times New Roman"/>
          <w:bCs/>
          <w:sz w:val="24"/>
          <w:szCs w:val="24"/>
        </w:rPr>
      </w:pPr>
      <w:r w:rsidRPr="00243EDE">
        <w:rPr>
          <w:rFonts w:ascii="Times New Roman" w:eastAsia="Times New Roman" w:hAnsi="Times New Roman" w:cs="Times New Roman"/>
          <w:bCs/>
          <w:sz w:val="24"/>
          <w:szCs w:val="24"/>
        </w:rPr>
        <w:t>Ninety percent of the site is ready and functioning. The remaining items (listed below) will be completed in the near future</w:t>
      </w:r>
    </w:p>
    <w:p w:rsidR="00C242FE" w:rsidRPr="00243EDE" w:rsidRDefault="00C242FE" w:rsidP="00243EDE">
      <w:pPr>
        <w:keepNext/>
        <w:numPr>
          <w:ilvl w:val="0"/>
          <w:numId w:val="4"/>
        </w:numPr>
        <w:tabs>
          <w:tab w:val="num" w:pos="576"/>
        </w:tabs>
        <w:spacing w:after="0" w:line="480" w:lineRule="auto"/>
        <w:ind w:left="0" w:firstLine="0"/>
        <w:rPr>
          <w:rFonts w:ascii="Times New Roman" w:eastAsia="Times New Roman" w:hAnsi="Times New Roman" w:cs="Times New Roman"/>
          <w:bCs/>
          <w:sz w:val="24"/>
          <w:szCs w:val="24"/>
        </w:rPr>
      </w:pPr>
      <w:r w:rsidRPr="00243EDE">
        <w:rPr>
          <w:rFonts w:ascii="Times New Roman" w:eastAsia="Times New Roman" w:hAnsi="Times New Roman" w:cs="Times New Roman"/>
          <w:bCs/>
          <w:sz w:val="24"/>
          <w:szCs w:val="24"/>
        </w:rPr>
        <w:t xml:space="preserve">The creation of the </w:t>
      </w:r>
      <w:r w:rsidR="00243EDE">
        <w:rPr>
          <w:rFonts w:ascii="Times New Roman" w:eastAsia="Times New Roman" w:hAnsi="Times New Roman" w:cs="Times New Roman"/>
          <w:bCs/>
          <w:sz w:val="24"/>
          <w:szCs w:val="24"/>
        </w:rPr>
        <w:t>database</w:t>
      </w:r>
      <w:r w:rsidRPr="00243EDE">
        <w:rPr>
          <w:rFonts w:ascii="Times New Roman" w:eastAsia="Times New Roman" w:hAnsi="Times New Roman" w:cs="Times New Roman"/>
          <w:bCs/>
          <w:sz w:val="24"/>
          <w:szCs w:val="24"/>
        </w:rPr>
        <w:t xml:space="preserve"> and </w:t>
      </w:r>
      <w:r w:rsidR="00243EDE">
        <w:rPr>
          <w:rFonts w:ascii="Times New Roman" w:eastAsia="Times New Roman" w:hAnsi="Times New Roman" w:cs="Times New Roman"/>
          <w:bCs/>
          <w:sz w:val="24"/>
          <w:szCs w:val="24"/>
        </w:rPr>
        <w:t>digitized documents, maps, and photos</w:t>
      </w:r>
      <w:r w:rsidRPr="00243EDE">
        <w:rPr>
          <w:rFonts w:ascii="Times New Roman" w:eastAsia="Times New Roman" w:hAnsi="Times New Roman" w:cs="Times New Roman"/>
          <w:bCs/>
          <w:sz w:val="24"/>
          <w:szCs w:val="24"/>
        </w:rPr>
        <w:t xml:space="preserve"> is complete. The login criteria will be linked to user level security and after a user logs in, they will be directed to their proper view of the information and data. The portal security will be linked to the database to keep track of when users log in and out and their session activity. </w:t>
      </w:r>
    </w:p>
    <w:p w:rsidR="00C242FE" w:rsidRPr="00243EDE" w:rsidRDefault="00C242FE" w:rsidP="00C242FE">
      <w:pPr>
        <w:keepNext/>
        <w:spacing w:before="240" w:after="240"/>
        <w:outlineLvl w:val="1"/>
        <w:rPr>
          <w:rFonts w:ascii="Times New Roman" w:eastAsia="Times New Roman" w:hAnsi="Times New Roman" w:cs="Times New Roman"/>
          <w:b/>
          <w:bCs/>
          <w:sz w:val="24"/>
          <w:szCs w:val="24"/>
        </w:rPr>
      </w:pPr>
      <w:r w:rsidRPr="00243EDE">
        <w:rPr>
          <w:rFonts w:ascii="Times New Roman" w:eastAsia="Times New Roman" w:hAnsi="Times New Roman" w:cs="Times New Roman"/>
          <w:b/>
          <w:bCs/>
          <w:sz w:val="24"/>
          <w:szCs w:val="24"/>
        </w:rPr>
        <w:t>4.3 Milestone and Deliverables Performance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2680"/>
        <w:gridCol w:w="3135"/>
      </w:tblGrid>
      <w:tr w:rsidR="00C242FE" w:rsidRPr="00243EDE" w:rsidTr="00380089">
        <w:trPr>
          <w:trHeight w:val="288"/>
        </w:trPr>
        <w:tc>
          <w:tcPr>
            <w:tcW w:w="9360" w:type="dxa"/>
            <w:gridSpan w:val="3"/>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bottom"/>
            <w:hideMark/>
          </w:tcPr>
          <w:p w:rsidR="00C242FE" w:rsidRPr="00243EDE" w:rsidRDefault="00C242FE" w:rsidP="00380089">
            <w:pPr>
              <w:spacing w:before="20" w:after="60"/>
              <w:rPr>
                <w:rFonts w:ascii="Times New Roman" w:eastAsia="Times New Roman" w:hAnsi="Times New Roman" w:cs="Times New Roman"/>
                <w:b/>
                <w:bCs/>
                <w:spacing w:val="-5"/>
                <w:sz w:val="24"/>
                <w:szCs w:val="24"/>
              </w:rPr>
            </w:pPr>
            <w:r w:rsidRPr="00243EDE">
              <w:rPr>
                <w:rFonts w:ascii="Times New Roman" w:eastAsia="Times New Roman" w:hAnsi="Times New Roman" w:cs="Times New Roman"/>
                <w:b/>
                <w:bCs/>
                <w:spacing w:val="-5"/>
                <w:sz w:val="24"/>
                <w:szCs w:val="24"/>
              </w:rPr>
              <w:t>Users Web Portal</w:t>
            </w:r>
          </w:p>
        </w:tc>
      </w:tr>
      <w:tr w:rsidR="00C242FE" w:rsidRPr="00243EDE" w:rsidTr="00380089">
        <w:trPr>
          <w:trHeight w:val="336"/>
        </w:trPr>
        <w:tc>
          <w:tcPr>
            <w:tcW w:w="3545"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380089">
            <w:pPr>
              <w:spacing w:before="20" w:after="60"/>
              <w:rPr>
                <w:rFonts w:ascii="Times New Roman" w:eastAsia="Times New Roman" w:hAnsi="Times New Roman" w:cs="Times New Roman"/>
                <w:bCs/>
                <w:spacing w:val="-5"/>
                <w:sz w:val="24"/>
                <w:szCs w:val="24"/>
              </w:rPr>
            </w:pPr>
            <w:r w:rsidRPr="00243EDE">
              <w:rPr>
                <w:rFonts w:ascii="Times New Roman" w:eastAsia="Times New Roman" w:hAnsi="Times New Roman" w:cs="Times New Roman"/>
                <w:bCs/>
                <w:spacing w:val="-5"/>
                <w:sz w:val="24"/>
                <w:szCs w:val="24"/>
              </w:rPr>
              <w:t>Prepared By:</w:t>
            </w:r>
          </w:p>
          <w:p w:rsidR="00C242FE" w:rsidRPr="00243EDE" w:rsidRDefault="00243EDE" w:rsidP="00380089">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Eleisha Barnett</w:t>
            </w:r>
          </w:p>
        </w:tc>
        <w:tc>
          <w:tcPr>
            <w:tcW w:w="268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380089">
            <w:pPr>
              <w:spacing w:before="40" w:after="40"/>
              <w:rPr>
                <w:rFonts w:ascii="Times New Roman" w:eastAsia="Times New Roman" w:hAnsi="Times New Roman" w:cs="Times New Roman"/>
                <w:b/>
                <w:sz w:val="24"/>
                <w:szCs w:val="24"/>
              </w:rPr>
            </w:pPr>
            <w:r w:rsidRPr="00243EDE">
              <w:rPr>
                <w:rFonts w:ascii="Times New Roman" w:eastAsia="Times New Roman" w:hAnsi="Times New Roman" w:cs="Times New Roman"/>
                <w:sz w:val="24"/>
                <w:szCs w:val="24"/>
              </w:rPr>
              <w:t>Date:</w:t>
            </w:r>
            <w:r w:rsidRPr="00243EDE">
              <w:rPr>
                <w:rFonts w:ascii="Times New Roman" w:eastAsia="Times New Roman" w:hAnsi="Times New Roman" w:cs="Times New Roman"/>
                <w:b/>
                <w:sz w:val="24"/>
                <w:szCs w:val="24"/>
              </w:rPr>
              <w:t xml:space="preserve"> </w:t>
            </w:r>
          </w:p>
          <w:p w:rsidR="00C242FE" w:rsidRPr="00243EDE" w:rsidRDefault="00243EDE" w:rsidP="00380089">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8/26/2011</w:t>
            </w:r>
          </w:p>
        </w:tc>
        <w:tc>
          <w:tcPr>
            <w:tcW w:w="3135"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380089">
            <w:pPr>
              <w:spacing w:before="20" w:after="60"/>
              <w:rPr>
                <w:rFonts w:ascii="Times New Roman" w:eastAsia="Times New Roman" w:hAnsi="Times New Roman" w:cs="Times New Roman"/>
                <w:bCs/>
                <w:spacing w:val="-5"/>
                <w:sz w:val="24"/>
                <w:szCs w:val="24"/>
              </w:rPr>
            </w:pPr>
            <w:r w:rsidRPr="00243EDE">
              <w:rPr>
                <w:rFonts w:ascii="Times New Roman" w:eastAsia="Times New Roman" w:hAnsi="Times New Roman" w:cs="Times New Roman"/>
                <w:bCs/>
                <w:spacing w:val="-5"/>
                <w:sz w:val="24"/>
                <w:szCs w:val="24"/>
              </w:rPr>
              <w:t>Reporting Period:</w:t>
            </w:r>
          </w:p>
          <w:p w:rsidR="00C242FE" w:rsidRPr="00243EDE" w:rsidRDefault="00243EDE" w:rsidP="00380089">
            <w:pPr>
              <w:spacing w:before="20" w:after="60"/>
              <w:rPr>
                <w:rFonts w:ascii="Times New Roman" w:eastAsia="Times New Roman" w:hAnsi="Times New Roman" w:cs="Times New Roman"/>
                <w:bCs/>
                <w:spacing w:val="-5"/>
                <w:sz w:val="24"/>
                <w:szCs w:val="24"/>
              </w:rPr>
            </w:pPr>
            <w:r>
              <w:rPr>
                <w:rFonts w:ascii="Times New Roman" w:eastAsia="Times New Roman" w:hAnsi="Times New Roman" w:cs="Times New Roman"/>
                <w:b/>
                <w:bCs/>
                <w:spacing w:val="-5"/>
                <w:sz w:val="24"/>
                <w:szCs w:val="24"/>
              </w:rPr>
              <w:t>7</w:t>
            </w:r>
            <w:r w:rsidR="00C242FE" w:rsidRPr="00243EDE">
              <w:rPr>
                <w:rFonts w:ascii="Times New Roman" w:eastAsia="Times New Roman" w:hAnsi="Times New Roman" w:cs="Times New Roman"/>
                <w:b/>
                <w:bCs/>
                <w:spacing w:val="-5"/>
                <w:sz w:val="24"/>
                <w:szCs w:val="24"/>
              </w:rPr>
              <w:t>/20/2011</w:t>
            </w:r>
            <w:r w:rsidR="00C242FE" w:rsidRPr="00243EDE">
              <w:rPr>
                <w:rFonts w:ascii="Times New Roman" w:eastAsia="Times New Roman" w:hAnsi="Times New Roman" w:cs="Times New Roman"/>
                <w:bCs/>
                <w:spacing w:val="-5"/>
                <w:sz w:val="24"/>
                <w:szCs w:val="24"/>
              </w:rPr>
              <w:t xml:space="preserve"> to </w:t>
            </w:r>
            <w:r>
              <w:rPr>
                <w:rFonts w:ascii="Times New Roman" w:eastAsia="Times New Roman" w:hAnsi="Times New Roman" w:cs="Times New Roman"/>
                <w:b/>
                <w:bCs/>
                <w:spacing w:val="-5"/>
                <w:sz w:val="24"/>
                <w:szCs w:val="24"/>
              </w:rPr>
              <w:t>8/30</w:t>
            </w:r>
            <w:r w:rsidR="00C242FE" w:rsidRPr="00243EDE">
              <w:rPr>
                <w:rFonts w:ascii="Times New Roman" w:eastAsia="Times New Roman" w:hAnsi="Times New Roman" w:cs="Times New Roman"/>
                <w:b/>
                <w:bCs/>
                <w:spacing w:val="-5"/>
                <w:sz w:val="24"/>
                <w:szCs w:val="24"/>
              </w:rPr>
              <w:t>/2011</w:t>
            </w:r>
          </w:p>
        </w:tc>
      </w:tr>
      <w:tr w:rsidR="00C242FE" w:rsidRPr="00243EDE" w:rsidTr="00380089">
        <w:trPr>
          <w:trHeight w:val="336"/>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380089">
            <w:pPr>
              <w:spacing w:before="20" w:after="60"/>
              <w:rPr>
                <w:rFonts w:ascii="Times New Roman" w:eastAsia="Times New Roman" w:hAnsi="Times New Roman" w:cs="Times New Roman"/>
                <w:bCs/>
                <w:spacing w:val="-5"/>
                <w:sz w:val="24"/>
                <w:szCs w:val="24"/>
              </w:rPr>
            </w:pPr>
            <w:r w:rsidRPr="00243EDE">
              <w:rPr>
                <w:rFonts w:ascii="Times New Roman" w:eastAsia="Times New Roman" w:hAnsi="Times New Roman" w:cs="Times New Roman"/>
                <w:bCs/>
                <w:spacing w:val="-5"/>
                <w:sz w:val="24"/>
                <w:szCs w:val="24"/>
              </w:rPr>
              <w:t>Project Overall Status:</w:t>
            </w:r>
          </w:p>
          <w:p w:rsidR="00C242FE" w:rsidRPr="00243EDE" w:rsidRDefault="00C242FE" w:rsidP="00380089">
            <w:pPr>
              <w:spacing w:before="20" w:after="60"/>
              <w:rPr>
                <w:rFonts w:ascii="Times New Roman" w:eastAsia="Times New Roman" w:hAnsi="Times New Roman" w:cs="Times New Roman"/>
                <w:bCs/>
                <w:spacing w:val="-5"/>
                <w:sz w:val="24"/>
                <w:szCs w:val="24"/>
              </w:rPr>
            </w:pPr>
            <w:r w:rsidRPr="00243EDE">
              <w:rPr>
                <w:rFonts w:ascii="Times New Roman" w:eastAsia="Times New Roman" w:hAnsi="Times New Roman" w:cs="Times New Roman"/>
                <w:bCs/>
                <w:spacing w:val="-5"/>
                <w:sz w:val="24"/>
                <w:szCs w:val="24"/>
              </w:rPr>
              <w:t xml:space="preserve">On time – Completed. </w:t>
            </w:r>
          </w:p>
        </w:tc>
      </w:tr>
      <w:tr w:rsidR="00C242FE" w:rsidRPr="00243EDE" w:rsidTr="00380089">
        <w:trPr>
          <w:trHeight w:val="336"/>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380089">
            <w:pPr>
              <w:spacing w:before="20" w:after="60"/>
              <w:rPr>
                <w:rFonts w:ascii="Times New Roman" w:eastAsia="Times New Roman" w:hAnsi="Times New Roman" w:cs="Times New Roman"/>
                <w:bCs/>
                <w:spacing w:val="-5"/>
                <w:sz w:val="24"/>
                <w:szCs w:val="24"/>
              </w:rPr>
            </w:pPr>
            <w:r w:rsidRPr="00243EDE">
              <w:rPr>
                <w:rFonts w:ascii="Times New Roman" w:eastAsia="Times New Roman" w:hAnsi="Times New Roman" w:cs="Times New Roman"/>
                <w:bCs/>
                <w:spacing w:val="-5"/>
                <w:sz w:val="24"/>
                <w:szCs w:val="24"/>
              </w:rPr>
              <w:t>Project Summary:</w:t>
            </w:r>
          </w:p>
          <w:p w:rsidR="00C242FE" w:rsidRPr="00243EDE" w:rsidRDefault="00243EDE" w:rsidP="00380089">
            <w:pPr>
              <w:spacing w:before="20" w:after="60"/>
              <w:rPr>
                <w:rFonts w:ascii="Times New Roman" w:eastAsia="Times New Roman" w:hAnsi="Times New Roman" w:cs="Times New Roman"/>
                <w:bCs/>
                <w:spacing w:val="-5"/>
                <w:sz w:val="24"/>
                <w:szCs w:val="24"/>
              </w:rPr>
            </w:pPr>
            <w:r>
              <w:rPr>
                <w:rFonts w:ascii="Times New Roman" w:eastAsia="Times New Roman" w:hAnsi="Times New Roman" w:cs="Times New Roman"/>
                <w:bCs/>
                <w:iCs/>
                <w:spacing w:val="-5"/>
                <w:sz w:val="24"/>
                <w:szCs w:val="24"/>
              </w:rPr>
              <w:t>Database and digitized library</w:t>
            </w:r>
            <w:r w:rsidR="00C242FE" w:rsidRPr="00243EDE">
              <w:rPr>
                <w:rFonts w:ascii="Times New Roman" w:eastAsia="Times New Roman" w:hAnsi="Times New Roman" w:cs="Times New Roman"/>
                <w:bCs/>
                <w:iCs/>
                <w:spacing w:val="-5"/>
                <w:sz w:val="24"/>
                <w:szCs w:val="24"/>
              </w:rPr>
              <w:t xml:space="preserve"> has been constructed on time and ready for production. </w:t>
            </w:r>
          </w:p>
        </w:tc>
      </w:tr>
      <w:tr w:rsidR="00C242FE" w:rsidRPr="00243EDE" w:rsidTr="00380089">
        <w:trPr>
          <w:trHeight w:val="272"/>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bottom"/>
            <w:hideMark/>
          </w:tcPr>
          <w:p w:rsidR="00C242FE" w:rsidRPr="00243EDE" w:rsidRDefault="00C242FE" w:rsidP="00380089">
            <w:pPr>
              <w:spacing w:before="120" w:after="60"/>
              <w:ind w:left="14"/>
              <w:rPr>
                <w:rFonts w:ascii="Times New Roman" w:eastAsia="Times New Roman" w:hAnsi="Times New Roman" w:cs="Times New Roman"/>
                <w:b/>
                <w:spacing w:val="-5"/>
                <w:sz w:val="24"/>
                <w:szCs w:val="24"/>
              </w:rPr>
            </w:pPr>
            <w:r w:rsidRPr="00243EDE">
              <w:rPr>
                <w:rFonts w:ascii="Times New Roman" w:eastAsia="Times New Roman" w:hAnsi="Times New Roman" w:cs="Times New Roman"/>
                <w:b/>
                <w:spacing w:val="-5"/>
                <w:sz w:val="24"/>
                <w:szCs w:val="24"/>
              </w:rPr>
              <w:t>Milestone Deliverables performance reporting overall</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9"/>
              <w:gridCol w:w="1251"/>
              <w:gridCol w:w="1607"/>
              <w:gridCol w:w="3413"/>
            </w:tblGrid>
            <w:tr w:rsidR="00C242FE" w:rsidRPr="00243EDE" w:rsidTr="00380089">
              <w:trPr>
                <w:trHeight w:val="274"/>
              </w:trPr>
              <w:tc>
                <w:tcPr>
                  <w:tcW w:w="2969" w:type="dxa"/>
                  <w:tcBorders>
                    <w:top w:val="single" w:sz="4" w:space="0" w:color="auto"/>
                    <w:left w:val="single" w:sz="4" w:space="0" w:color="auto"/>
                    <w:bottom w:val="single" w:sz="4" w:space="0" w:color="auto"/>
                    <w:right w:val="single" w:sz="4" w:space="0" w:color="auto"/>
                  </w:tcBorders>
                  <w:shd w:val="clear" w:color="auto" w:fill="C0C0C0"/>
                  <w:tcMar>
                    <w:top w:w="43" w:type="dxa"/>
                    <w:left w:w="115" w:type="dxa"/>
                    <w:bottom w:w="43" w:type="dxa"/>
                    <w:right w:w="115" w:type="dxa"/>
                  </w:tcMar>
                  <w:vAlign w:val="bottom"/>
                  <w:hideMark/>
                </w:tcPr>
                <w:p w:rsidR="00C242FE" w:rsidRPr="00243EDE" w:rsidRDefault="00C242FE" w:rsidP="00380089">
                  <w:pPr>
                    <w:rPr>
                      <w:rFonts w:ascii="Times New Roman" w:eastAsia="Times New Roman" w:hAnsi="Times New Roman" w:cs="Times New Roman"/>
                      <w:b/>
                      <w:sz w:val="24"/>
                      <w:szCs w:val="24"/>
                    </w:rPr>
                  </w:pPr>
                  <w:r w:rsidRPr="00243EDE">
                    <w:rPr>
                      <w:rFonts w:ascii="Times New Roman" w:eastAsia="Times New Roman" w:hAnsi="Times New Roman" w:cs="Times New Roman"/>
                      <w:b/>
                      <w:sz w:val="24"/>
                      <w:szCs w:val="24"/>
                    </w:rPr>
                    <w:t>Milestone Deliverables</w:t>
                  </w:r>
                </w:p>
              </w:tc>
              <w:tc>
                <w:tcPr>
                  <w:tcW w:w="1251" w:type="dxa"/>
                  <w:tcBorders>
                    <w:top w:val="single" w:sz="4" w:space="0" w:color="auto"/>
                    <w:left w:val="single" w:sz="4" w:space="0" w:color="auto"/>
                    <w:bottom w:val="single" w:sz="4" w:space="0" w:color="auto"/>
                    <w:right w:val="single" w:sz="4" w:space="0" w:color="auto"/>
                  </w:tcBorders>
                  <w:shd w:val="clear" w:color="auto" w:fill="C0C0C0"/>
                  <w:tcMar>
                    <w:top w:w="43" w:type="dxa"/>
                    <w:left w:w="115" w:type="dxa"/>
                    <w:bottom w:w="43" w:type="dxa"/>
                    <w:right w:w="115" w:type="dxa"/>
                  </w:tcMar>
                  <w:vAlign w:val="bottom"/>
                  <w:hideMark/>
                </w:tcPr>
                <w:p w:rsidR="00C242FE" w:rsidRPr="00243EDE" w:rsidRDefault="00C242FE" w:rsidP="00380089">
                  <w:pPr>
                    <w:rPr>
                      <w:rFonts w:ascii="Times New Roman" w:eastAsia="Times New Roman" w:hAnsi="Times New Roman" w:cs="Times New Roman"/>
                      <w:b/>
                      <w:sz w:val="24"/>
                      <w:szCs w:val="24"/>
                    </w:rPr>
                  </w:pPr>
                  <w:r w:rsidRPr="00243EDE">
                    <w:rPr>
                      <w:rFonts w:ascii="Times New Roman" w:eastAsia="Times New Roman" w:hAnsi="Times New Roman" w:cs="Times New Roman"/>
                      <w:b/>
                      <w:sz w:val="24"/>
                      <w:szCs w:val="24"/>
                    </w:rPr>
                    <w:t>Due Date</w:t>
                  </w:r>
                </w:p>
              </w:tc>
              <w:tc>
                <w:tcPr>
                  <w:tcW w:w="1607" w:type="dxa"/>
                  <w:tcBorders>
                    <w:top w:val="single" w:sz="4" w:space="0" w:color="auto"/>
                    <w:left w:val="single" w:sz="4" w:space="0" w:color="auto"/>
                    <w:bottom w:val="single" w:sz="4" w:space="0" w:color="auto"/>
                    <w:right w:val="single" w:sz="4" w:space="0" w:color="auto"/>
                  </w:tcBorders>
                  <w:shd w:val="clear" w:color="auto" w:fill="C0C0C0"/>
                  <w:tcMar>
                    <w:top w:w="43" w:type="dxa"/>
                    <w:left w:w="115" w:type="dxa"/>
                    <w:bottom w:w="43" w:type="dxa"/>
                    <w:right w:w="115" w:type="dxa"/>
                  </w:tcMar>
                  <w:vAlign w:val="bottom"/>
                  <w:hideMark/>
                </w:tcPr>
                <w:p w:rsidR="00C242FE" w:rsidRPr="00243EDE" w:rsidRDefault="00C242FE" w:rsidP="00380089">
                  <w:pPr>
                    <w:rPr>
                      <w:rFonts w:ascii="Times New Roman" w:eastAsia="Times New Roman" w:hAnsi="Times New Roman" w:cs="Times New Roman"/>
                      <w:b/>
                      <w:sz w:val="24"/>
                      <w:szCs w:val="24"/>
                    </w:rPr>
                  </w:pPr>
                  <w:r w:rsidRPr="00243EDE">
                    <w:rPr>
                      <w:rFonts w:ascii="Times New Roman" w:eastAsia="Times New Roman" w:hAnsi="Times New Roman" w:cs="Times New Roman"/>
                      <w:b/>
                      <w:sz w:val="24"/>
                      <w:szCs w:val="24"/>
                    </w:rPr>
                    <w:t>% Completed</w:t>
                  </w:r>
                </w:p>
              </w:tc>
              <w:tc>
                <w:tcPr>
                  <w:tcW w:w="3413" w:type="dxa"/>
                  <w:tcBorders>
                    <w:top w:val="single" w:sz="4" w:space="0" w:color="auto"/>
                    <w:left w:val="single" w:sz="4" w:space="0" w:color="auto"/>
                    <w:bottom w:val="single" w:sz="4" w:space="0" w:color="auto"/>
                    <w:right w:val="single" w:sz="4" w:space="0" w:color="auto"/>
                  </w:tcBorders>
                  <w:shd w:val="clear" w:color="auto" w:fill="C0C0C0"/>
                  <w:tcMar>
                    <w:top w:w="43" w:type="dxa"/>
                    <w:left w:w="115" w:type="dxa"/>
                    <w:bottom w:w="43" w:type="dxa"/>
                    <w:right w:w="115" w:type="dxa"/>
                  </w:tcMar>
                  <w:vAlign w:val="bottom"/>
                  <w:hideMark/>
                </w:tcPr>
                <w:p w:rsidR="00C242FE" w:rsidRPr="00243EDE" w:rsidRDefault="00C242FE" w:rsidP="00380089">
                  <w:pPr>
                    <w:rPr>
                      <w:rFonts w:ascii="Times New Roman" w:eastAsia="Times New Roman" w:hAnsi="Times New Roman" w:cs="Times New Roman"/>
                      <w:b/>
                      <w:sz w:val="24"/>
                      <w:szCs w:val="24"/>
                    </w:rPr>
                  </w:pPr>
                  <w:r w:rsidRPr="00243EDE">
                    <w:rPr>
                      <w:rFonts w:ascii="Times New Roman" w:eastAsia="Times New Roman" w:hAnsi="Times New Roman" w:cs="Times New Roman"/>
                      <w:b/>
                      <w:sz w:val="24"/>
                      <w:szCs w:val="24"/>
                    </w:rPr>
                    <w:t>Deliverable Status</w:t>
                  </w:r>
                </w:p>
              </w:tc>
            </w:tr>
            <w:tr w:rsidR="00C242FE" w:rsidRPr="00243EDE" w:rsidTr="00380089">
              <w:trPr>
                <w:trHeight w:val="158"/>
              </w:trPr>
              <w:tc>
                <w:tcPr>
                  <w:tcW w:w="9240" w:type="dxa"/>
                  <w:gridSpan w:val="4"/>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bottom"/>
                  <w:hideMark/>
                </w:tcPr>
                <w:p w:rsidR="00C242FE" w:rsidRPr="00243EDE" w:rsidRDefault="00C242FE" w:rsidP="00380089">
                  <w:pPr>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Milestone 1</w:t>
                  </w:r>
                </w:p>
              </w:tc>
            </w:tr>
            <w:tr w:rsidR="00C242FE" w:rsidRPr="00243EDE" w:rsidTr="00380089">
              <w:trPr>
                <w:trHeight w:val="345"/>
              </w:trPr>
              <w:tc>
                <w:tcPr>
                  <w:tcW w:w="2969"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DE5C7F" w:rsidP="00C242FE">
                  <w:pPr>
                    <w:numPr>
                      <w:ilvl w:val="0"/>
                      <w:numId w:val="3"/>
                    </w:numPr>
                    <w:spacing w:before="40" w:after="40" w:line="240" w:lineRule="auto"/>
                    <w:rPr>
                      <w:rFonts w:ascii="Times New Roman" w:eastAsia="Times New Roman" w:hAnsi="Times New Roman" w:cs="Times New Roman"/>
                      <w:sz w:val="24"/>
                      <w:szCs w:val="24"/>
                    </w:rPr>
                  </w:pPr>
                  <w:r w:rsidRPr="002A2EDB">
                    <w:rPr>
                      <w:rFonts w:ascii="Times New Roman" w:eastAsia="Times New Roman" w:hAnsi="Times New Roman" w:cs="Times New Roman"/>
                      <w:sz w:val="24"/>
                      <w:szCs w:val="24"/>
                    </w:rPr>
                    <w:t>Implementation of Hardware/Software</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DE5C7F" w:rsidP="00380089">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A2EDB">
                    <w:rPr>
                      <w:rFonts w:ascii="Times New Roman" w:eastAsia="Times New Roman" w:hAnsi="Times New Roman" w:cs="Times New Roman"/>
                      <w:sz w:val="24"/>
                      <w:szCs w:val="24"/>
                    </w:rPr>
                    <w:t>29</w:t>
                  </w:r>
                  <w:r>
                    <w:rPr>
                      <w:rFonts w:ascii="Times New Roman" w:eastAsia="Times New Roman" w:hAnsi="Times New Roman" w:cs="Times New Roman"/>
                      <w:sz w:val="24"/>
                      <w:szCs w:val="24"/>
                    </w:rPr>
                    <w:t>/</w:t>
                  </w:r>
                  <w:r w:rsidRPr="002A2EDB">
                    <w:rPr>
                      <w:rFonts w:ascii="Times New Roman" w:eastAsia="Times New Roman" w:hAnsi="Times New Roman" w:cs="Times New Roman"/>
                      <w:sz w:val="24"/>
                      <w:szCs w:val="24"/>
                    </w:rPr>
                    <w:t>2011</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380089">
                  <w:pPr>
                    <w:spacing w:before="40" w:after="40"/>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100%</w:t>
                  </w:r>
                </w:p>
              </w:tc>
              <w:tc>
                <w:tcPr>
                  <w:tcW w:w="3413"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380089">
                  <w:pPr>
                    <w:spacing w:before="40" w:after="40"/>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Complete</w:t>
                  </w:r>
                </w:p>
              </w:tc>
            </w:tr>
            <w:tr w:rsidR="00C242FE" w:rsidRPr="00243EDE" w:rsidTr="00380089">
              <w:trPr>
                <w:trHeight w:val="345"/>
              </w:trPr>
              <w:tc>
                <w:tcPr>
                  <w:tcW w:w="2969"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C242FE">
                  <w:pPr>
                    <w:numPr>
                      <w:ilvl w:val="0"/>
                      <w:numId w:val="3"/>
                    </w:numPr>
                    <w:spacing w:before="40" w:after="40" w:line="240" w:lineRule="auto"/>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Set up users subdomain</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DE5C7F" w:rsidP="00380089">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7/30</w:t>
                  </w:r>
                  <w:r w:rsidR="00C242FE" w:rsidRPr="00243EDE">
                    <w:rPr>
                      <w:rFonts w:ascii="Times New Roman" w:eastAsia="Times New Roman" w:hAnsi="Times New Roman" w:cs="Times New Roman"/>
                      <w:sz w:val="24"/>
                      <w:szCs w:val="24"/>
                    </w:rPr>
                    <w:t>/2011</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380089">
                  <w:pPr>
                    <w:spacing w:before="40" w:after="40"/>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100%</w:t>
                  </w:r>
                </w:p>
              </w:tc>
              <w:tc>
                <w:tcPr>
                  <w:tcW w:w="3413"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380089">
                  <w:pPr>
                    <w:spacing w:before="40" w:after="40"/>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Complete</w:t>
                  </w:r>
                </w:p>
              </w:tc>
            </w:tr>
            <w:tr w:rsidR="00C242FE" w:rsidRPr="00243EDE" w:rsidTr="00380089">
              <w:trPr>
                <w:trHeight w:val="345"/>
              </w:trPr>
              <w:tc>
                <w:tcPr>
                  <w:tcW w:w="2969"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C242FE">
                  <w:pPr>
                    <w:numPr>
                      <w:ilvl w:val="0"/>
                      <w:numId w:val="3"/>
                    </w:numPr>
                    <w:spacing w:before="40" w:after="40" w:line="240" w:lineRule="auto"/>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Set up file structure</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DE5C7F" w:rsidP="00380089">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7/30</w:t>
                  </w:r>
                  <w:r w:rsidR="00C242FE" w:rsidRPr="00243EDE">
                    <w:rPr>
                      <w:rFonts w:ascii="Times New Roman" w:eastAsia="Times New Roman" w:hAnsi="Times New Roman" w:cs="Times New Roman"/>
                      <w:sz w:val="24"/>
                      <w:szCs w:val="24"/>
                    </w:rPr>
                    <w:t>/2011</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380089">
                  <w:pPr>
                    <w:spacing w:before="40" w:after="40"/>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100%</w:t>
                  </w:r>
                </w:p>
              </w:tc>
              <w:tc>
                <w:tcPr>
                  <w:tcW w:w="3413"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380089">
                  <w:pPr>
                    <w:spacing w:before="40" w:after="40"/>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Complete</w:t>
                  </w:r>
                </w:p>
              </w:tc>
            </w:tr>
          </w:tbl>
          <w:p w:rsidR="00C242FE" w:rsidRPr="00243EDE" w:rsidRDefault="00C242FE" w:rsidP="00380089">
            <w:pPr>
              <w:spacing w:before="20" w:after="60"/>
              <w:ind w:left="14"/>
              <w:rPr>
                <w:rFonts w:ascii="Times New Roman" w:eastAsia="Times New Roman" w:hAnsi="Times New Roman" w:cs="Times New Roman"/>
                <w:i/>
                <w:color w:val="0000FF"/>
                <w:spacing w:val="-5"/>
                <w:sz w:val="24"/>
                <w:szCs w:val="24"/>
              </w:rPr>
            </w:pPr>
          </w:p>
        </w:tc>
      </w:tr>
      <w:tr w:rsidR="00C242FE" w:rsidRPr="00243EDE" w:rsidTr="00380089">
        <w:trPr>
          <w:trHeight w:val="288"/>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bottom"/>
            <w:hideMark/>
          </w:tcPr>
          <w:p w:rsidR="00C242FE" w:rsidRPr="00243EDE" w:rsidRDefault="00C242FE" w:rsidP="00380089">
            <w:pPr>
              <w:spacing w:before="120" w:after="60"/>
              <w:ind w:left="14"/>
              <w:rPr>
                <w:rFonts w:ascii="Times New Roman" w:eastAsia="Times New Roman" w:hAnsi="Times New Roman" w:cs="Times New Roman"/>
                <w:b/>
                <w:spacing w:val="-5"/>
                <w:sz w:val="24"/>
                <w:szCs w:val="24"/>
              </w:rPr>
            </w:pPr>
            <w:r w:rsidRPr="00243EDE">
              <w:rPr>
                <w:rFonts w:ascii="Times New Roman" w:eastAsia="Times New Roman" w:hAnsi="Times New Roman" w:cs="Times New Roman"/>
                <w:b/>
                <w:spacing w:val="-5"/>
                <w:sz w:val="24"/>
                <w:szCs w:val="24"/>
              </w:rPr>
              <w:t>Milestone Deliverables scheduled for completion over next period</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9"/>
              <w:gridCol w:w="1251"/>
              <w:gridCol w:w="1607"/>
              <w:gridCol w:w="3413"/>
            </w:tblGrid>
            <w:tr w:rsidR="00C242FE" w:rsidRPr="00243EDE" w:rsidTr="00380089">
              <w:trPr>
                <w:trHeight w:val="274"/>
              </w:trPr>
              <w:tc>
                <w:tcPr>
                  <w:tcW w:w="2969" w:type="dxa"/>
                  <w:tcBorders>
                    <w:top w:val="single" w:sz="4" w:space="0" w:color="auto"/>
                    <w:left w:val="single" w:sz="4" w:space="0" w:color="auto"/>
                    <w:bottom w:val="single" w:sz="4" w:space="0" w:color="auto"/>
                    <w:right w:val="single" w:sz="4" w:space="0" w:color="auto"/>
                  </w:tcBorders>
                  <w:shd w:val="clear" w:color="auto" w:fill="C0C0C0"/>
                  <w:tcMar>
                    <w:top w:w="43" w:type="dxa"/>
                    <w:left w:w="115" w:type="dxa"/>
                    <w:bottom w:w="43" w:type="dxa"/>
                    <w:right w:w="115" w:type="dxa"/>
                  </w:tcMar>
                  <w:vAlign w:val="bottom"/>
                  <w:hideMark/>
                </w:tcPr>
                <w:p w:rsidR="00C242FE" w:rsidRPr="00243EDE" w:rsidRDefault="00C242FE" w:rsidP="00380089">
                  <w:pPr>
                    <w:rPr>
                      <w:rFonts w:ascii="Times New Roman" w:eastAsia="Times New Roman" w:hAnsi="Times New Roman" w:cs="Times New Roman"/>
                      <w:b/>
                      <w:sz w:val="24"/>
                      <w:szCs w:val="24"/>
                    </w:rPr>
                  </w:pPr>
                  <w:r w:rsidRPr="00243EDE">
                    <w:rPr>
                      <w:rFonts w:ascii="Times New Roman" w:eastAsia="Times New Roman" w:hAnsi="Times New Roman" w:cs="Times New Roman"/>
                      <w:b/>
                      <w:sz w:val="24"/>
                      <w:szCs w:val="24"/>
                    </w:rPr>
                    <w:t>Milestone Deliverables</w:t>
                  </w:r>
                </w:p>
              </w:tc>
              <w:tc>
                <w:tcPr>
                  <w:tcW w:w="1251" w:type="dxa"/>
                  <w:tcBorders>
                    <w:top w:val="single" w:sz="4" w:space="0" w:color="auto"/>
                    <w:left w:val="single" w:sz="4" w:space="0" w:color="auto"/>
                    <w:bottom w:val="single" w:sz="4" w:space="0" w:color="auto"/>
                    <w:right w:val="single" w:sz="4" w:space="0" w:color="auto"/>
                  </w:tcBorders>
                  <w:shd w:val="clear" w:color="auto" w:fill="C0C0C0"/>
                  <w:tcMar>
                    <w:top w:w="43" w:type="dxa"/>
                    <w:left w:w="115" w:type="dxa"/>
                    <w:bottom w:w="43" w:type="dxa"/>
                    <w:right w:w="115" w:type="dxa"/>
                  </w:tcMar>
                  <w:vAlign w:val="bottom"/>
                  <w:hideMark/>
                </w:tcPr>
                <w:p w:rsidR="00C242FE" w:rsidRPr="00243EDE" w:rsidRDefault="00C242FE" w:rsidP="00380089">
                  <w:pPr>
                    <w:rPr>
                      <w:rFonts w:ascii="Times New Roman" w:eastAsia="Times New Roman" w:hAnsi="Times New Roman" w:cs="Times New Roman"/>
                      <w:b/>
                      <w:sz w:val="24"/>
                      <w:szCs w:val="24"/>
                    </w:rPr>
                  </w:pPr>
                  <w:r w:rsidRPr="00243EDE">
                    <w:rPr>
                      <w:rFonts w:ascii="Times New Roman" w:eastAsia="Times New Roman" w:hAnsi="Times New Roman" w:cs="Times New Roman"/>
                      <w:b/>
                      <w:sz w:val="24"/>
                      <w:szCs w:val="24"/>
                    </w:rPr>
                    <w:t>Due Date</w:t>
                  </w:r>
                </w:p>
              </w:tc>
              <w:tc>
                <w:tcPr>
                  <w:tcW w:w="1607" w:type="dxa"/>
                  <w:tcBorders>
                    <w:top w:val="single" w:sz="4" w:space="0" w:color="auto"/>
                    <w:left w:val="single" w:sz="4" w:space="0" w:color="auto"/>
                    <w:bottom w:val="single" w:sz="4" w:space="0" w:color="auto"/>
                    <w:right w:val="single" w:sz="4" w:space="0" w:color="auto"/>
                  </w:tcBorders>
                  <w:shd w:val="clear" w:color="auto" w:fill="C0C0C0"/>
                  <w:tcMar>
                    <w:top w:w="43" w:type="dxa"/>
                    <w:left w:w="115" w:type="dxa"/>
                    <w:bottom w:w="43" w:type="dxa"/>
                    <w:right w:w="115" w:type="dxa"/>
                  </w:tcMar>
                  <w:vAlign w:val="bottom"/>
                  <w:hideMark/>
                </w:tcPr>
                <w:p w:rsidR="00C242FE" w:rsidRPr="00243EDE" w:rsidRDefault="00C242FE" w:rsidP="00380089">
                  <w:pPr>
                    <w:rPr>
                      <w:rFonts w:ascii="Times New Roman" w:eastAsia="Times New Roman" w:hAnsi="Times New Roman" w:cs="Times New Roman"/>
                      <w:b/>
                      <w:sz w:val="24"/>
                      <w:szCs w:val="24"/>
                    </w:rPr>
                  </w:pPr>
                  <w:r w:rsidRPr="00243EDE">
                    <w:rPr>
                      <w:rFonts w:ascii="Times New Roman" w:eastAsia="Times New Roman" w:hAnsi="Times New Roman" w:cs="Times New Roman"/>
                      <w:b/>
                      <w:sz w:val="24"/>
                      <w:szCs w:val="24"/>
                    </w:rPr>
                    <w:t>% Completed</w:t>
                  </w:r>
                </w:p>
              </w:tc>
              <w:tc>
                <w:tcPr>
                  <w:tcW w:w="3413" w:type="dxa"/>
                  <w:tcBorders>
                    <w:top w:val="single" w:sz="4" w:space="0" w:color="auto"/>
                    <w:left w:val="single" w:sz="4" w:space="0" w:color="auto"/>
                    <w:bottom w:val="single" w:sz="4" w:space="0" w:color="auto"/>
                    <w:right w:val="single" w:sz="4" w:space="0" w:color="auto"/>
                  </w:tcBorders>
                  <w:shd w:val="clear" w:color="auto" w:fill="C0C0C0"/>
                  <w:tcMar>
                    <w:top w:w="43" w:type="dxa"/>
                    <w:left w:w="115" w:type="dxa"/>
                    <w:bottom w:w="43" w:type="dxa"/>
                    <w:right w:w="115" w:type="dxa"/>
                  </w:tcMar>
                  <w:vAlign w:val="bottom"/>
                  <w:hideMark/>
                </w:tcPr>
                <w:p w:rsidR="00C242FE" w:rsidRPr="00243EDE" w:rsidRDefault="00C242FE" w:rsidP="00380089">
                  <w:pPr>
                    <w:rPr>
                      <w:rFonts w:ascii="Times New Roman" w:eastAsia="Times New Roman" w:hAnsi="Times New Roman" w:cs="Times New Roman"/>
                      <w:b/>
                      <w:sz w:val="24"/>
                      <w:szCs w:val="24"/>
                    </w:rPr>
                  </w:pPr>
                  <w:r w:rsidRPr="00243EDE">
                    <w:rPr>
                      <w:rFonts w:ascii="Times New Roman" w:eastAsia="Times New Roman" w:hAnsi="Times New Roman" w:cs="Times New Roman"/>
                      <w:b/>
                      <w:sz w:val="24"/>
                      <w:szCs w:val="24"/>
                    </w:rPr>
                    <w:t>Deliverable Status</w:t>
                  </w:r>
                </w:p>
              </w:tc>
            </w:tr>
            <w:tr w:rsidR="00C242FE" w:rsidRPr="00243EDE" w:rsidTr="00380089">
              <w:trPr>
                <w:trHeight w:val="158"/>
              </w:trPr>
              <w:tc>
                <w:tcPr>
                  <w:tcW w:w="9240" w:type="dxa"/>
                  <w:gridSpan w:val="4"/>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bottom"/>
                  <w:hideMark/>
                </w:tcPr>
                <w:p w:rsidR="00C242FE" w:rsidRPr="00243EDE" w:rsidRDefault="00C242FE" w:rsidP="00380089">
                  <w:pPr>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Milestone 2</w:t>
                  </w:r>
                </w:p>
              </w:tc>
            </w:tr>
            <w:tr w:rsidR="00C242FE" w:rsidRPr="00243EDE" w:rsidTr="00380089">
              <w:trPr>
                <w:trHeight w:val="345"/>
              </w:trPr>
              <w:tc>
                <w:tcPr>
                  <w:tcW w:w="2969"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DE5C7F" w:rsidP="00C242FE">
                  <w:pPr>
                    <w:numPr>
                      <w:ilvl w:val="0"/>
                      <w:numId w:val="3"/>
                    </w:numPr>
                    <w:spacing w:before="40" w:after="40" w:line="240" w:lineRule="auto"/>
                    <w:rPr>
                      <w:rFonts w:ascii="Times New Roman" w:eastAsia="Times New Roman" w:hAnsi="Times New Roman" w:cs="Times New Roman"/>
                      <w:sz w:val="24"/>
                      <w:szCs w:val="24"/>
                    </w:rPr>
                  </w:pPr>
                  <w:r w:rsidRPr="002A2EDB">
                    <w:rPr>
                      <w:rFonts w:ascii="Times New Roman" w:eastAsia="Times New Roman" w:hAnsi="Times New Roman" w:cs="Times New Roman"/>
                      <w:sz w:val="24"/>
                      <w:szCs w:val="24"/>
                    </w:rPr>
                    <w:t>Creation of the Database</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DE5C7F" w:rsidP="00380089">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8/2/2011</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380089">
                  <w:pPr>
                    <w:spacing w:before="40" w:after="40"/>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100%</w:t>
                  </w:r>
                </w:p>
              </w:tc>
              <w:tc>
                <w:tcPr>
                  <w:tcW w:w="3413"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380089">
                  <w:pPr>
                    <w:spacing w:before="40" w:after="40"/>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Complete</w:t>
                  </w:r>
                </w:p>
              </w:tc>
            </w:tr>
            <w:tr w:rsidR="00C242FE" w:rsidRPr="00243EDE" w:rsidTr="00380089">
              <w:trPr>
                <w:trHeight w:val="345"/>
              </w:trPr>
              <w:tc>
                <w:tcPr>
                  <w:tcW w:w="2969"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D0014" w:rsidP="00C242FE">
                  <w:pPr>
                    <w:numPr>
                      <w:ilvl w:val="0"/>
                      <w:numId w:val="3"/>
                    </w:num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Scanning Completion of Contract Completion Reports</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D0014" w:rsidP="00380089">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C242FE" w:rsidRPr="00243EDE">
                    <w:rPr>
                      <w:rFonts w:ascii="Times New Roman" w:eastAsia="Times New Roman" w:hAnsi="Times New Roman" w:cs="Times New Roman"/>
                      <w:sz w:val="24"/>
                      <w:szCs w:val="24"/>
                    </w:rPr>
                    <w:t>/2011</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380089">
                  <w:pPr>
                    <w:spacing w:before="40" w:after="40"/>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100%</w:t>
                  </w:r>
                </w:p>
              </w:tc>
              <w:tc>
                <w:tcPr>
                  <w:tcW w:w="3413"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380089">
                  <w:pPr>
                    <w:spacing w:before="40" w:after="40"/>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Complete</w:t>
                  </w:r>
                </w:p>
              </w:tc>
            </w:tr>
            <w:tr w:rsidR="00C242FE" w:rsidRPr="00243EDE" w:rsidTr="00380089">
              <w:trPr>
                <w:trHeight w:val="345"/>
              </w:trPr>
              <w:tc>
                <w:tcPr>
                  <w:tcW w:w="2969"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D0014" w:rsidP="00C242FE">
                  <w:pPr>
                    <w:numPr>
                      <w:ilvl w:val="0"/>
                      <w:numId w:val="3"/>
                    </w:num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Scanning Completion of Site Files</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D0014" w:rsidP="00380089">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8/15</w:t>
                  </w:r>
                  <w:r w:rsidR="00C242FE" w:rsidRPr="00243EDE">
                    <w:rPr>
                      <w:rFonts w:ascii="Times New Roman" w:eastAsia="Times New Roman" w:hAnsi="Times New Roman" w:cs="Times New Roman"/>
                      <w:sz w:val="24"/>
                      <w:szCs w:val="24"/>
                    </w:rPr>
                    <w:t>/2011</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380089">
                  <w:pPr>
                    <w:spacing w:before="40" w:after="40"/>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100%</w:t>
                  </w:r>
                </w:p>
              </w:tc>
              <w:tc>
                <w:tcPr>
                  <w:tcW w:w="3413"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380089">
                  <w:pPr>
                    <w:spacing w:before="40" w:after="40"/>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Complete</w:t>
                  </w:r>
                </w:p>
              </w:tc>
            </w:tr>
            <w:tr w:rsidR="00C242FE" w:rsidRPr="00243EDE" w:rsidTr="00380089">
              <w:trPr>
                <w:trHeight w:val="345"/>
              </w:trPr>
              <w:tc>
                <w:tcPr>
                  <w:tcW w:w="2969"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D0014" w:rsidP="00C242FE">
                  <w:pPr>
                    <w:numPr>
                      <w:ilvl w:val="0"/>
                      <w:numId w:val="3"/>
                    </w:num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Scanning Completion of Research Papers</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D0014" w:rsidP="00380089">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8/17</w:t>
                  </w:r>
                  <w:r w:rsidR="00C242FE" w:rsidRPr="00243EDE">
                    <w:rPr>
                      <w:rFonts w:ascii="Times New Roman" w:eastAsia="Times New Roman" w:hAnsi="Times New Roman" w:cs="Times New Roman"/>
                      <w:sz w:val="24"/>
                      <w:szCs w:val="24"/>
                    </w:rPr>
                    <w:t>/2011</w:t>
                  </w:r>
                </w:p>
              </w:tc>
              <w:tc>
                <w:tcPr>
                  <w:tcW w:w="1607" w:type="dxa"/>
                  <w:tcBorders>
                    <w:top w:val="nil"/>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380089">
                  <w:pPr>
                    <w:spacing w:before="40" w:after="40"/>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100%</w:t>
                  </w:r>
                </w:p>
              </w:tc>
              <w:tc>
                <w:tcPr>
                  <w:tcW w:w="3413" w:type="dxa"/>
                  <w:tcBorders>
                    <w:top w:val="nil"/>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380089">
                  <w:pPr>
                    <w:spacing w:before="40" w:after="40"/>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Complete</w:t>
                  </w:r>
                </w:p>
              </w:tc>
            </w:tr>
            <w:tr w:rsidR="00C242FE" w:rsidRPr="00243EDE" w:rsidTr="00380089">
              <w:trPr>
                <w:trHeight w:val="345"/>
              </w:trPr>
              <w:tc>
                <w:tcPr>
                  <w:tcW w:w="2969"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D0014" w:rsidP="00C242FE">
                  <w:pPr>
                    <w:numPr>
                      <w:ilvl w:val="0"/>
                      <w:numId w:val="3"/>
                    </w:num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Scanning Completion of Journals of American Archaeology</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DE5C7F" w:rsidP="00380089">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D0014">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00C242FE" w:rsidRPr="00243EDE">
                    <w:rPr>
                      <w:rFonts w:ascii="Times New Roman" w:eastAsia="Times New Roman" w:hAnsi="Times New Roman" w:cs="Times New Roman"/>
                      <w:sz w:val="24"/>
                      <w:szCs w:val="24"/>
                    </w:rPr>
                    <w:t>/2011</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380089">
                  <w:pPr>
                    <w:spacing w:before="40" w:after="40"/>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100%</w:t>
                  </w:r>
                </w:p>
              </w:tc>
              <w:tc>
                <w:tcPr>
                  <w:tcW w:w="3413"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380089">
                  <w:pPr>
                    <w:spacing w:before="40" w:after="40"/>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Complete</w:t>
                  </w:r>
                </w:p>
              </w:tc>
            </w:tr>
            <w:tr w:rsidR="00C242FE" w:rsidRPr="00243EDE" w:rsidTr="00380089">
              <w:trPr>
                <w:trHeight w:val="345"/>
              </w:trPr>
              <w:tc>
                <w:tcPr>
                  <w:tcW w:w="2969"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C242FE" w:rsidRPr="00243EDE" w:rsidRDefault="00CD0014" w:rsidP="00C242FE">
                  <w:pPr>
                    <w:numPr>
                      <w:ilvl w:val="0"/>
                      <w:numId w:val="3"/>
                    </w:num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Linking Database to the Website</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C242FE" w:rsidRPr="00243EDE" w:rsidRDefault="00CD0014" w:rsidP="00380089">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8/20</w:t>
                  </w:r>
                  <w:r w:rsidR="00C242FE" w:rsidRPr="00243EDE">
                    <w:rPr>
                      <w:rFonts w:ascii="Times New Roman" w:eastAsia="Times New Roman" w:hAnsi="Times New Roman" w:cs="Times New Roman"/>
                      <w:sz w:val="24"/>
                      <w:szCs w:val="24"/>
                    </w:rPr>
                    <w:t>/2011</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C242FE" w:rsidRPr="00243EDE" w:rsidRDefault="00C242FE" w:rsidP="00380089">
                  <w:pPr>
                    <w:spacing w:before="40" w:after="40"/>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100%</w:t>
                  </w:r>
                </w:p>
              </w:tc>
              <w:tc>
                <w:tcPr>
                  <w:tcW w:w="3413"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C242FE" w:rsidRPr="00243EDE" w:rsidRDefault="00C242FE" w:rsidP="00380089">
                  <w:pPr>
                    <w:spacing w:before="40" w:after="40"/>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Complete</w:t>
                  </w:r>
                </w:p>
              </w:tc>
            </w:tr>
            <w:tr w:rsidR="00C242FE" w:rsidRPr="00243EDE" w:rsidTr="00380089">
              <w:trPr>
                <w:trHeight w:val="345"/>
              </w:trPr>
              <w:tc>
                <w:tcPr>
                  <w:tcW w:w="2969"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C242FE" w:rsidRPr="00243EDE" w:rsidRDefault="00C242FE" w:rsidP="00C242FE">
                  <w:pPr>
                    <w:numPr>
                      <w:ilvl w:val="0"/>
                      <w:numId w:val="3"/>
                    </w:numPr>
                    <w:spacing w:before="40" w:after="40" w:line="240" w:lineRule="auto"/>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User Acceptance Testing</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C242FE" w:rsidRPr="00243EDE" w:rsidRDefault="00DE5C7F" w:rsidP="00380089">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CD0014">
                    <w:rPr>
                      <w:rFonts w:ascii="Times New Roman" w:eastAsia="Times New Roman" w:hAnsi="Times New Roman" w:cs="Times New Roman"/>
                      <w:sz w:val="24"/>
                      <w:szCs w:val="24"/>
                    </w:rPr>
                    <w:t>4</w:t>
                  </w:r>
                  <w:r w:rsidR="00C242FE" w:rsidRPr="00243EDE">
                    <w:rPr>
                      <w:rFonts w:ascii="Times New Roman" w:eastAsia="Times New Roman" w:hAnsi="Times New Roman" w:cs="Times New Roman"/>
                      <w:sz w:val="24"/>
                      <w:szCs w:val="24"/>
                    </w:rPr>
                    <w:t>/2011</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C242FE" w:rsidRPr="00243EDE" w:rsidRDefault="00C242FE" w:rsidP="00380089">
                  <w:pPr>
                    <w:spacing w:before="40" w:after="40"/>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100%</w:t>
                  </w:r>
                </w:p>
              </w:tc>
              <w:tc>
                <w:tcPr>
                  <w:tcW w:w="3413"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C242FE" w:rsidRPr="00243EDE" w:rsidRDefault="00C242FE" w:rsidP="00380089">
                  <w:pPr>
                    <w:spacing w:before="40" w:after="40"/>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Complete</w:t>
                  </w:r>
                </w:p>
              </w:tc>
            </w:tr>
            <w:tr w:rsidR="00C242FE" w:rsidRPr="00243EDE" w:rsidTr="00380089">
              <w:trPr>
                <w:trHeight w:val="345"/>
              </w:trPr>
              <w:tc>
                <w:tcPr>
                  <w:tcW w:w="2969"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C242FE" w:rsidRPr="00243EDE" w:rsidRDefault="00CD0014" w:rsidP="00C242FE">
                  <w:pPr>
                    <w:numPr>
                      <w:ilvl w:val="0"/>
                      <w:numId w:val="3"/>
                    </w:num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Live</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C242FE" w:rsidRPr="00243EDE" w:rsidRDefault="00DE5C7F" w:rsidP="00380089">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8/29/2011</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C242FE" w:rsidRPr="00243EDE" w:rsidRDefault="00C242FE" w:rsidP="00380089">
                  <w:pPr>
                    <w:spacing w:before="40" w:after="40"/>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TBS</w:t>
                  </w:r>
                </w:p>
              </w:tc>
              <w:tc>
                <w:tcPr>
                  <w:tcW w:w="3413"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C242FE" w:rsidRPr="00243EDE" w:rsidRDefault="00C242FE" w:rsidP="00380089">
                  <w:pPr>
                    <w:spacing w:before="40" w:after="40"/>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In progress</w:t>
                  </w:r>
                </w:p>
              </w:tc>
            </w:tr>
          </w:tbl>
          <w:p w:rsidR="00C242FE" w:rsidRPr="00243EDE" w:rsidRDefault="00C242FE" w:rsidP="00380089">
            <w:pPr>
              <w:rPr>
                <w:rFonts w:ascii="Times New Roman" w:eastAsia="Times New Roman" w:hAnsi="Times New Roman" w:cs="Times New Roman"/>
                <w:sz w:val="24"/>
                <w:szCs w:val="24"/>
              </w:rPr>
            </w:pPr>
          </w:p>
        </w:tc>
      </w:tr>
      <w:tr w:rsidR="00C242FE" w:rsidRPr="00243EDE" w:rsidTr="00380089">
        <w:trPr>
          <w:trHeight w:val="274"/>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bottom"/>
            <w:hideMark/>
          </w:tcPr>
          <w:p w:rsidR="00C242FE" w:rsidRPr="00243EDE" w:rsidRDefault="00C242FE" w:rsidP="00380089">
            <w:pPr>
              <w:spacing w:before="120" w:after="60"/>
              <w:ind w:left="14"/>
              <w:rPr>
                <w:rFonts w:ascii="Times New Roman" w:eastAsia="Times New Roman" w:hAnsi="Times New Roman" w:cs="Times New Roman"/>
                <w:iCs/>
                <w:color w:val="000000"/>
                <w:spacing w:val="-5"/>
                <w:sz w:val="24"/>
                <w:szCs w:val="24"/>
              </w:rPr>
            </w:pPr>
            <w:r w:rsidRPr="00243EDE">
              <w:rPr>
                <w:rFonts w:ascii="Times New Roman" w:eastAsia="Times New Roman" w:hAnsi="Times New Roman" w:cs="Times New Roman"/>
                <w:b/>
                <w:spacing w:val="-5"/>
                <w:sz w:val="24"/>
                <w:szCs w:val="24"/>
              </w:rPr>
              <w:t>Project</w:t>
            </w:r>
            <w:r w:rsidRPr="00243EDE">
              <w:rPr>
                <w:rFonts w:ascii="Times New Roman" w:eastAsia="Times New Roman" w:hAnsi="Times New Roman" w:cs="Times New Roman"/>
                <w:iCs/>
                <w:color w:val="000000"/>
                <w:spacing w:val="-5"/>
                <w:sz w:val="24"/>
                <w:szCs w:val="24"/>
              </w:rPr>
              <w:t xml:space="preserve"> </w:t>
            </w:r>
            <w:r w:rsidRPr="00243EDE">
              <w:rPr>
                <w:rFonts w:ascii="Times New Roman" w:eastAsia="Times New Roman" w:hAnsi="Times New Roman" w:cs="Times New Roman"/>
                <w:b/>
                <w:spacing w:val="-5"/>
                <w:sz w:val="24"/>
                <w:szCs w:val="24"/>
              </w:rPr>
              <w:t>Budget/Financial Status</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9"/>
              <w:gridCol w:w="1251"/>
              <w:gridCol w:w="1607"/>
              <w:gridCol w:w="3413"/>
            </w:tblGrid>
            <w:tr w:rsidR="00C242FE" w:rsidRPr="00243EDE" w:rsidTr="00380089">
              <w:trPr>
                <w:trHeight w:val="274"/>
              </w:trPr>
              <w:tc>
                <w:tcPr>
                  <w:tcW w:w="2969" w:type="dxa"/>
                  <w:tcBorders>
                    <w:top w:val="single" w:sz="4" w:space="0" w:color="auto"/>
                    <w:left w:val="single" w:sz="4" w:space="0" w:color="auto"/>
                    <w:bottom w:val="single" w:sz="4" w:space="0" w:color="auto"/>
                    <w:right w:val="single" w:sz="4" w:space="0" w:color="auto"/>
                  </w:tcBorders>
                  <w:shd w:val="clear" w:color="auto" w:fill="C0C0C0"/>
                  <w:tcMar>
                    <w:top w:w="43" w:type="dxa"/>
                    <w:left w:w="115" w:type="dxa"/>
                    <w:bottom w:w="43" w:type="dxa"/>
                    <w:right w:w="115" w:type="dxa"/>
                  </w:tcMar>
                  <w:vAlign w:val="bottom"/>
                  <w:hideMark/>
                </w:tcPr>
                <w:p w:rsidR="00C242FE" w:rsidRPr="00243EDE" w:rsidRDefault="00C242FE" w:rsidP="00380089">
                  <w:pPr>
                    <w:rPr>
                      <w:rFonts w:ascii="Times New Roman" w:eastAsia="Times New Roman" w:hAnsi="Times New Roman" w:cs="Times New Roman"/>
                      <w:b/>
                      <w:sz w:val="24"/>
                      <w:szCs w:val="24"/>
                    </w:rPr>
                  </w:pPr>
                  <w:r w:rsidRPr="00243EDE">
                    <w:rPr>
                      <w:rFonts w:ascii="Times New Roman" w:eastAsia="Times New Roman" w:hAnsi="Times New Roman" w:cs="Times New Roman"/>
                      <w:b/>
                      <w:sz w:val="24"/>
                      <w:szCs w:val="24"/>
                    </w:rPr>
                    <w:t>Budget Item</w:t>
                  </w:r>
                </w:p>
              </w:tc>
              <w:tc>
                <w:tcPr>
                  <w:tcW w:w="1251" w:type="dxa"/>
                  <w:tcBorders>
                    <w:top w:val="single" w:sz="4" w:space="0" w:color="auto"/>
                    <w:left w:val="single" w:sz="4" w:space="0" w:color="auto"/>
                    <w:bottom w:val="single" w:sz="4" w:space="0" w:color="auto"/>
                    <w:right w:val="single" w:sz="4" w:space="0" w:color="auto"/>
                  </w:tcBorders>
                  <w:shd w:val="clear" w:color="auto" w:fill="C0C0C0"/>
                  <w:tcMar>
                    <w:top w:w="43" w:type="dxa"/>
                    <w:left w:w="115" w:type="dxa"/>
                    <w:bottom w:w="43" w:type="dxa"/>
                    <w:right w:w="115" w:type="dxa"/>
                  </w:tcMar>
                  <w:vAlign w:val="bottom"/>
                  <w:hideMark/>
                </w:tcPr>
                <w:p w:rsidR="00C242FE" w:rsidRPr="00243EDE" w:rsidRDefault="00C242FE" w:rsidP="00380089">
                  <w:pPr>
                    <w:rPr>
                      <w:rFonts w:ascii="Times New Roman" w:eastAsia="Times New Roman" w:hAnsi="Times New Roman" w:cs="Times New Roman"/>
                      <w:b/>
                      <w:sz w:val="24"/>
                      <w:szCs w:val="24"/>
                    </w:rPr>
                  </w:pPr>
                  <w:r w:rsidRPr="00243EDE">
                    <w:rPr>
                      <w:rFonts w:ascii="Times New Roman" w:eastAsia="Times New Roman" w:hAnsi="Times New Roman" w:cs="Times New Roman"/>
                      <w:b/>
                      <w:sz w:val="24"/>
                      <w:szCs w:val="24"/>
                    </w:rPr>
                    <w:t>Planned Budget</w:t>
                  </w:r>
                </w:p>
              </w:tc>
              <w:tc>
                <w:tcPr>
                  <w:tcW w:w="1607" w:type="dxa"/>
                  <w:tcBorders>
                    <w:top w:val="single" w:sz="4" w:space="0" w:color="auto"/>
                    <w:left w:val="single" w:sz="4" w:space="0" w:color="auto"/>
                    <w:bottom w:val="single" w:sz="4" w:space="0" w:color="auto"/>
                    <w:right w:val="single" w:sz="4" w:space="0" w:color="auto"/>
                  </w:tcBorders>
                  <w:shd w:val="clear" w:color="auto" w:fill="C0C0C0"/>
                  <w:tcMar>
                    <w:top w:w="43" w:type="dxa"/>
                    <w:left w:w="115" w:type="dxa"/>
                    <w:bottom w:w="43" w:type="dxa"/>
                    <w:right w:w="115" w:type="dxa"/>
                  </w:tcMar>
                  <w:vAlign w:val="bottom"/>
                  <w:hideMark/>
                </w:tcPr>
                <w:p w:rsidR="00C242FE" w:rsidRPr="00243EDE" w:rsidRDefault="00C242FE" w:rsidP="00380089">
                  <w:pPr>
                    <w:rPr>
                      <w:rFonts w:ascii="Times New Roman" w:eastAsia="Times New Roman" w:hAnsi="Times New Roman" w:cs="Times New Roman"/>
                      <w:b/>
                      <w:sz w:val="24"/>
                      <w:szCs w:val="24"/>
                    </w:rPr>
                  </w:pPr>
                  <w:r w:rsidRPr="00243EDE">
                    <w:rPr>
                      <w:rFonts w:ascii="Times New Roman" w:eastAsia="Times New Roman" w:hAnsi="Times New Roman" w:cs="Times New Roman"/>
                      <w:b/>
                      <w:sz w:val="24"/>
                      <w:szCs w:val="24"/>
                    </w:rPr>
                    <w:t>Actual Cost</w:t>
                  </w:r>
                </w:p>
              </w:tc>
              <w:tc>
                <w:tcPr>
                  <w:tcW w:w="3413" w:type="dxa"/>
                  <w:tcBorders>
                    <w:top w:val="single" w:sz="4" w:space="0" w:color="auto"/>
                    <w:left w:val="single" w:sz="4" w:space="0" w:color="auto"/>
                    <w:bottom w:val="single" w:sz="4" w:space="0" w:color="auto"/>
                    <w:right w:val="single" w:sz="4" w:space="0" w:color="auto"/>
                  </w:tcBorders>
                  <w:shd w:val="clear" w:color="auto" w:fill="C0C0C0"/>
                  <w:tcMar>
                    <w:top w:w="43" w:type="dxa"/>
                    <w:left w:w="115" w:type="dxa"/>
                    <w:bottom w:w="43" w:type="dxa"/>
                    <w:right w:w="115" w:type="dxa"/>
                  </w:tcMar>
                  <w:vAlign w:val="bottom"/>
                  <w:hideMark/>
                </w:tcPr>
                <w:p w:rsidR="00C242FE" w:rsidRPr="00243EDE" w:rsidRDefault="00C242FE" w:rsidP="00380089">
                  <w:pPr>
                    <w:rPr>
                      <w:rFonts w:ascii="Times New Roman" w:eastAsia="Times New Roman" w:hAnsi="Times New Roman" w:cs="Times New Roman"/>
                      <w:b/>
                      <w:sz w:val="24"/>
                      <w:szCs w:val="24"/>
                    </w:rPr>
                  </w:pPr>
                  <w:r w:rsidRPr="00243EDE">
                    <w:rPr>
                      <w:rFonts w:ascii="Times New Roman" w:eastAsia="Times New Roman" w:hAnsi="Times New Roman" w:cs="Times New Roman"/>
                      <w:b/>
                      <w:sz w:val="24"/>
                      <w:szCs w:val="24"/>
                    </w:rPr>
                    <w:t>Variance/Explanation</w:t>
                  </w:r>
                </w:p>
              </w:tc>
            </w:tr>
            <w:tr w:rsidR="00C242FE" w:rsidRPr="00243EDE" w:rsidTr="00380089">
              <w:trPr>
                <w:trHeight w:val="274"/>
              </w:trPr>
              <w:tc>
                <w:tcPr>
                  <w:tcW w:w="2969"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341A6F" w:rsidP="00380089">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Completion Reports</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380089">
                  <w:pPr>
                    <w:spacing w:before="40" w:after="40"/>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w:t>
                  </w:r>
                  <w:r w:rsidR="00CD0014">
                    <w:rPr>
                      <w:rFonts w:ascii="Times New Roman" w:eastAsia="Times New Roman" w:hAnsi="Times New Roman" w:cs="Times New Roman"/>
                      <w:sz w:val="24"/>
                      <w:szCs w:val="24"/>
                    </w:rPr>
                    <w:t>250,000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D0014" w:rsidP="00380089">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$239,372</w:t>
                  </w:r>
                </w:p>
              </w:tc>
              <w:tc>
                <w:tcPr>
                  <w:tcW w:w="3413"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D0014" w:rsidP="00380089">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$10,628</w:t>
                  </w:r>
                </w:p>
              </w:tc>
            </w:tr>
          </w:tbl>
          <w:p w:rsidR="00C242FE" w:rsidRPr="00243EDE" w:rsidRDefault="00C242FE" w:rsidP="00380089">
            <w:pPr>
              <w:rPr>
                <w:rFonts w:ascii="Times New Roman" w:eastAsia="Times New Roman" w:hAnsi="Times New Roman" w:cs="Times New Roman"/>
                <w:iCs/>
                <w:color w:val="000000"/>
                <w:sz w:val="24"/>
                <w:szCs w:val="24"/>
              </w:rPr>
            </w:pPr>
          </w:p>
        </w:tc>
      </w:tr>
      <w:tr w:rsidR="00C242FE" w:rsidRPr="00243EDE" w:rsidTr="00380089">
        <w:trPr>
          <w:trHeight w:val="288"/>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bottom"/>
            <w:hideMark/>
          </w:tcPr>
          <w:p w:rsidR="00C242FE" w:rsidRPr="00243EDE" w:rsidRDefault="00C242FE" w:rsidP="00380089">
            <w:pPr>
              <w:spacing w:before="120" w:after="60"/>
              <w:ind w:left="14"/>
              <w:rPr>
                <w:rFonts w:ascii="Times New Roman" w:eastAsia="Times New Roman" w:hAnsi="Times New Roman" w:cs="Times New Roman"/>
                <w:b/>
                <w:spacing w:val="-5"/>
                <w:sz w:val="24"/>
                <w:szCs w:val="24"/>
              </w:rPr>
            </w:pPr>
            <w:r w:rsidRPr="00243EDE">
              <w:rPr>
                <w:rFonts w:ascii="Times New Roman" w:eastAsia="Times New Roman" w:hAnsi="Times New Roman" w:cs="Times New Roman"/>
                <w:b/>
                <w:spacing w:val="-5"/>
                <w:sz w:val="24"/>
                <w:szCs w:val="24"/>
              </w:rPr>
              <w:t>Issue Log</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324"/>
              <w:gridCol w:w="1350"/>
              <w:gridCol w:w="1350"/>
              <w:gridCol w:w="2880"/>
            </w:tblGrid>
            <w:tr w:rsidR="00C242FE" w:rsidRPr="00243EDE" w:rsidTr="00380089">
              <w:trPr>
                <w:trHeight w:val="274"/>
              </w:trPr>
              <w:tc>
                <w:tcPr>
                  <w:tcW w:w="2336" w:type="dxa"/>
                  <w:tcBorders>
                    <w:top w:val="single" w:sz="4" w:space="0" w:color="auto"/>
                    <w:left w:val="single" w:sz="4" w:space="0" w:color="auto"/>
                    <w:bottom w:val="single" w:sz="4" w:space="0" w:color="auto"/>
                    <w:right w:val="single" w:sz="4" w:space="0" w:color="auto"/>
                  </w:tcBorders>
                  <w:shd w:val="clear" w:color="auto" w:fill="C0C0C0"/>
                  <w:tcMar>
                    <w:top w:w="43" w:type="dxa"/>
                    <w:left w:w="115" w:type="dxa"/>
                    <w:bottom w:w="43" w:type="dxa"/>
                    <w:right w:w="115" w:type="dxa"/>
                  </w:tcMar>
                  <w:vAlign w:val="bottom"/>
                  <w:hideMark/>
                </w:tcPr>
                <w:p w:rsidR="00C242FE" w:rsidRPr="00243EDE" w:rsidRDefault="00C242FE" w:rsidP="00380089">
                  <w:pPr>
                    <w:rPr>
                      <w:rFonts w:ascii="Times New Roman" w:eastAsia="Times New Roman" w:hAnsi="Times New Roman" w:cs="Times New Roman"/>
                      <w:b/>
                      <w:sz w:val="24"/>
                      <w:szCs w:val="24"/>
                    </w:rPr>
                  </w:pPr>
                  <w:r w:rsidRPr="00243EDE">
                    <w:rPr>
                      <w:rFonts w:ascii="Times New Roman" w:eastAsia="Times New Roman" w:hAnsi="Times New Roman" w:cs="Times New Roman"/>
                      <w:b/>
                      <w:sz w:val="24"/>
                      <w:szCs w:val="24"/>
                    </w:rPr>
                    <w:t>Issue and Description</w:t>
                  </w:r>
                </w:p>
              </w:tc>
              <w:tc>
                <w:tcPr>
                  <w:tcW w:w="1324" w:type="dxa"/>
                  <w:tcBorders>
                    <w:top w:val="single" w:sz="4" w:space="0" w:color="auto"/>
                    <w:left w:val="single" w:sz="4" w:space="0" w:color="auto"/>
                    <w:bottom w:val="single" w:sz="4" w:space="0" w:color="auto"/>
                    <w:right w:val="single" w:sz="4" w:space="0" w:color="auto"/>
                  </w:tcBorders>
                  <w:shd w:val="clear" w:color="auto" w:fill="C0C0C0"/>
                  <w:tcMar>
                    <w:top w:w="43" w:type="dxa"/>
                    <w:left w:w="115" w:type="dxa"/>
                    <w:bottom w:w="43" w:type="dxa"/>
                    <w:right w:w="115" w:type="dxa"/>
                  </w:tcMar>
                  <w:vAlign w:val="bottom"/>
                  <w:hideMark/>
                </w:tcPr>
                <w:p w:rsidR="00C242FE" w:rsidRPr="00243EDE" w:rsidRDefault="00C242FE" w:rsidP="00380089">
                  <w:pPr>
                    <w:rPr>
                      <w:rFonts w:ascii="Times New Roman" w:eastAsia="Times New Roman" w:hAnsi="Times New Roman" w:cs="Times New Roman"/>
                      <w:b/>
                      <w:sz w:val="24"/>
                      <w:szCs w:val="24"/>
                    </w:rPr>
                  </w:pPr>
                  <w:r w:rsidRPr="00243EDE">
                    <w:rPr>
                      <w:rFonts w:ascii="Times New Roman" w:eastAsia="Times New Roman" w:hAnsi="Times New Roman" w:cs="Times New Roman"/>
                      <w:b/>
                      <w:sz w:val="24"/>
                      <w:szCs w:val="24"/>
                    </w:rPr>
                    <w:t>Project Impact</w:t>
                  </w:r>
                </w:p>
              </w:tc>
              <w:tc>
                <w:tcPr>
                  <w:tcW w:w="1350" w:type="dxa"/>
                  <w:tcBorders>
                    <w:top w:val="single" w:sz="4" w:space="0" w:color="auto"/>
                    <w:left w:val="single" w:sz="4" w:space="0" w:color="auto"/>
                    <w:bottom w:val="single" w:sz="4" w:space="0" w:color="auto"/>
                    <w:right w:val="single" w:sz="4" w:space="0" w:color="auto"/>
                  </w:tcBorders>
                  <w:shd w:val="clear" w:color="auto" w:fill="C0C0C0"/>
                  <w:tcMar>
                    <w:top w:w="43" w:type="dxa"/>
                    <w:left w:w="115" w:type="dxa"/>
                    <w:bottom w:w="43" w:type="dxa"/>
                    <w:right w:w="115" w:type="dxa"/>
                  </w:tcMar>
                  <w:vAlign w:val="bottom"/>
                  <w:hideMark/>
                </w:tcPr>
                <w:p w:rsidR="00C242FE" w:rsidRPr="00243EDE" w:rsidRDefault="00C242FE" w:rsidP="00380089">
                  <w:pPr>
                    <w:rPr>
                      <w:rFonts w:ascii="Times New Roman" w:eastAsia="Times New Roman" w:hAnsi="Times New Roman" w:cs="Times New Roman"/>
                      <w:b/>
                      <w:sz w:val="24"/>
                      <w:szCs w:val="24"/>
                    </w:rPr>
                  </w:pPr>
                  <w:r w:rsidRPr="00243EDE">
                    <w:rPr>
                      <w:rFonts w:ascii="Times New Roman" w:eastAsia="Times New Roman" w:hAnsi="Times New Roman" w:cs="Times New Roman"/>
                      <w:b/>
                      <w:sz w:val="24"/>
                      <w:szCs w:val="24"/>
                    </w:rPr>
                    <w:t>Target Due Date</w:t>
                  </w:r>
                </w:p>
              </w:tc>
              <w:tc>
                <w:tcPr>
                  <w:tcW w:w="1350" w:type="dxa"/>
                  <w:tcBorders>
                    <w:top w:val="single" w:sz="4" w:space="0" w:color="auto"/>
                    <w:left w:val="single" w:sz="4" w:space="0" w:color="auto"/>
                    <w:bottom w:val="single" w:sz="4" w:space="0" w:color="auto"/>
                    <w:right w:val="single" w:sz="4" w:space="0" w:color="auto"/>
                  </w:tcBorders>
                  <w:shd w:val="clear" w:color="auto" w:fill="C0C0C0"/>
                  <w:tcMar>
                    <w:top w:w="43" w:type="dxa"/>
                    <w:left w:w="115" w:type="dxa"/>
                    <w:bottom w:w="43" w:type="dxa"/>
                    <w:right w:w="115" w:type="dxa"/>
                  </w:tcMar>
                  <w:vAlign w:val="bottom"/>
                  <w:hideMark/>
                </w:tcPr>
                <w:p w:rsidR="00C242FE" w:rsidRPr="00243EDE" w:rsidRDefault="00C242FE" w:rsidP="00380089">
                  <w:pPr>
                    <w:rPr>
                      <w:rFonts w:ascii="Times New Roman" w:eastAsia="Times New Roman" w:hAnsi="Times New Roman" w:cs="Times New Roman"/>
                      <w:b/>
                      <w:sz w:val="24"/>
                      <w:szCs w:val="24"/>
                    </w:rPr>
                  </w:pPr>
                  <w:r w:rsidRPr="00243EDE">
                    <w:rPr>
                      <w:rFonts w:ascii="Times New Roman" w:eastAsia="Times New Roman" w:hAnsi="Times New Roman" w:cs="Times New Roman"/>
                      <w:b/>
                      <w:sz w:val="24"/>
                      <w:szCs w:val="24"/>
                    </w:rPr>
                    <w:t>Issue Status</w:t>
                  </w:r>
                </w:p>
              </w:tc>
              <w:tc>
                <w:tcPr>
                  <w:tcW w:w="2880" w:type="dxa"/>
                  <w:tcBorders>
                    <w:top w:val="single" w:sz="4" w:space="0" w:color="auto"/>
                    <w:left w:val="single" w:sz="4" w:space="0" w:color="auto"/>
                    <w:bottom w:val="single" w:sz="4" w:space="0" w:color="auto"/>
                    <w:right w:val="single" w:sz="4" w:space="0" w:color="auto"/>
                  </w:tcBorders>
                  <w:shd w:val="clear" w:color="auto" w:fill="C0C0C0"/>
                  <w:tcMar>
                    <w:top w:w="43" w:type="dxa"/>
                    <w:left w:w="115" w:type="dxa"/>
                    <w:bottom w:w="43" w:type="dxa"/>
                    <w:right w:w="115" w:type="dxa"/>
                  </w:tcMar>
                  <w:vAlign w:val="bottom"/>
                  <w:hideMark/>
                </w:tcPr>
                <w:p w:rsidR="00C242FE" w:rsidRPr="00243EDE" w:rsidRDefault="00C242FE" w:rsidP="00380089">
                  <w:pPr>
                    <w:rPr>
                      <w:rFonts w:ascii="Times New Roman" w:eastAsia="Times New Roman" w:hAnsi="Times New Roman" w:cs="Times New Roman"/>
                      <w:b/>
                      <w:sz w:val="24"/>
                      <w:szCs w:val="24"/>
                    </w:rPr>
                  </w:pPr>
                  <w:r w:rsidRPr="00243EDE">
                    <w:rPr>
                      <w:rFonts w:ascii="Times New Roman" w:eastAsia="Times New Roman" w:hAnsi="Times New Roman" w:cs="Times New Roman"/>
                      <w:b/>
                      <w:sz w:val="24"/>
                      <w:szCs w:val="24"/>
                    </w:rPr>
                    <w:t>Issue Resolution</w:t>
                  </w:r>
                </w:p>
              </w:tc>
            </w:tr>
            <w:tr w:rsidR="00C242FE" w:rsidRPr="00243EDE" w:rsidTr="00380089">
              <w:trPr>
                <w:trHeight w:val="1090"/>
              </w:trPr>
              <w:tc>
                <w:tcPr>
                  <w:tcW w:w="2336"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341A6F" w:rsidP="00C242FE">
                  <w:pPr>
                    <w:numPr>
                      <w:ilvl w:val="0"/>
                      <w:numId w:val="3"/>
                    </w:num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Deterioration of Project Completion Reports</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380089">
                  <w:pPr>
                    <w:spacing w:before="40" w:after="40"/>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Medium</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D0014" w:rsidP="00380089">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8/24</w:t>
                  </w:r>
                  <w:r w:rsidR="00C242FE" w:rsidRPr="00243EDE">
                    <w:rPr>
                      <w:rFonts w:ascii="Times New Roman" w:eastAsia="Times New Roman" w:hAnsi="Times New Roman" w:cs="Times New Roman"/>
                      <w:sz w:val="24"/>
                      <w:szCs w:val="24"/>
                    </w:rPr>
                    <w:t>/2011</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380089">
                  <w:pPr>
                    <w:spacing w:before="40" w:after="40"/>
                    <w:rPr>
                      <w:rFonts w:ascii="Times New Roman" w:eastAsia="Times New Roman" w:hAnsi="Times New Roman" w:cs="Times New Roman"/>
                      <w:sz w:val="24"/>
                      <w:szCs w:val="24"/>
                    </w:rPr>
                  </w:pPr>
                  <w:r w:rsidRPr="00243EDE">
                    <w:rPr>
                      <w:rFonts w:ascii="Times New Roman" w:eastAsia="Times New Roman" w:hAnsi="Times New Roman" w:cs="Times New Roman"/>
                      <w:sz w:val="24"/>
                      <w:szCs w:val="24"/>
                    </w:rPr>
                    <w:t>Closed</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341A6F" w:rsidP="00380089">
                  <w:pPr>
                    <w:rPr>
                      <w:rFonts w:ascii="Times New Roman" w:eastAsia="Times New Roman" w:hAnsi="Times New Roman" w:cs="Times New Roman"/>
                      <w:sz w:val="24"/>
                      <w:szCs w:val="24"/>
                    </w:rPr>
                  </w:pPr>
                  <w:r>
                    <w:rPr>
                      <w:rFonts w:ascii="Times New Roman" w:eastAsia="Times New Roman" w:hAnsi="Times New Roman" w:cs="Times New Roman"/>
                      <w:sz w:val="24"/>
                      <w:szCs w:val="24"/>
                    </w:rPr>
                    <w:t>Pulled from main project, revisit at a later date as a separate project</w:t>
                  </w:r>
                </w:p>
              </w:tc>
            </w:tr>
          </w:tbl>
          <w:p w:rsidR="00C242FE" w:rsidRPr="00243EDE" w:rsidRDefault="00C242FE" w:rsidP="00380089">
            <w:pPr>
              <w:rPr>
                <w:rFonts w:ascii="Times New Roman" w:eastAsia="Times New Roman" w:hAnsi="Times New Roman" w:cs="Times New Roman"/>
                <w:iCs/>
                <w:color w:val="0000FF"/>
                <w:sz w:val="24"/>
                <w:szCs w:val="24"/>
              </w:rPr>
            </w:pPr>
          </w:p>
        </w:tc>
      </w:tr>
      <w:tr w:rsidR="00C242FE" w:rsidRPr="00243EDE" w:rsidTr="00380089">
        <w:trPr>
          <w:trHeight w:val="1099"/>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hideMark/>
          </w:tcPr>
          <w:p w:rsidR="00C242FE" w:rsidRPr="00243EDE" w:rsidRDefault="00C242FE" w:rsidP="00380089">
            <w:pPr>
              <w:spacing w:before="120" w:after="60"/>
              <w:ind w:left="14"/>
              <w:rPr>
                <w:rFonts w:ascii="Times New Roman" w:eastAsia="Times New Roman" w:hAnsi="Times New Roman" w:cs="Times New Roman"/>
                <w:b/>
                <w:spacing w:val="-5"/>
                <w:sz w:val="24"/>
                <w:szCs w:val="24"/>
              </w:rPr>
            </w:pPr>
            <w:r w:rsidRPr="00243EDE">
              <w:rPr>
                <w:rFonts w:ascii="Times New Roman" w:eastAsia="Times New Roman" w:hAnsi="Times New Roman" w:cs="Times New Roman"/>
                <w:b/>
                <w:spacing w:val="-5"/>
                <w:sz w:val="24"/>
                <w:szCs w:val="24"/>
              </w:rPr>
              <w:t>Objectives for Next Project Status Review</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0"/>
            </w:tblGrid>
            <w:tr w:rsidR="00C242FE" w:rsidRPr="00243EDE" w:rsidTr="00380089">
              <w:trPr>
                <w:trHeight w:val="685"/>
              </w:trPr>
              <w:tc>
                <w:tcPr>
                  <w:tcW w:w="9240"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hideMark/>
                </w:tcPr>
                <w:p w:rsidR="00C242FE" w:rsidRPr="00243EDE" w:rsidRDefault="00C242FE" w:rsidP="00380089">
                  <w:pPr>
                    <w:rPr>
                      <w:rFonts w:ascii="Times New Roman" w:eastAsia="Times New Roman" w:hAnsi="Times New Roman" w:cs="Times New Roman"/>
                      <w:b/>
                      <w:sz w:val="24"/>
                      <w:szCs w:val="24"/>
                    </w:rPr>
                  </w:pPr>
                  <w:r w:rsidRPr="00243EDE">
                    <w:rPr>
                      <w:rFonts w:ascii="Times New Roman" w:eastAsia="Times New Roman" w:hAnsi="Times New Roman" w:cs="Times New Roman"/>
                      <w:b/>
                      <w:sz w:val="24"/>
                      <w:szCs w:val="24"/>
                    </w:rPr>
                    <w:t xml:space="preserve">Work completed. </w:t>
                  </w:r>
                </w:p>
              </w:tc>
            </w:tr>
          </w:tbl>
          <w:p w:rsidR="00C242FE" w:rsidRPr="00243EDE" w:rsidRDefault="00C242FE" w:rsidP="00380089">
            <w:pPr>
              <w:rPr>
                <w:rFonts w:ascii="Times New Roman" w:eastAsia="Times New Roman" w:hAnsi="Times New Roman" w:cs="Times New Roman"/>
                <w:iCs/>
                <w:color w:val="000000"/>
                <w:sz w:val="24"/>
                <w:szCs w:val="24"/>
              </w:rPr>
            </w:pPr>
          </w:p>
        </w:tc>
      </w:tr>
      <w:tr w:rsidR="00C242FE" w:rsidRPr="00243EDE" w:rsidTr="00380089">
        <w:trPr>
          <w:trHeight w:val="1099"/>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C242FE" w:rsidRPr="00243EDE" w:rsidRDefault="00C242FE" w:rsidP="00380089">
            <w:pPr>
              <w:spacing w:before="120" w:after="60"/>
              <w:ind w:left="14"/>
              <w:rPr>
                <w:rFonts w:ascii="Times New Roman" w:eastAsia="Times New Roman" w:hAnsi="Times New Roman" w:cs="Times New Roman"/>
                <w:b/>
                <w:spacing w:val="-5"/>
                <w:sz w:val="24"/>
                <w:szCs w:val="24"/>
              </w:rPr>
            </w:pPr>
          </w:p>
        </w:tc>
      </w:tr>
    </w:tbl>
    <w:p w:rsidR="00C242FE" w:rsidRDefault="00C242FE" w:rsidP="00AC6695">
      <w:pPr>
        <w:spacing w:after="0" w:line="480" w:lineRule="auto"/>
        <w:rPr>
          <w:rFonts w:ascii="Times New Roman" w:eastAsia="Times New Roman" w:hAnsi="Times New Roman" w:cs="Times New Roman"/>
          <w:b/>
          <w:sz w:val="24"/>
          <w:szCs w:val="24"/>
        </w:rPr>
      </w:pPr>
    </w:p>
    <w:p w:rsidR="00EF4C92" w:rsidRPr="00EF4C92" w:rsidRDefault="00CD0014" w:rsidP="00CD0014">
      <w:pPr>
        <w:keepNext/>
        <w:spacing w:before="240" w:after="240"/>
        <w:outlineLvl w:val="0"/>
        <w:rPr>
          <w:rFonts w:ascii="Times New Roman" w:eastAsia="Times New Roman" w:hAnsi="Times New Roman" w:cs="Times New Roman"/>
          <w:b/>
          <w:bCs/>
          <w:kern w:val="32"/>
          <w:sz w:val="24"/>
          <w:szCs w:val="24"/>
        </w:rPr>
      </w:pPr>
      <w:r w:rsidRPr="00CD0014">
        <w:rPr>
          <w:rFonts w:ascii="Times New Roman" w:eastAsia="Times New Roman" w:hAnsi="Times New Roman" w:cs="Times New Roman"/>
          <w:b/>
          <w:bCs/>
          <w:kern w:val="32"/>
          <w:sz w:val="24"/>
          <w:szCs w:val="24"/>
        </w:rPr>
        <w:t>4.4 Schedule Performance</w:t>
      </w:r>
    </w:p>
    <w:p w:rsidR="00CB7153" w:rsidRDefault="00CD0014" w:rsidP="005220D4">
      <w:pPr>
        <w:spacing w:after="0" w:line="480" w:lineRule="auto"/>
        <w:ind w:left="2880" w:firstLine="720"/>
        <w:rPr>
          <w:rFonts w:ascii="Times New Roman" w:eastAsia="Times New Roman" w:hAnsi="Times New Roman" w:cs="Times New Roman"/>
          <w:b/>
          <w:bCs/>
          <w:kern w:val="32"/>
          <w:sz w:val="24"/>
          <w:szCs w:val="24"/>
        </w:rPr>
      </w:pPr>
      <w:r w:rsidRPr="005220D4">
        <w:rPr>
          <w:rFonts w:ascii="Times New Roman" w:eastAsia="Times New Roman" w:hAnsi="Times New Roman" w:cs="Times New Roman"/>
          <w:b/>
          <w:bCs/>
          <w:kern w:val="32"/>
          <w:sz w:val="24"/>
          <w:szCs w:val="24"/>
        </w:rPr>
        <w:t>Project Stakeholders</w:t>
      </w:r>
    </w:p>
    <w:p w:rsidR="005220D4" w:rsidRPr="00EF4C92" w:rsidRDefault="005220D4" w:rsidP="005220D4">
      <w:pPr>
        <w:jc w:val="center"/>
        <w:rPr>
          <w:rFonts w:ascii="Times New Roman" w:eastAsia="Times New Roman" w:hAnsi="Times New Roman" w:cs="Times New Roman"/>
          <w:sz w:val="24"/>
          <w:szCs w:val="24"/>
        </w:rPr>
      </w:pPr>
    </w:p>
    <w:tbl>
      <w:tblPr>
        <w:tblStyle w:val="TableGrid"/>
        <w:tblW w:w="0" w:type="auto"/>
        <w:tblInd w:w="1188" w:type="dxa"/>
        <w:tblLook w:val="04A0" w:firstRow="1" w:lastRow="0" w:firstColumn="1" w:lastColumn="0" w:noHBand="0" w:noVBand="1"/>
      </w:tblPr>
      <w:tblGrid>
        <w:gridCol w:w="1363"/>
        <w:gridCol w:w="2531"/>
        <w:gridCol w:w="3486"/>
      </w:tblGrid>
      <w:tr w:rsidR="00EF4C92" w:rsidRPr="00EF4C92" w:rsidTr="00EF4C92">
        <w:tc>
          <w:tcPr>
            <w:tcW w:w="1363" w:type="dxa"/>
          </w:tcPr>
          <w:p w:rsidR="00EF4C92" w:rsidRPr="00EF4C92" w:rsidRDefault="00EF4C92" w:rsidP="00380089">
            <w:pPr>
              <w:jc w:val="center"/>
              <w:rPr>
                <w:rFonts w:ascii="Times New Roman" w:eastAsia="Times New Roman" w:hAnsi="Times New Roman" w:cs="Times New Roman"/>
                <w:sz w:val="24"/>
                <w:szCs w:val="24"/>
              </w:rPr>
            </w:pPr>
            <w:r w:rsidRPr="00EF4C92">
              <w:rPr>
                <w:rFonts w:ascii="Times New Roman" w:eastAsia="Times New Roman" w:hAnsi="Times New Roman" w:cs="Times New Roman"/>
                <w:sz w:val="24"/>
                <w:szCs w:val="24"/>
              </w:rPr>
              <w:t>Name</w:t>
            </w:r>
          </w:p>
        </w:tc>
        <w:tc>
          <w:tcPr>
            <w:tcW w:w="2531" w:type="dxa"/>
          </w:tcPr>
          <w:p w:rsidR="00EF4C92" w:rsidRPr="00EF4C92" w:rsidRDefault="00EF4C92" w:rsidP="00380089">
            <w:pPr>
              <w:jc w:val="center"/>
              <w:rPr>
                <w:rFonts w:ascii="Times New Roman" w:eastAsia="Times New Roman" w:hAnsi="Times New Roman" w:cs="Times New Roman"/>
                <w:sz w:val="24"/>
                <w:szCs w:val="24"/>
              </w:rPr>
            </w:pPr>
            <w:r w:rsidRPr="00EF4C92">
              <w:rPr>
                <w:rFonts w:ascii="Times New Roman" w:eastAsia="Times New Roman" w:hAnsi="Times New Roman" w:cs="Times New Roman"/>
                <w:sz w:val="24"/>
                <w:szCs w:val="24"/>
              </w:rPr>
              <w:t>Position</w:t>
            </w:r>
          </w:p>
        </w:tc>
        <w:tc>
          <w:tcPr>
            <w:tcW w:w="3486" w:type="dxa"/>
          </w:tcPr>
          <w:p w:rsidR="00EF4C92" w:rsidRPr="00EF4C92" w:rsidRDefault="00EF4C92" w:rsidP="00380089">
            <w:pPr>
              <w:jc w:val="center"/>
              <w:rPr>
                <w:rFonts w:ascii="Times New Roman" w:eastAsia="Times New Roman" w:hAnsi="Times New Roman" w:cs="Times New Roman"/>
                <w:sz w:val="24"/>
                <w:szCs w:val="24"/>
              </w:rPr>
            </w:pPr>
            <w:r w:rsidRPr="00EF4C92">
              <w:rPr>
                <w:rFonts w:ascii="Times New Roman" w:eastAsia="Times New Roman" w:hAnsi="Times New Roman" w:cs="Times New Roman"/>
                <w:sz w:val="24"/>
                <w:szCs w:val="24"/>
              </w:rPr>
              <w:t>Contact Information</w:t>
            </w:r>
          </w:p>
        </w:tc>
      </w:tr>
      <w:tr w:rsidR="00EF4C92" w:rsidRPr="001A70D8" w:rsidTr="00EF4C92">
        <w:tc>
          <w:tcPr>
            <w:tcW w:w="1363"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John Doershuk</w:t>
            </w:r>
          </w:p>
        </w:tc>
        <w:tc>
          <w:tcPr>
            <w:tcW w:w="2531"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Director, OSA</w:t>
            </w:r>
          </w:p>
        </w:tc>
        <w:tc>
          <w:tcPr>
            <w:tcW w:w="3486"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john-doershuk@uiowa.edu</w:t>
            </w:r>
          </w:p>
        </w:tc>
      </w:tr>
      <w:tr w:rsidR="00EF4C92" w:rsidRPr="001A70D8" w:rsidTr="00EF4C92">
        <w:tc>
          <w:tcPr>
            <w:tcW w:w="1363"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Steve Lensink</w:t>
            </w:r>
          </w:p>
        </w:tc>
        <w:tc>
          <w:tcPr>
            <w:tcW w:w="2531" w:type="dxa"/>
          </w:tcPr>
          <w:p w:rsidR="00EF4C92" w:rsidRPr="001A70D8" w:rsidRDefault="00EF4C92" w:rsidP="00380089">
            <w:pPr>
              <w:rPr>
                <w:rFonts w:ascii="Times New Roman" w:eastAsia="Times New Roman" w:hAnsi="Times New Roman" w:cs="Times New Roman"/>
                <w:b/>
                <w:sz w:val="24"/>
                <w:szCs w:val="24"/>
              </w:rPr>
            </w:pPr>
            <w:r w:rsidRPr="001A70D8">
              <w:rPr>
                <w:rFonts w:ascii="Times New Roman" w:eastAsia="Times New Roman" w:hAnsi="Times New Roman" w:cs="Times New Roman"/>
                <w:sz w:val="24"/>
                <w:szCs w:val="24"/>
              </w:rPr>
              <w:t>Associate Director, OSA</w:t>
            </w:r>
          </w:p>
        </w:tc>
        <w:tc>
          <w:tcPr>
            <w:tcW w:w="3486"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steve-lensink@uiowa.edu</w:t>
            </w:r>
          </w:p>
        </w:tc>
      </w:tr>
      <w:tr w:rsidR="00EF4C92" w:rsidRPr="001A70D8" w:rsidTr="00EF4C92">
        <w:tc>
          <w:tcPr>
            <w:tcW w:w="1363" w:type="dxa"/>
          </w:tcPr>
          <w:p w:rsidR="00EF4C92" w:rsidRPr="001A70D8" w:rsidRDefault="00EF4C92" w:rsidP="00380089">
            <w:pP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 xml:space="preserve">      Carl Merry</w:t>
            </w:r>
          </w:p>
        </w:tc>
        <w:tc>
          <w:tcPr>
            <w:tcW w:w="2531"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Director, HAP</w:t>
            </w:r>
          </w:p>
        </w:tc>
        <w:tc>
          <w:tcPr>
            <w:tcW w:w="3486"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carl-merry@uiowa.edu</w:t>
            </w:r>
          </w:p>
        </w:tc>
      </w:tr>
      <w:tr w:rsidR="00EF4C92" w:rsidRPr="001A70D8" w:rsidTr="00EF4C92">
        <w:tc>
          <w:tcPr>
            <w:tcW w:w="1363"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Julie Hoyer</w:t>
            </w:r>
          </w:p>
        </w:tc>
        <w:tc>
          <w:tcPr>
            <w:tcW w:w="2531"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Archivist</w:t>
            </w:r>
          </w:p>
        </w:tc>
        <w:tc>
          <w:tcPr>
            <w:tcW w:w="3486"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Julianne-hoyer@uiowa.edu</w:t>
            </w:r>
          </w:p>
        </w:tc>
      </w:tr>
      <w:tr w:rsidR="00EF4C92" w:rsidRPr="001A70D8" w:rsidTr="00EF4C92">
        <w:tc>
          <w:tcPr>
            <w:tcW w:w="1363"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Mary De La Garza</w:t>
            </w:r>
          </w:p>
        </w:tc>
        <w:tc>
          <w:tcPr>
            <w:tcW w:w="2531"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IT Manager</w:t>
            </w:r>
          </w:p>
        </w:tc>
        <w:tc>
          <w:tcPr>
            <w:tcW w:w="3486"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mdelagarza@uiowa.edu</w:t>
            </w:r>
          </w:p>
        </w:tc>
      </w:tr>
      <w:tr w:rsidR="00EF4C92" w:rsidRPr="001A70D8" w:rsidTr="00EF4C92">
        <w:tc>
          <w:tcPr>
            <w:tcW w:w="1363"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Eloise Ramirez</w:t>
            </w:r>
          </w:p>
        </w:tc>
        <w:tc>
          <w:tcPr>
            <w:tcW w:w="2531"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HAP Archaeologist</w:t>
            </w:r>
          </w:p>
        </w:tc>
        <w:tc>
          <w:tcPr>
            <w:tcW w:w="3486"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eloise-ramirez@uiowa.edu</w:t>
            </w:r>
          </w:p>
        </w:tc>
      </w:tr>
      <w:tr w:rsidR="00EF4C92" w:rsidRPr="001A70D8" w:rsidTr="00EF4C92">
        <w:tc>
          <w:tcPr>
            <w:tcW w:w="1363"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Cherie Haury-Artz</w:t>
            </w:r>
          </w:p>
        </w:tc>
        <w:tc>
          <w:tcPr>
            <w:tcW w:w="2531"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Public Outreach and Education</w:t>
            </w:r>
          </w:p>
        </w:tc>
        <w:tc>
          <w:tcPr>
            <w:tcW w:w="3486"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caury-artz@uiowa.edu</w:t>
            </w:r>
          </w:p>
        </w:tc>
      </w:tr>
      <w:tr w:rsidR="00EF4C92" w:rsidRPr="001A70D8" w:rsidTr="00EF4C92">
        <w:tc>
          <w:tcPr>
            <w:tcW w:w="1363"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Eleisha Barnett</w:t>
            </w:r>
          </w:p>
        </w:tc>
        <w:tc>
          <w:tcPr>
            <w:tcW w:w="2531"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Archaeologist Technician/Archival Technician/Public Outreach</w:t>
            </w:r>
          </w:p>
        </w:tc>
        <w:tc>
          <w:tcPr>
            <w:tcW w:w="3486"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eleisha-barnett@uiowa.edu</w:t>
            </w:r>
          </w:p>
        </w:tc>
      </w:tr>
      <w:tr w:rsidR="00EF4C92" w:rsidRPr="001A70D8" w:rsidTr="00EF4C92">
        <w:tc>
          <w:tcPr>
            <w:tcW w:w="1363"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Linda Langenberg</w:t>
            </w:r>
          </w:p>
        </w:tc>
        <w:tc>
          <w:tcPr>
            <w:tcW w:w="2531"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Professional Development Administrator</w:t>
            </w:r>
          </w:p>
        </w:tc>
        <w:tc>
          <w:tcPr>
            <w:tcW w:w="3486"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linda-langenberg@uiowa.edu</w:t>
            </w:r>
          </w:p>
        </w:tc>
      </w:tr>
      <w:tr w:rsidR="00EF4C92" w:rsidRPr="001A70D8" w:rsidTr="00EF4C92">
        <w:tc>
          <w:tcPr>
            <w:tcW w:w="1363"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Tahira Zaheen</w:t>
            </w:r>
          </w:p>
        </w:tc>
        <w:tc>
          <w:tcPr>
            <w:tcW w:w="2531"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Work Study Student</w:t>
            </w:r>
          </w:p>
        </w:tc>
        <w:tc>
          <w:tcPr>
            <w:tcW w:w="3486"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tahira-zaheen@uiowa.edu</w:t>
            </w:r>
          </w:p>
        </w:tc>
      </w:tr>
      <w:tr w:rsidR="00EF4C92" w:rsidRPr="001A70D8" w:rsidTr="00EF4C92">
        <w:tc>
          <w:tcPr>
            <w:tcW w:w="1363"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Matt Svenson</w:t>
            </w:r>
          </w:p>
        </w:tc>
        <w:tc>
          <w:tcPr>
            <w:tcW w:w="2531"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Work Study Student</w:t>
            </w:r>
          </w:p>
        </w:tc>
        <w:tc>
          <w:tcPr>
            <w:tcW w:w="3486" w:type="dxa"/>
          </w:tcPr>
          <w:p w:rsidR="00EF4C92" w:rsidRPr="001A70D8" w:rsidRDefault="00EF4C92"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matt-svenson@uiowa.edu</w:t>
            </w:r>
          </w:p>
        </w:tc>
      </w:tr>
    </w:tbl>
    <w:p w:rsidR="005220D4" w:rsidRPr="001A70D8" w:rsidRDefault="005220D4" w:rsidP="005220D4">
      <w:pPr>
        <w:spacing w:after="0" w:line="480" w:lineRule="auto"/>
        <w:rPr>
          <w:rFonts w:ascii="Times New Roman" w:eastAsia="Times New Roman" w:hAnsi="Times New Roman" w:cs="Times New Roman"/>
          <w:b/>
          <w:sz w:val="24"/>
          <w:szCs w:val="24"/>
        </w:rPr>
      </w:pPr>
    </w:p>
    <w:p w:rsidR="005220D4" w:rsidRPr="001A70D8" w:rsidRDefault="005220D4" w:rsidP="005220D4">
      <w:pPr>
        <w:rPr>
          <w:rFonts w:ascii="Times New Roman" w:eastAsia="Times New Roman" w:hAnsi="Times New Roman" w:cs="Times New Roman"/>
          <w:b/>
          <w:sz w:val="24"/>
          <w:szCs w:val="24"/>
        </w:rPr>
      </w:pPr>
    </w:p>
    <w:p w:rsidR="003B7A9C" w:rsidRPr="001A70D8" w:rsidRDefault="00933B77" w:rsidP="00166FFC">
      <w:pPr>
        <w:jc w:val="center"/>
        <w:rPr>
          <w:rFonts w:ascii="Times New Roman" w:eastAsia="Times New Roman" w:hAnsi="Times New Roman" w:cs="Times New Roman"/>
          <w:b/>
          <w:sz w:val="24"/>
          <w:szCs w:val="24"/>
        </w:rPr>
      </w:pPr>
      <w:r w:rsidRPr="001A70D8">
        <w:rPr>
          <w:rFonts w:ascii="Times New Roman" w:eastAsia="Times New Roman" w:hAnsi="Times New Roman" w:cs="Times New Roman"/>
          <w:b/>
          <w:sz w:val="24"/>
          <w:szCs w:val="24"/>
        </w:rPr>
        <w:t>Project Constraints</w:t>
      </w:r>
    </w:p>
    <w:p w:rsidR="00933B77" w:rsidRPr="001A70D8" w:rsidRDefault="00933B77" w:rsidP="00D335F5">
      <w:pPr>
        <w:spacing w:after="120" w:line="480" w:lineRule="auto"/>
        <w:ind w:firstLine="720"/>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 xml:space="preserve">Several project restraints had been identified for the OSA Digital Archive/Library. The first constraint is of budget. This can affect how many </w:t>
      </w:r>
      <w:r w:rsidR="00E3142A" w:rsidRPr="001A70D8">
        <w:rPr>
          <w:rFonts w:ascii="Times New Roman" w:eastAsia="Times New Roman" w:hAnsi="Times New Roman" w:cs="Times New Roman"/>
          <w:sz w:val="24"/>
          <w:szCs w:val="24"/>
        </w:rPr>
        <w:t xml:space="preserve">people can work on the project full time, travel considerations to retrieve original reports, equipment, hardware and software, and how much can be accomplished within the time frame. Another constraint to consider will be of human resources. Due to the nature of work at the OSA, some personnel are only available part of the year because of field work, speaking engagements, etc. Work study students are only allowed to work up to twenty hours per week and there is a high turnover rate </w:t>
      </w:r>
      <w:r w:rsidR="006066E6" w:rsidRPr="001A70D8">
        <w:rPr>
          <w:rFonts w:ascii="Times New Roman" w:eastAsia="Times New Roman" w:hAnsi="Times New Roman" w:cs="Times New Roman"/>
          <w:sz w:val="24"/>
          <w:szCs w:val="24"/>
        </w:rPr>
        <w:t>as schedules change, summer holidays, and graduation. Therein, we also have the constraint of constant training of new work study students.</w:t>
      </w:r>
    </w:p>
    <w:p w:rsidR="006066E6" w:rsidRPr="001A70D8" w:rsidRDefault="006066E6" w:rsidP="00D335F5">
      <w:pPr>
        <w:spacing w:after="120" w:line="480" w:lineRule="auto"/>
        <w:ind w:firstLine="720"/>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An important constraint to consider is one of travel to retrieve original documents for the best quality archives. An agreement has been reached between the OSA, IDOT, and SHPO for retrieval of these documents in exchange for electronic copies of our work. However, travel has been limited by the university due to the recession and there are the above mentioned human resource constraints.</w:t>
      </w:r>
      <w:r w:rsidR="005C6F40" w:rsidRPr="001A70D8">
        <w:rPr>
          <w:rFonts w:ascii="Times New Roman" w:eastAsia="Times New Roman" w:hAnsi="Times New Roman" w:cs="Times New Roman"/>
          <w:sz w:val="24"/>
          <w:szCs w:val="24"/>
        </w:rPr>
        <w:t xml:space="preserve"> We must also consider the actual archival quality of the documents retrieved</w:t>
      </w:r>
      <w:r w:rsidR="00EF58A4" w:rsidRPr="001A70D8">
        <w:rPr>
          <w:rFonts w:ascii="Times New Roman" w:eastAsia="Times New Roman" w:hAnsi="Times New Roman" w:cs="Times New Roman"/>
          <w:sz w:val="24"/>
          <w:szCs w:val="24"/>
        </w:rPr>
        <w:t xml:space="preserve"> and whether the documents can be scanned and rehabilitation possibilities.</w:t>
      </w:r>
    </w:p>
    <w:p w:rsidR="003F75FA" w:rsidRPr="005220D4" w:rsidRDefault="005C6F40" w:rsidP="00D335F5">
      <w:pPr>
        <w:spacing w:after="120" w:line="480" w:lineRule="auto"/>
        <w:ind w:firstLine="720"/>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In linking the archive/library, we are constrained by privacy issues. We want to allow accessibility to as many as possible, but we must protect the privacy of the landowners and Native Americans, the latter bringing us to another constraint, the Federal Native American Graves and Repatriation Act (NAGPRA). This act forces us to protect the location of sites that contained burials. We need to consider accessibility issues to allow for as much access to as many as possible while still in compliance with NAGPRA and Iowa laws.</w:t>
      </w:r>
    </w:p>
    <w:p w:rsidR="005220D4" w:rsidRPr="005220D4" w:rsidRDefault="005220D4" w:rsidP="005220D4">
      <w:pPr>
        <w:keepNext/>
        <w:spacing w:before="240" w:after="240"/>
        <w:outlineLvl w:val="0"/>
        <w:rPr>
          <w:rFonts w:ascii="Times New Roman" w:eastAsia="Times New Roman" w:hAnsi="Times New Roman" w:cs="Times New Roman"/>
          <w:b/>
          <w:bCs/>
          <w:kern w:val="32"/>
          <w:sz w:val="24"/>
          <w:szCs w:val="24"/>
        </w:rPr>
      </w:pPr>
      <w:r w:rsidRPr="005220D4">
        <w:rPr>
          <w:rFonts w:ascii="Times New Roman" w:eastAsia="Times New Roman" w:hAnsi="Times New Roman" w:cs="Times New Roman"/>
          <w:b/>
          <w:bCs/>
          <w:kern w:val="32"/>
          <w:sz w:val="24"/>
          <w:szCs w:val="24"/>
        </w:rPr>
        <w:t>4.5 Budget Performance</w:t>
      </w:r>
    </w:p>
    <w:p w:rsidR="005220D4" w:rsidRPr="005220D4" w:rsidRDefault="005220D4" w:rsidP="005220D4">
      <w:pPr>
        <w:keepNext/>
        <w:spacing w:before="240" w:after="240"/>
        <w:jc w:val="center"/>
        <w:outlineLvl w:val="0"/>
        <w:rPr>
          <w:rFonts w:ascii="Times New Roman" w:eastAsia="Times New Roman" w:hAnsi="Times New Roman" w:cs="Times New Roman"/>
          <w:b/>
          <w:bCs/>
          <w:kern w:val="32"/>
          <w:sz w:val="24"/>
          <w:szCs w:val="24"/>
        </w:rPr>
      </w:pPr>
      <w:r w:rsidRPr="005220D4">
        <w:rPr>
          <w:rFonts w:ascii="Times New Roman" w:eastAsia="Times New Roman" w:hAnsi="Times New Roman" w:cs="Times New Roman"/>
          <w:b/>
          <w:bCs/>
          <w:kern w:val="32"/>
          <w:sz w:val="24"/>
          <w:szCs w:val="24"/>
        </w:rPr>
        <w:t>Budgetary Estimate</w:t>
      </w:r>
    </w:p>
    <w:p w:rsidR="005220D4" w:rsidRPr="005220D4" w:rsidRDefault="005220D4" w:rsidP="00380089">
      <w:pPr>
        <w:keepNext/>
        <w:spacing w:before="240" w:after="240" w:line="480" w:lineRule="auto"/>
        <w:outlineLvl w:val="0"/>
        <w:rPr>
          <w:rFonts w:ascii="Times New Roman" w:eastAsia="Times New Roman" w:hAnsi="Times New Roman" w:cs="Times New Roman"/>
          <w:bCs/>
          <w:kern w:val="32"/>
          <w:sz w:val="24"/>
          <w:szCs w:val="24"/>
        </w:rPr>
      </w:pPr>
      <w:r w:rsidRPr="005220D4">
        <w:rPr>
          <w:rFonts w:ascii="Times New Roman" w:eastAsia="Times New Roman" w:hAnsi="Times New Roman" w:cs="Times New Roman"/>
          <w:bCs/>
          <w:kern w:val="32"/>
          <w:sz w:val="24"/>
          <w:szCs w:val="24"/>
        </w:rPr>
        <w:t>•</w:t>
      </w:r>
      <w:r w:rsidRPr="005220D4">
        <w:rPr>
          <w:rFonts w:ascii="Times New Roman" w:eastAsia="Times New Roman" w:hAnsi="Times New Roman" w:cs="Times New Roman"/>
          <w:bCs/>
          <w:kern w:val="32"/>
          <w:sz w:val="24"/>
          <w:szCs w:val="24"/>
        </w:rPr>
        <w:tab/>
        <w:t xml:space="preserve">Adding of Third Party Vendor collaborative/Quality/Reporting based initiative costs are reflected in the following costs: Development, Installation management and staff time and training and documentation. </w:t>
      </w:r>
    </w:p>
    <w:p w:rsidR="003F75FA" w:rsidRPr="001A70D8" w:rsidRDefault="003F75FA" w:rsidP="00380089">
      <w:pPr>
        <w:spacing w:line="480" w:lineRule="auto"/>
        <w:rPr>
          <w:rFonts w:ascii="Times New Roman" w:eastAsia="Times New Roman" w:hAnsi="Times New Roman" w:cs="Times New Roman"/>
          <w:b/>
          <w:sz w:val="24"/>
          <w:szCs w:val="24"/>
        </w:rPr>
      </w:pPr>
    </w:p>
    <w:p w:rsidR="00A2287A" w:rsidRPr="001A70D8" w:rsidRDefault="00A2287A" w:rsidP="00A2287A">
      <w:pPr>
        <w:jc w:val="center"/>
        <w:rPr>
          <w:rFonts w:ascii="Times New Roman" w:eastAsia="Times New Roman" w:hAnsi="Times New Roman" w:cs="Times New Roman"/>
          <w:sz w:val="24"/>
          <w:szCs w:val="24"/>
        </w:rPr>
      </w:pPr>
      <w:r w:rsidRPr="001A70D8">
        <w:rPr>
          <w:rFonts w:ascii="Times New Roman" w:eastAsia="Times New Roman" w:hAnsi="Times New Roman" w:cs="Times New Roman"/>
          <w:b/>
          <w:sz w:val="24"/>
          <w:szCs w:val="24"/>
        </w:rPr>
        <w:t>Preliminary Schedule and Budget Estimates</w:t>
      </w:r>
    </w:p>
    <w:tbl>
      <w:tblPr>
        <w:tblStyle w:val="TableGrid"/>
        <w:tblW w:w="0" w:type="auto"/>
        <w:tblInd w:w="1495" w:type="dxa"/>
        <w:tblLook w:val="04A0" w:firstRow="1" w:lastRow="0" w:firstColumn="1" w:lastColumn="0" w:noHBand="0" w:noVBand="1"/>
      </w:tblPr>
      <w:tblGrid>
        <w:gridCol w:w="3192"/>
        <w:gridCol w:w="3192"/>
      </w:tblGrid>
      <w:tr w:rsidR="005220D4" w:rsidRPr="001A70D8" w:rsidTr="005220D4">
        <w:tc>
          <w:tcPr>
            <w:tcW w:w="3192" w:type="dxa"/>
          </w:tcPr>
          <w:p w:rsidR="005220D4" w:rsidRPr="001A70D8" w:rsidRDefault="005220D4" w:rsidP="005220D4">
            <w:pPr>
              <w:rPr>
                <w:rFonts w:ascii="Times New Roman" w:eastAsia="Times New Roman" w:hAnsi="Times New Roman" w:cs="Times New Roman"/>
                <w:b/>
                <w:sz w:val="24"/>
                <w:szCs w:val="24"/>
              </w:rPr>
            </w:pPr>
            <w:r w:rsidRPr="001A70D8">
              <w:rPr>
                <w:rFonts w:ascii="Times New Roman" w:eastAsia="Times New Roman" w:hAnsi="Times New Roman" w:cs="Times New Roman"/>
                <w:b/>
                <w:sz w:val="24"/>
                <w:szCs w:val="24"/>
              </w:rPr>
              <w:t>Milestone</w:t>
            </w:r>
          </w:p>
        </w:tc>
        <w:tc>
          <w:tcPr>
            <w:tcW w:w="3192" w:type="dxa"/>
          </w:tcPr>
          <w:p w:rsidR="005220D4" w:rsidRPr="001A70D8" w:rsidRDefault="005220D4" w:rsidP="005220D4">
            <w:pPr>
              <w:rPr>
                <w:rFonts w:ascii="Times New Roman" w:eastAsia="Times New Roman" w:hAnsi="Times New Roman" w:cs="Times New Roman"/>
                <w:b/>
                <w:sz w:val="24"/>
                <w:szCs w:val="24"/>
              </w:rPr>
            </w:pPr>
            <w:r w:rsidRPr="001A70D8">
              <w:rPr>
                <w:rFonts w:ascii="Times New Roman" w:eastAsia="Times New Roman" w:hAnsi="Times New Roman" w:cs="Times New Roman"/>
                <w:b/>
                <w:sz w:val="24"/>
                <w:szCs w:val="24"/>
              </w:rPr>
              <w:t>Related Costs</w:t>
            </w:r>
          </w:p>
        </w:tc>
      </w:tr>
      <w:tr w:rsidR="005220D4" w:rsidRPr="001A70D8" w:rsidTr="005220D4">
        <w:tc>
          <w:tcPr>
            <w:tcW w:w="3192" w:type="dxa"/>
          </w:tcPr>
          <w:p w:rsidR="005220D4" w:rsidRPr="001A70D8" w:rsidRDefault="005220D4" w:rsidP="005220D4">
            <w:pPr>
              <w:rPr>
                <w:rFonts w:ascii="Times New Roman" w:eastAsia="Times New Roman" w:hAnsi="Times New Roman" w:cs="Times New Roman"/>
                <w:sz w:val="24"/>
                <w:szCs w:val="24"/>
              </w:rPr>
            </w:pPr>
            <w:bookmarkStart w:id="19" w:name="_Hlk254196724"/>
            <w:r w:rsidRPr="001A70D8">
              <w:rPr>
                <w:rFonts w:ascii="Times New Roman" w:eastAsia="Times New Roman" w:hAnsi="Times New Roman" w:cs="Times New Roman"/>
                <w:sz w:val="24"/>
                <w:szCs w:val="24"/>
              </w:rPr>
              <w:t>Implementation of Hardware/Software</w:t>
            </w:r>
          </w:p>
        </w:tc>
        <w:tc>
          <w:tcPr>
            <w:tcW w:w="3192" w:type="dxa"/>
          </w:tcPr>
          <w:p w:rsidR="005220D4" w:rsidRPr="001A70D8" w:rsidRDefault="005220D4" w:rsidP="005220D4">
            <w:pP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Approximately $7900</w:t>
            </w:r>
          </w:p>
        </w:tc>
      </w:tr>
      <w:tr w:rsidR="005220D4" w:rsidRPr="001A70D8" w:rsidTr="005220D4">
        <w:tc>
          <w:tcPr>
            <w:tcW w:w="3192" w:type="dxa"/>
          </w:tcPr>
          <w:p w:rsidR="005220D4" w:rsidRPr="001A70D8" w:rsidRDefault="005220D4" w:rsidP="005220D4">
            <w:pP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Creation of the Database</w:t>
            </w:r>
          </w:p>
        </w:tc>
        <w:tc>
          <w:tcPr>
            <w:tcW w:w="3192" w:type="dxa"/>
          </w:tcPr>
          <w:p w:rsidR="005220D4" w:rsidRPr="001A70D8" w:rsidRDefault="005220D4" w:rsidP="005220D4">
            <w:pP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Approximately $3000</w:t>
            </w:r>
          </w:p>
        </w:tc>
      </w:tr>
      <w:tr w:rsidR="005220D4" w:rsidRPr="001A70D8" w:rsidTr="005220D4">
        <w:tc>
          <w:tcPr>
            <w:tcW w:w="3192" w:type="dxa"/>
          </w:tcPr>
          <w:p w:rsidR="005220D4" w:rsidRPr="001A70D8" w:rsidRDefault="005220D4" w:rsidP="005220D4">
            <w:pP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Scanning Completion of Contract Completion Reports</w:t>
            </w:r>
          </w:p>
        </w:tc>
        <w:tc>
          <w:tcPr>
            <w:tcW w:w="3192" w:type="dxa"/>
          </w:tcPr>
          <w:p w:rsidR="005220D4" w:rsidRPr="001A70D8" w:rsidRDefault="005220D4" w:rsidP="005220D4">
            <w:pP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Approximately $8500</w:t>
            </w:r>
          </w:p>
        </w:tc>
      </w:tr>
      <w:tr w:rsidR="005220D4" w:rsidRPr="001A70D8" w:rsidTr="005220D4">
        <w:tc>
          <w:tcPr>
            <w:tcW w:w="3192" w:type="dxa"/>
          </w:tcPr>
          <w:p w:rsidR="005220D4" w:rsidRPr="001A70D8" w:rsidRDefault="005220D4" w:rsidP="005220D4">
            <w:pP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Scanning Completion of Site Files</w:t>
            </w:r>
          </w:p>
        </w:tc>
        <w:tc>
          <w:tcPr>
            <w:tcW w:w="3192" w:type="dxa"/>
          </w:tcPr>
          <w:p w:rsidR="005220D4" w:rsidRPr="001A70D8" w:rsidRDefault="005220D4" w:rsidP="005220D4">
            <w:pP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Approximately $2000</w:t>
            </w:r>
          </w:p>
        </w:tc>
      </w:tr>
      <w:tr w:rsidR="005220D4" w:rsidRPr="001A70D8" w:rsidTr="005220D4">
        <w:tc>
          <w:tcPr>
            <w:tcW w:w="3192" w:type="dxa"/>
          </w:tcPr>
          <w:p w:rsidR="005220D4" w:rsidRPr="001A70D8" w:rsidRDefault="005220D4" w:rsidP="005220D4">
            <w:pP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Scanning Completion of Research Papers</w:t>
            </w:r>
          </w:p>
        </w:tc>
        <w:tc>
          <w:tcPr>
            <w:tcW w:w="3192" w:type="dxa"/>
          </w:tcPr>
          <w:p w:rsidR="005220D4" w:rsidRPr="001A70D8" w:rsidRDefault="005220D4" w:rsidP="005220D4">
            <w:pP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Approximately $1500</w:t>
            </w:r>
          </w:p>
        </w:tc>
      </w:tr>
      <w:tr w:rsidR="005220D4" w:rsidRPr="001A70D8" w:rsidTr="005220D4">
        <w:tc>
          <w:tcPr>
            <w:tcW w:w="3192" w:type="dxa"/>
          </w:tcPr>
          <w:p w:rsidR="005220D4" w:rsidRPr="001A70D8" w:rsidRDefault="005220D4" w:rsidP="005220D4">
            <w:pP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Scanning Completion of Journals of American Archaeology</w:t>
            </w:r>
          </w:p>
        </w:tc>
        <w:tc>
          <w:tcPr>
            <w:tcW w:w="3192" w:type="dxa"/>
          </w:tcPr>
          <w:p w:rsidR="005220D4" w:rsidRPr="001A70D8" w:rsidRDefault="005220D4" w:rsidP="005220D4">
            <w:pP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Approximately $11,188</w:t>
            </w:r>
          </w:p>
        </w:tc>
      </w:tr>
      <w:tr w:rsidR="005220D4" w:rsidRPr="001A70D8" w:rsidTr="005220D4">
        <w:tc>
          <w:tcPr>
            <w:tcW w:w="3192" w:type="dxa"/>
          </w:tcPr>
          <w:p w:rsidR="005220D4" w:rsidRPr="001A70D8" w:rsidRDefault="005220D4" w:rsidP="005220D4">
            <w:pP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Linking Database to the Website</w:t>
            </w:r>
          </w:p>
        </w:tc>
        <w:tc>
          <w:tcPr>
            <w:tcW w:w="3192" w:type="dxa"/>
          </w:tcPr>
          <w:p w:rsidR="005220D4" w:rsidRPr="001A70D8" w:rsidRDefault="005220D4" w:rsidP="005220D4">
            <w:pP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Approximately $2600</w:t>
            </w:r>
          </w:p>
        </w:tc>
      </w:tr>
      <w:tr w:rsidR="005220D4" w:rsidRPr="001A70D8" w:rsidTr="005220D4">
        <w:tc>
          <w:tcPr>
            <w:tcW w:w="3192" w:type="dxa"/>
          </w:tcPr>
          <w:p w:rsidR="005220D4" w:rsidRPr="001A70D8" w:rsidRDefault="005220D4" w:rsidP="005220D4">
            <w:pP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Testing</w:t>
            </w:r>
          </w:p>
        </w:tc>
        <w:tc>
          <w:tcPr>
            <w:tcW w:w="3192" w:type="dxa"/>
          </w:tcPr>
          <w:p w:rsidR="005220D4" w:rsidRPr="001A70D8" w:rsidRDefault="005220D4" w:rsidP="005220D4">
            <w:pP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Approximately $1500</w:t>
            </w:r>
          </w:p>
        </w:tc>
      </w:tr>
      <w:tr w:rsidR="005220D4" w:rsidRPr="001A70D8" w:rsidTr="005220D4">
        <w:tc>
          <w:tcPr>
            <w:tcW w:w="3192" w:type="dxa"/>
          </w:tcPr>
          <w:p w:rsidR="005220D4" w:rsidRPr="001A70D8" w:rsidRDefault="005220D4" w:rsidP="005220D4">
            <w:pP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Go Live</w:t>
            </w:r>
          </w:p>
        </w:tc>
        <w:tc>
          <w:tcPr>
            <w:tcW w:w="3192" w:type="dxa"/>
          </w:tcPr>
          <w:p w:rsidR="005220D4" w:rsidRPr="001A70D8" w:rsidRDefault="005220D4" w:rsidP="005220D4">
            <w:pP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Approximately $1000</w:t>
            </w:r>
          </w:p>
        </w:tc>
      </w:tr>
      <w:bookmarkEnd w:id="19"/>
    </w:tbl>
    <w:p w:rsidR="00F40B15" w:rsidRPr="001A70D8" w:rsidRDefault="00F40B15" w:rsidP="000F2854">
      <w:pPr>
        <w:rPr>
          <w:rFonts w:ascii="Times New Roman" w:eastAsia="Times New Roman" w:hAnsi="Times New Roman" w:cs="Times New Roman"/>
          <w:sz w:val="24"/>
          <w:szCs w:val="24"/>
        </w:rPr>
      </w:pPr>
    </w:p>
    <w:p w:rsidR="005220D4" w:rsidRPr="005220D4" w:rsidRDefault="005220D4" w:rsidP="005220D4">
      <w:pPr>
        <w:spacing w:before="120" w:line="480" w:lineRule="auto"/>
        <w:outlineLvl w:val="0"/>
        <w:rPr>
          <w:rFonts w:ascii="Times New Roman" w:hAnsi="Times New Roman" w:cs="Times New Roman"/>
          <w:b/>
          <w:sz w:val="24"/>
          <w:szCs w:val="24"/>
        </w:rPr>
      </w:pPr>
      <w:r w:rsidRPr="005220D4">
        <w:rPr>
          <w:rFonts w:ascii="Times New Roman" w:hAnsi="Times New Roman" w:cs="Times New Roman"/>
          <w:b/>
          <w:sz w:val="24"/>
          <w:szCs w:val="24"/>
        </w:rPr>
        <w:t>4.6 Metrics Performance Recommendations</w:t>
      </w:r>
    </w:p>
    <w:p w:rsidR="005220D4" w:rsidRPr="001A70D8" w:rsidRDefault="005220D4" w:rsidP="005220D4">
      <w:pPr>
        <w:jc w:val="center"/>
        <w:rPr>
          <w:rFonts w:ascii="Times New Roman" w:eastAsia="Times New Roman" w:hAnsi="Times New Roman" w:cs="Times New Roman"/>
          <w:b/>
          <w:sz w:val="24"/>
          <w:szCs w:val="24"/>
        </w:rPr>
      </w:pPr>
      <w:r w:rsidRPr="001A70D8">
        <w:rPr>
          <w:rFonts w:ascii="Times New Roman" w:eastAsia="Times New Roman" w:hAnsi="Times New Roman" w:cs="Times New Roman"/>
          <w:b/>
          <w:sz w:val="24"/>
          <w:szCs w:val="24"/>
        </w:rPr>
        <w:t>Assumptions</w:t>
      </w:r>
    </w:p>
    <w:p w:rsidR="005220D4" w:rsidRDefault="005220D4" w:rsidP="005220D4">
      <w:pPr>
        <w:spacing w:after="0" w:line="480" w:lineRule="auto"/>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This project assumes that certain factors are in place to complete the project. Assumptions are that the hardware and software are adequate for scanning and storage of the documents and if not, is capable of being upgraded and adapted to meet the needs of a digital system. We will also assume that after the initial project is completed, we will be able to add to the system. The assumption is also in place that we will be able to retrieve all the originals. If we retrieve all originals that these documents are of a quality that is capable of scanning and if not, then we are able to rehabilitate documents so as able to scan. The assumption is made that we will be able to complete the project within the scope of the budget. The assumption is made that the system will be accessible to all and easy to navigate.</w:t>
      </w:r>
    </w:p>
    <w:p w:rsidR="00897C39" w:rsidRDefault="00897C39" w:rsidP="005220D4">
      <w:pPr>
        <w:spacing w:after="0" w:line="480" w:lineRule="auto"/>
        <w:rPr>
          <w:rFonts w:ascii="Times New Roman" w:eastAsia="Times New Roman" w:hAnsi="Times New Roman" w:cs="Times New Roman"/>
          <w:sz w:val="24"/>
          <w:szCs w:val="24"/>
        </w:rPr>
      </w:pPr>
    </w:p>
    <w:p w:rsidR="00897C39" w:rsidRPr="001A70D8" w:rsidRDefault="00897C39" w:rsidP="005220D4">
      <w:pPr>
        <w:spacing w:after="0" w:line="480" w:lineRule="auto"/>
        <w:rPr>
          <w:rFonts w:ascii="Times New Roman" w:eastAsia="Times New Roman" w:hAnsi="Times New Roman" w:cs="Times New Roman"/>
          <w:sz w:val="24"/>
          <w:szCs w:val="24"/>
        </w:rPr>
      </w:pPr>
    </w:p>
    <w:p w:rsidR="005220D4" w:rsidRDefault="005220D4" w:rsidP="005220D4">
      <w:pPr>
        <w:pStyle w:val="Body"/>
        <w:spacing w:line="480" w:lineRule="auto"/>
        <w:rPr>
          <w:rFonts w:ascii="Times New Roman" w:hAnsi="Times New Roman"/>
          <w:b/>
          <w:sz w:val="24"/>
          <w:szCs w:val="24"/>
        </w:rPr>
      </w:pPr>
      <w:r>
        <w:rPr>
          <w:rFonts w:ascii="Times New Roman" w:hAnsi="Times New Roman"/>
          <w:b/>
          <w:sz w:val="24"/>
          <w:szCs w:val="24"/>
        </w:rPr>
        <w:t xml:space="preserve">5 </w:t>
      </w:r>
      <w:r w:rsidRPr="00D46C64">
        <w:rPr>
          <w:rFonts w:ascii="Times New Roman" w:hAnsi="Times New Roman"/>
          <w:b/>
          <w:sz w:val="24"/>
          <w:szCs w:val="24"/>
        </w:rPr>
        <w:t>PROJECT CLOSURE TASKS</w:t>
      </w:r>
    </w:p>
    <w:p w:rsidR="005220D4" w:rsidRDefault="005220D4" w:rsidP="005220D4">
      <w:pPr>
        <w:pStyle w:val="Body"/>
        <w:spacing w:line="480" w:lineRule="auto"/>
        <w:rPr>
          <w:rFonts w:ascii="Times New Roman" w:hAnsi="Times New Roman"/>
          <w:sz w:val="24"/>
          <w:szCs w:val="24"/>
        </w:rPr>
      </w:pPr>
      <w:r w:rsidRPr="00D46C64">
        <w:rPr>
          <w:rFonts w:ascii="Times New Roman" w:hAnsi="Times New Roman"/>
          <w:b/>
          <w:sz w:val="24"/>
          <w:szCs w:val="24"/>
        </w:rPr>
        <w:t>5.1 Resource Management</w:t>
      </w:r>
    </w:p>
    <w:p w:rsidR="005220D4" w:rsidRPr="001A70D8" w:rsidRDefault="005220D4" w:rsidP="005220D4">
      <w:pPr>
        <w:jc w:val="center"/>
        <w:rPr>
          <w:rFonts w:ascii="Times New Roman" w:eastAsia="Times New Roman" w:hAnsi="Times New Roman" w:cs="Times New Roman"/>
          <w:b/>
          <w:sz w:val="24"/>
          <w:szCs w:val="24"/>
        </w:rPr>
      </w:pPr>
      <w:r w:rsidRPr="001A70D8">
        <w:rPr>
          <w:rFonts w:ascii="Times New Roman" w:eastAsia="Times New Roman" w:hAnsi="Times New Roman" w:cs="Times New Roman"/>
          <w:b/>
          <w:sz w:val="24"/>
          <w:szCs w:val="24"/>
        </w:rPr>
        <w:t>Project Roles and Responsibilities</w:t>
      </w:r>
    </w:p>
    <w:tbl>
      <w:tblPr>
        <w:tblStyle w:val="TableGrid"/>
        <w:tblW w:w="0" w:type="auto"/>
        <w:tblLook w:val="04A0" w:firstRow="1" w:lastRow="0" w:firstColumn="1" w:lastColumn="0" w:noHBand="0" w:noVBand="1"/>
      </w:tblPr>
      <w:tblGrid>
        <w:gridCol w:w="2007"/>
        <w:gridCol w:w="2502"/>
        <w:gridCol w:w="2531"/>
        <w:gridCol w:w="2536"/>
      </w:tblGrid>
      <w:tr w:rsidR="005220D4" w:rsidRPr="001A70D8" w:rsidTr="00380089">
        <w:tc>
          <w:tcPr>
            <w:tcW w:w="2088" w:type="dxa"/>
          </w:tcPr>
          <w:p w:rsidR="005220D4" w:rsidRPr="001A70D8" w:rsidRDefault="005220D4" w:rsidP="00380089">
            <w:pPr>
              <w:jc w:val="center"/>
              <w:rPr>
                <w:rFonts w:ascii="Times New Roman" w:eastAsia="Times New Roman" w:hAnsi="Times New Roman" w:cs="Times New Roman"/>
                <w:b/>
                <w:sz w:val="24"/>
                <w:szCs w:val="24"/>
              </w:rPr>
            </w:pPr>
            <w:r w:rsidRPr="001A70D8">
              <w:rPr>
                <w:rFonts w:ascii="Times New Roman" w:eastAsia="Times New Roman" w:hAnsi="Times New Roman" w:cs="Times New Roman"/>
                <w:b/>
                <w:sz w:val="24"/>
                <w:szCs w:val="24"/>
              </w:rPr>
              <w:t>Name</w:t>
            </w:r>
          </w:p>
        </w:tc>
        <w:tc>
          <w:tcPr>
            <w:tcW w:w="2520" w:type="dxa"/>
          </w:tcPr>
          <w:p w:rsidR="005220D4" w:rsidRPr="001A70D8" w:rsidRDefault="005220D4" w:rsidP="00380089">
            <w:pPr>
              <w:jc w:val="center"/>
              <w:rPr>
                <w:rFonts w:ascii="Times New Roman" w:eastAsia="Times New Roman" w:hAnsi="Times New Roman" w:cs="Times New Roman"/>
                <w:b/>
                <w:sz w:val="24"/>
                <w:szCs w:val="24"/>
              </w:rPr>
            </w:pPr>
            <w:r w:rsidRPr="001A70D8">
              <w:rPr>
                <w:rFonts w:ascii="Times New Roman" w:eastAsia="Times New Roman" w:hAnsi="Times New Roman" w:cs="Times New Roman"/>
                <w:b/>
                <w:sz w:val="24"/>
                <w:szCs w:val="24"/>
              </w:rPr>
              <w:t>Role</w:t>
            </w:r>
          </w:p>
        </w:tc>
        <w:tc>
          <w:tcPr>
            <w:tcW w:w="2574" w:type="dxa"/>
          </w:tcPr>
          <w:p w:rsidR="005220D4" w:rsidRPr="001A70D8" w:rsidRDefault="005220D4" w:rsidP="00380089">
            <w:pPr>
              <w:jc w:val="center"/>
              <w:rPr>
                <w:rFonts w:ascii="Times New Roman" w:eastAsia="Times New Roman" w:hAnsi="Times New Roman" w:cs="Times New Roman"/>
                <w:b/>
                <w:sz w:val="24"/>
                <w:szCs w:val="24"/>
              </w:rPr>
            </w:pPr>
            <w:r w:rsidRPr="001A70D8">
              <w:rPr>
                <w:rFonts w:ascii="Times New Roman" w:eastAsia="Times New Roman" w:hAnsi="Times New Roman" w:cs="Times New Roman"/>
                <w:b/>
                <w:sz w:val="24"/>
                <w:szCs w:val="24"/>
              </w:rPr>
              <w:t>Position</w:t>
            </w:r>
          </w:p>
        </w:tc>
        <w:tc>
          <w:tcPr>
            <w:tcW w:w="2394" w:type="dxa"/>
          </w:tcPr>
          <w:p w:rsidR="005220D4" w:rsidRPr="001A70D8" w:rsidRDefault="005220D4" w:rsidP="00380089">
            <w:pPr>
              <w:jc w:val="center"/>
              <w:rPr>
                <w:rFonts w:ascii="Times New Roman" w:eastAsia="Times New Roman" w:hAnsi="Times New Roman" w:cs="Times New Roman"/>
                <w:b/>
                <w:sz w:val="24"/>
                <w:szCs w:val="24"/>
              </w:rPr>
            </w:pPr>
            <w:r w:rsidRPr="001A70D8">
              <w:rPr>
                <w:rFonts w:ascii="Times New Roman" w:eastAsia="Times New Roman" w:hAnsi="Times New Roman" w:cs="Times New Roman"/>
                <w:b/>
                <w:sz w:val="24"/>
                <w:szCs w:val="24"/>
              </w:rPr>
              <w:t>Contact Information</w:t>
            </w:r>
          </w:p>
        </w:tc>
      </w:tr>
      <w:tr w:rsidR="005220D4" w:rsidRPr="001A70D8" w:rsidTr="00380089">
        <w:tc>
          <w:tcPr>
            <w:tcW w:w="2088"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John Doershuk</w:t>
            </w:r>
          </w:p>
        </w:tc>
        <w:tc>
          <w:tcPr>
            <w:tcW w:w="2520"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b/>
                <w:sz w:val="24"/>
                <w:szCs w:val="24"/>
              </w:rPr>
              <w:t xml:space="preserve"> </w:t>
            </w:r>
            <w:r w:rsidRPr="001A70D8">
              <w:rPr>
                <w:rFonts w:ascii="Times New Roman" w:eastAsia="Times New Roman" w:hAnsi="Times New Roman" w:cs="Times New Roman"/>
                <w:sz w:val="24"/>
                <w:szCs w:val="24"/>
              </w:rPr>
              <w:t>Director, OSA</w:t>
            </w:r>
          </w:p>
        </w:tc>
        <w:tc>
          <w:tcPr>
            <w:tcW w:w="2574"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Director, OSA</w:t>
            </w:r>
          </w:p>
        </w:tc>
        <w:tc>
          <w:tcPr>
            <w:tcW w:w="2394"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john-doershuk@uiowa.edu</w:t>
            </w:r>
          </w:p>
        </w:tc>
      </w:tr>
      <w:tr w:rsidR="005220D4" w:rsidRPr="001A70D8" w:rsidTr="00380089">
        <w:tc>
          <w:tcPr>
            <w:tcW w:w="2088"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Steve Lensink</w:t>
            </w:r>
          </w:p>
        </w:tc>
        <w:tc>
          <w:tcPr>
            <w:tcW w:w="2520" w:type="dxa"/>
          </w:tcPr>
          <w:p w:rsidR="005220D4" w:rsidRPr="001A70D8" w:rsidRDefault="005220D4" w:rsidP="00380089">
            <w:pP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Associate Director, OSA</w:t>
            </w:r>
          </w:p>
        </w:tc>
        <w:tc>
          <w:tcPr>
            <w:tcW w:w="2574" w:type="dxa"/>
          </w:tcPr>
          <w:p w:rsidR="005220D4" w:rsidRPr="001A70D8" w:rsidRDefault="005220D4" w:rsidP="00380089">
            <w:pPr>
              <w:rPr>
                <w:rFonts w:ascii="Times New Roman" w:eastAsia="Times New Roman" w:hAnsi="Times New Roman" w:cs="Times New Roman"/>
                <w:b/>
                <w:sz w:val="24"/>
                <w:szCs w:val="24"/>
              </w:rPr>
            </w:pPr>
            <w:r w:rsidRPr="001A70D8">
              <w:rPr>
                <w:rFonts w:ascii="Times New Roman" w:eastAsia="Times New Roman" w:hAnsi="Times New Roman" w:cs="Times New Roman"/>
                <w:sz w:val="24"/>
                <w:szCs w:val="24"/>
              </w:rPr>
              <w:t>Associate Director, OSA</w:t>
            </w:r>
          </w:p>
        </w:tc>
        <w:tc>
          <w:tcPr>
            <w:tcW w:w="2394"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steve-lensink@uiowa.edu</w:t>
            </w:r>
          </w:p>
        </w:tc>
      </w:tr>
      <w:tr w:rsidR="005220D4" w:rsidRPr="001A70D8" w:rsidTr="00380089">
        <w:tc>
          <w:tcPr>
            <w:tcW w:w="2088" w:type="dxa"/>
          </w:tcPr>
          <w:p w:rsidR="005220D4" w:rsidRPr="001A70D8" w:rsidRDefault="005220D4" w:rsidP="00380089">
            <w:pP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 xml:space="preserve">      Carl Merry</w:t>
            </w:r>
          </w:p>
        </w:tc>
        <w:tc>
          <w:tcPr>
            <w:tcW w:w="2520"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Project Manager</w:t>
            </w:r>
          </w:p>
        </w:tc>
        <w:tc>
          <w:tcPr>
            <w:tcW w:w="2574"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Director, HAP</w:t>
            </w:r>
          </w:p>
        </w:tc>
        <w:tc>
          <w:tcPr>
            <w:tcW w:w="2394"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carl-merry@uiowa.edu</w:t>
            </w:r>
          </w:p>
        </w:tc>
      </w:tr>
      <w:tr w:rsidR="005220D4" w:rsidRPr="001A70D8" w:rsidTr="00380089">
        <w:tc>
          <w:tcPr>
            <w:tcW w:w="2088"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Julie Hoyer</w:t>
            </w:r>
          </w:p>
        </w:tc>
        <w:tc>
          <w:tcPr>
            <w:tcW w:w="2520"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Archivist</w:t>
            </w:r>
          </w:p>
        </w:tc>
        <w:tc>
          <w:tcPr>
            <w:tcW w:w="2574"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Archivist</w:t>
            </w:r>
          </w:p>
        </w:tc>
        <w:tc>
          <w:tcPr>
            <w:tcW w:w="2394"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Julianne-hoyer@uiowa.edu</w:t>
            </w:r>
          </w:p>
        </w:tc>
      </w:tr>
      <w:tr w:rsidR="005220D4" w:rsidRPr="001A70D8" w:rsidTr="00380089">
        <w:tc>
          <w:tcPr>
            <w:tcW w:w="2088"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Mary De La Garza</w:t>
            </w:r>
          </w:p>
        </w:tc>
        <w:tc>
          <w:tcPr>
            <w:tcW w:w="2520"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IT Manager</w:t>
            </w:r>
          </w:p>
        </w:tc>
        <w:tc>
          <w:tcPr>
            <w:tcW w:w="2574"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IT Manager</w:t>
            </w:r>
          </w:p>
        </w:tc>
        <w:tc>
          <w:tcPr>
            <w:tcW w:w="2394"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mdelagarza@uiowa.edu</w:t>
            </w:r>
          </w:p>
        </w:tc>
      </w:tr>
      <w:tr w:rsidR="005220D4" w:rsidRPr="001A70D8" w:rsidTr="00380089">
        <w:tc>
          <w:tcPr>
            <w:tcW w:w="2088"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Eloise Ramirez</w:t>
            </w:r>
          </w:p>
        </w:tc>
        <w:tc>
          <w:tcPr>
            <w:tcW w:w="2520"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Quality Control/Data Entry/Linkage</w:t>
            </w:r>
          </w:p>
        </w:tc>
        <w:tc>
          <w:tcPr>
            <w:tcW w:w="2574"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HAP Archaeologist</w:t>
            </w:r>
          </w:p>
        </w:tc>
        <w:tc>
          <w:tcPr>
            <w:tcW w:w="2394"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eloise-ramirez@uiowa.edu</w:t>
            </w:r>
          </w:p>
        </w:tc>
      </w:tr>
      <w:tr w:rsidR="005220D4" w:rsidRPr="001A70D8" w:rsidTr="00380089">
        <w:tc>
          <w:tcPr>
            <w:tcW w:w="2088"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Cherie Haury-Artz</w:t>
            </w:r>
          </w:p>
        </w:tc>
        <w:tc>
          <w:tcPr>
            <w:tcW w:w="2520"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Quality Control/Photo Entry</w:t>
            </w:r>
          </w:p>
        </w:tc>
        <w:tc>
          <w:tcPr>
            <w:tcW w:w="2574"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Public Outreach and Education</w:t>
            </w:r>
          </w:p>
        </w:tc>
        <w:tc>
          <w:tcPr>
            <w:tcW w:w="2394"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caury-artz@uiowa.edu</w:t>
            </w:r>
          </w:p>
        </w:tc>
      </w:tr>
      <w:tr w:rsidR="005220D4" w:rsidRPr="001A70D8" w:rsidTr="00380089">
        <w:tc>
          <w:tcPr>
            <w:tcW w:w="2088"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Eleisha Barnett</w:t>
            </w:r>
          </w:p>
        </w:tc>
        <w:tc>
          <w:tcPr>
            <w:tcW w:w="2520"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Archive Scanning/Corrections/ Work Study Supervisor</w:t>
            </w:r>
          </w:p>
        </w:tc>
        <w:tc>
          <w:tcPr>
            <w:tcW w:w="2574"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Archaeologist Technician/Archival Technician/Public Outreach</w:t>
            </w:r>
          </w:p>
        </w:tc>
        <w:tc>
          <w:tcPr>
            <w:tcW w:w="2394"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eleisha-barnett@uiowa.edu</w:t>
            </w:r>
          </w:p>
        </w:tc>
      </w:tr>
      <w:tr w:rsidR="005220D4" w:rsidRPr="001A70D8" w:rsidTr="00380089">
        <w:tc>
          <w:tcPr>
            <w:tcW w:w="2088"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Linda Langenberg</w:t>
            </w:r>
          </w:p>
        </w:tc>
        <w:tc>
          <w:tcPr>
            <w:tcW w:w="2520"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Accounts</w:t>
            </w:r>
          </w:p>
        </w:tc>
        <w:tc>
          <w:tcPr>
            <w:tcW w:w="2574"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Professional Development Administrator</w:t>
            </w:r>
          </w:p>
        </w:tc>
        <w:tc>
          <w:tcPr>
            <w:tcW w:w="2394"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linda-langenberg@uiowa.edu</w:t>
            </w:r>
          </w:p>
        </w:tc>
      </w:tr>
      <w:tr w:rsidR="005220D4" w:rsidRPr="001A70D8" w:rsidTr="00380089">
        <w:tc>
          <w:tcPr>
            <w:tcW w:w="2088"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Tahira Zaheen</w:t>
            </w:r>
          </w:p>
        </w:tc>
        <w:tc>
          <w:tcPr>
            <w:tcW w:w="2520"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Slide Scanning</w:t>
            </w:r>
          </w:p>
        </w:tc>
        <w:tc>
          <w:tcPr>
            <w:tcW w:w="2574"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Work Study Student</w:t>
            </w:r>
          </w:p>
        </w:tc>
        <w:tc>
          <w:tcPr>
            <w:tcW w:w="2394"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tahira-zaheen@uiowa.edu</w:t>
            </w:r>
          </w:p>
        </w:tc>
      </w:tr>
      <w:tr w:rsidR="005220D4" w:rsidRPr="001A70D8" w:rsidTr="00380089">
        <w:tc>
          <w:tcPr>
            <w:tcW w:w="2088"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Matt Svenson</w:t>
            </w:r>
          </w:p>
        </w:tc>
        <w:tc>
          <w:tcPr>
            <w:tcW w:w="2520"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Photo/Negative Corrections</w:t>
            </w:r>
          </w:p>
        </w:tc>
        <w:tc>
          <w:tcPr>
            <w:tcW w:w="2574"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Work Study Student</w:t>
            </w:r>
          </w:p>
        </w:tc>
        <w:tc>
          <w:tcPr>
            <w:tcW w:w="2394" w:type="dxa"/>
          </w:tcPr>
          <w:p w:rsidR="005220D4" w:rsidRPr="001A70D8" w:rsidRDefault="005220D4" w:rsidP="00380089">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matt-svenson@uiowa.edu</w:t>
            </w:r>
          </w:p>
        </w:tc>
      </w:tr>
    </w:tbl>
    <w:p w:rsidR="00EF4C92" w:rsidRDefault="00EF4C92" w:rsidP="000F2854">
      <w:pPr>
        <w:rPr>
          <w:rFonts w:ascii="Times New Roman" w:eastAsia="Times New Roman" w:hAnsi="Times New Roman" w:cs="Times New Roman"/>
          <w:b/>
          <w:sz w:val="24"/>
          <w:szCs w:val="24"/>
        </w:rPr>
      </w:pPr>
    </w:p>
    <w:p w:rsidR="00380089" w:rsidRPr="001A70D8" w:rsidRDefault="00380089" w:rsidP="000F2854">
      <w:pPr>
        <w:rPr>
          <w:rFonts w:ascii="Times New Roman" w:eastAsia="Times New Roman" w:hAnsi="Times New Roman" w:cs="Times New Roman"/>
          <w:sz w:val="24"/>
          <w:szCs w:val="24"/>
        </w:rPr>
      </w:pPr>
    </w:p>
    <w:p w:rsidR="00EF4C92" w:rsidRDefault="00EF4C92" w:rsidP="00EF4C92">
      <w:pPr>
        <w:pStyle w:val="Body"/>
        <w:spacing w:line="480" w:lineRule="auto"/>
        <w:rPr>
          <w:rFonts w:ascii="Times New Roman" w:hAnsi="Times New Roman"/>
          <w:sz w:val="24"/>
          <w:szCs w:val="24"/>
        </w:rPr>
      </w:pPr>
      <w:r w:rsidRPr="00D46C64">
        <w:rPr>
          <w:rFonts w:ascii="Times New Roman" w:hAnsi="Times New Roman"/>
          <w:b/>
          <w:sz w:val="24"/>
          <w:szCs w:val="24"/>
        </w:rPr>
        <w:t>5.2 Issue Management</w:t>
      </w:r>
    </w:p>
    <w:p w:rsidR="00CB7153" w:rsidRDefault="00EF4C92" w:rsidP="00EF4C92">
      <w:pPr>
        <w:spacing w:after="0" w:line="480" w:lineRule="auto"/>
        <w:rPr>
          <w:rFonts w:ascii="Times New Roman" w:hAnsi="Times New Roman"/>
          <w:sz w:val="24"/>
          <w:szCs w:val="24"/>
        </w:rPr>
      </w:pPr>
      <w:r>
        <w:rPr>
          <w:rFonts w:ascii="Times New Roman" w:hAnsi="Times New Roman"/>
          <w:sz w:val="24"/>
          <w:szCs w:val="24"/>
        </w:rPr>
        <w:tab/>
        <w:t>No issues to date to manage.  If any should occur, please reference section 5.5 Communication Matrix in order to address particular issues with the responsible party.</w:t>
      </w:r>
    </w:p>
    <w:p w:rsidR="00380089" w:rsidRDefault="00380089" w:rsidP="00EF4C92">
      <w:pPr>
        <w:spacing w:after="0" w:line="480" w:lineRule="auto"/>
        <w:rPr>
          <w:rFonts w:ascii="Times New Roman" w:eastAsia="Times New Roman" w:hAnsi="Times New Roman" w:cs="Times New Roman"/>
          <w:sz w:val="24"/>
          <w:szCs w:val="24"/>
        </w:rPr>
      </w:pPr>
    </w:p>
    <w:p w:rsidR="00D335F5" w:rsidRDefault="00D335F5" w:rsidP="00EF4C92">
      <w:pPr>
        <w:spacing w:after="0" w:line="480" w:lineRule="auto"/>
        <w:rPr>
          <w:rFonts w:ascii="Times New Roman" w:eastAsia="Times New Roman" w:hAnsi="Times New Roman" w:cs="Times New Roman"/>
          <w:sz w:val="24"/>
          <w:szCs w:val="24"/>
        </w:rPr>
      </w:pPr>
    </w:p>
    <w:p w:rsidR="00D335F5" w:rsidRPr="001A70D8" w:rsidRDefault="00D335F5" w:rsidP="00EF4C92">
      <w:pPr>
        <w:spacing w:after="0" w:line="480" w:lineRule="auto"/>
        <w:rPr>
          <w:rFonts w:ascii="Times New Roman" w:eastAsia="Times New Roman" w:hAnsi="Times New Roman" w:cs="Times New Roman"/>
          <w:sz w:val="24"/>
          <w:szCs w:val="24"/>
        </w:rPr>
      </w:pPr>
    </w:p>
    <w:p w:rsidR="00EF4C92" w:rsidRPr="00EF4C92" w:rsidRDefault="00EF4C92" w:rsidP="00EF4C92">
      <w:pPr>
        <w:pStyle w:val="Body"/>
        <w:spacing w:line="480" w:lineRule="auto"/>
        <w:rPr>
          <w:rFonts w:ascii="Times New Roman" w:hAnsi="Times New Roman"/>
          <w:sz w:val="24"/>
          <w:szCs w:val="24"/>
        </w:rPr>
      </w:pPr>
      <w:r w:rsidRPr="00D46C64">
        <w:rPr>
          <w:rFonts w:ascii="Times New Roman" w:hAnsi="Times New Roman"/>
          <w:b/>
          <w:sz w:val="24"/>
          <w:szCs w:val="24"/>
        </w:rPr>
        <w:t>5.3 Risk Management</w:t>
      </w:r>
    </w:p>
    <w:p w:rsidR="00EF4C92" w:rsidRPr="001A70D8" w:rsidRDefault="00EF4C92" w:rsidP="00EF4C92">
      <w:pPr>
        <w:autoSpaceDE w:val="0"/>
        <w:autoSpaceDN w:val="0"/>
        <w:adjustRightInd w:val="0"/>
        <w:spacing w:after="0" w:line="240" w:lineRule="auto"/>
        <w:rPr>
          <w:rFonts w:ascii="Times New Roman" w:hAnsi="Times New Roman" w:cs="Times New Roman"/>
          <w:sz w:val="24"/>
          <w:szCs w:val="24"/>
        </w:rPr>
      </w:pPr>
    </w:p>
    <w:p w:rsidR="00EF4C92" w:rsidRPr="001A70D8" w:rsidRDefault="00EF4C92" w:rsidP="00EF4C92">
      <w:pPr>
        <w:autoSpaceDE w:val="0"/>
        <w:autoSpaceDN w:val="0"/>
        <w:adjustRightInd w:val="0"/>
        <w:spacing w:after="0" w:line="240" w:lineRule="auto"/>
        <w:jc w:val="center"/>
        <w:rPr>
          <w:rFonts w:ascii="Times New Roman" w:hAnsi="Times New Roman" w:cs="Times New Roman"/>
          <w:b/>
          <w:sz w:val="24"/>
          <w:szCs w:val="24"/>
        </w:rPr>
      </w:pPr>
      <w:r w:rsidRPr="001A70D8">
        <w:rPr>
          <w:rFonts w:ascii="Times New Roman" w:hAnsi="Times New Roman" w:cs="Times New Roman"/>
          <w:b/>
          <w:sz w:val="24"/>
          <w:szCs w:val="24"/>
        </w:rPr>
        <w:t>Risk List</w:t>
      </w:r>
    </w:p>
    <w:p w:rsidR="00EF4C92" w:rsidRPr="001A70D8" w:rsidRDefault="00EF4C92" w:rsidP="00EF4C92">
      <w:pPr>
        <w:autoSpaceDE w:val="0"/>
        <w:autoSpaceDN w:val="0"/>
        <w:adjustRightInd w:val="0"/>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788"/>
        <w:gridCol w:w="4788"/>
      </w:tblGrid>
      <w:tr w:rsidR="00EF4C92" w:rsidRPr="001A70D8" w:rsidTr="00380089">
        <w:tc>
          <w:tcPr>
            <w:tcW w:w="4788" w:type="dxa"/>
          </w:tcPr>
          <w:p w:rsidR="00EF4C92" w:rsidRPr="001A70D8" w:rsidRDefault="00EF4C92" w:rsidP="00380089">
            <w:pPr>
              <w:autoSpaceDE w:val="0"/>
              <w:autoSpaceDN w:val="0"/>
              <w:adjustRightInd w:val="0"/>
              <w:rPr>
                <w:rFonts w:ascii="Times New Roman" w:hAnsi="Times New Roman" w:cs="Times New Roman"/>
                <w:b/>
                <w:sz w:val="24"/>
                <w:szCs w:val="24"/>
              </w:rPr>
            </w:pPr>
            <w:r w:rsidRPr="001A70D8">
              <w:rPr>
                <w:rFonts w:ascii="Times New Roman" w:hAnsi="Times New Roman" w:cs="Times New Roman"/>
                <w:b/>
                <w:sz w:val="24"/>
                <w:szCs w:val="24"/>
              </w:rPr>
              <w:t>Risk</w:t>
            </w:r>
          </w:p>
        </w:tc>
        <w:tc>
          <w:tcPr>
            <w:tcW w:w="4788" w:type="dxa"/>
          </w:tcPr>
          <w:p w:rsidR="00EF4C92" w:rsidRPr="001A70D8" w:rsidRDefault="00EF4C92" w:rsidP="00380089">
            <w:pPr>
              <w:autoSpaceDE w:val="0"/>
              <w:autoSpaceDN w:val="0"/>
              <w:adjustRightInd w:val="0"/>
              <w:rPr>
                <w:rFonts w:ascii="Times New Roman" w:hAnsi="Times New Roman" w:cs="Times New Roman"/>
                <w:b/>
                <w:sz w:val="24"/>
                <w:szCs w:val="24"/>
              </w:rPr>
            </w:pPr>
            <w:r w:rsidRPr="001A70D8">
              <w:rPr>
                <w:rFonts w:ascii="Times New Roman" w:hAnsi="Times New Roman" w:cs="Times New Roman"/>
                <w:b/>
                <w:sz w:val="24"/>
                <w:szCs w:val="24"/>
              </w:rPr>
              <w:t>Risk Description</w:t>
            </w:r>
          </w:p>
        </w:tc>
      </w:tr>
      <w:tr w:rsidR="00EF4C92" w:rsidRPr="001A70D8" w:rsidTr="00380089">
        <w:tc>
          <w:tcPr>
            <w:tcW w:w="4788" w:type="dxa"/>
          </w:tcPr>
          <w:p w:rsidR="00EF4C92" w:rsidRPr="001A70D8" w:rsidRDefault="00EF4C92" w:rsidP="00380089">
            <w:pPr>
              <w:autoSpaceDE w:val="0"/>
              <w:autoSpaceDN w:val="0"/>
              <w:adjustRightInd w:val="0"/>
              <w:rPr>
                <w:rFonts w:ascii="Times New Roman" w:hAnsi="Times New Roman" w:cs="Times New Roman"/>
                <w:sz w:val="24"/>
                <w:szCs w:val="24"/>
              </w:rPr>
            </w:pPr>
            <w:r w:rsidRPr="001A70D8">
              <w:rPr>
                <w:rFonts w:ascii="Times New Roman" w:hAnsi="Times New Roman" w:cs="Times New Roman"/>
                <w:sz w:val="24"/>
                <w:szCs w:val="24"/>
              </w:rPr>
              <w:t>Inadequate server</w:t>
            </w:r>
          </w:p>
        </w:tc>
        <w:tc>
          <w:tcPr>
            <w:tcW w:w="4788" w:type="dxa"/>
          </w:tcPr>
          <w:p w:rsidR="00EF4C92" w:rsidRPr="001A70D8" w:rsidRDefault="00EF4C92" w:rsidP="00380089">
            <w:pPr>
              <w:autoSpaceDE w:val="0"/>
              <w:autoSpaceDN w:val="0"/>
              <w:adjustRightInd w:val="0"/>
              <w:rPr>
                <w:rFonts w:ascii="Times New Roman" w:hAnsi="Times New Roman" w:cs="Times New Roman"/>
                <w:sz w:val="24"/>
                <w:szCs w:val="24"/>
              </w:rPr>
            </w:pPr>
            <w:r w:rsidRPr="001A70D8">
              <w:rPr>
                <w:rFonts w:ascii="Times New Roman" w:hAnsi="Times New Roman" w:cs="Times New Roman"/>
                <w:sz w:val="24"/>
                <w:szCs w:val="24"/>
              </w:rPr>
              <w:t>Not enough space for storage of digital library</w:t>
            </w:r>
          </w:p>
        </w:tc>
      </w:tr>
      <w:tr w:rsidR="00EF4C92" w:rsidRPr="001A70D8" w:rsidTr="00380089">
        <w:tc>
          <w:tcPr>
            <w:tcW w:w="4788" w:type="dxa"/>
          </w:tcPr>
          <w:p w:rsidR="00EF4C92" w:rsidRPr="001A70D8" w:rsidRDefault="00EF4C92" w:rsidP="00380089">
            <w:pPr>
              <w:autoSpaceDE w:val="0"/>
              <w:autoSpaceDN w:val="0"/>
              <w:adjustRightInd w:val="0"/>
              <w:rPr>
                <w:rFonts w:ascii="Times New Roman" w:hAnsi="Times New Roman" w:cs="Times New Roman"/>
                <w:sz w:val="24"/>
                <w:szCs w:val="24"/>
              </w:rPr>
            </w:pPr>
            <w:r w:rsidRPr="001A70D8">
              <w:rPr>
                <w:rFonts w:ascii="Times New Roman" w:hAnsi="Times New Roman" w:cs="Times New Roman"/>
                <w:sz w:val="24"/>
                <w:szCs w:val="24"/>
              </w:rPr>
              <w:t>Time deficiency</w:t>
            </w:r>
          </w:p>
        </w:tc>
        <w:tc>
          <w:tcPr>
            <w:tcW w:w="4788" w:type="dxa"/>
          </w:tcPr>
          <w:p w:rsidR="00EF4C92" w:rsidRPr="001A70D8" w:rsidRDefault="00EF4C92" w:rsidP="00380089">
            <w:pPr>
              <w:autoSpaceDE w:val="0"/>
              <w:autoSpaceDN w:val="0"/>
              <w:adjustRightInd w:val="0"/>
              <w:rPr>
                <w:rFonts w:ascii="Times New Roman" w:hAnsi="Times New Roman" w:cs="Times New Roman"/>
                <w:sz w:val="24"/>
                <w:szCs w:val="24"/>
              </w:rPr>
            </w:pPr>
            <w:r w:rsidRPr="001A70D8">
              <w:rPr>
                <w:rFonts w:ascii="Times New Roman" w:hAnsi="Times New Roman" w:cs="Times New Roman"/>
                <w:sz w:val="24"/>
                <w:szCs w:val="24"/>
              </w:rPr>
              <w:t>Not enough time to complete project</w:t>
            </w:r>
          </w:p>
        </w:tc>
      </w:tr>
      <w:tr w:rsidR="00EF4C92" w:rsidRPr="001A70D8" w:rsidTr="00380089">
        <w:tc>
          <w:tcPr>
            <w:tcW w:w="4788" w:type="dxa"/>
          </w:tcPr>
          <w:p w:rsidR="00EF4C92" w:rsidRPr="001A70D8" w:rsidRDefault="00EF4C92" w:rsidP="00380089">
            <w:pPr>
              <w:autoSpaceDE w:val="0"/>
              <w:autoSpaceDN w:val="0"/>
              <w:adjustRightInd w:val="0"/>
              <w:rPr>
                <w:rFonts w:ascii="Times New Roman" w:hAnsi="Times New Roman" w:cs="Times New Roman"/>
                <w:sz w:val="24"/>
                <w:szCs w:val="24"/>
              </w:rPr>
            </w:pPr>
            <w:r w:rsidRPr="001A70D8">
              <w:rPr>
                <w:rFonts w:ascii="Times New Roman" w:hAnsi="Times New Roman" w:cs="Times New Roman"/>
                <w:sz w:val="24"/>
                <w:szCs w:val="24"/>
              </w:rPr>
              <w:t>Over budget</w:t>
            </w:r>
          </w:p>
        </w:tc>
        <w:tc>
          <w:tcPr>
            <w:tcW w:w="4788" w:type="dxa"/>
          </w:tcPr>
          <w:p w:rsidR="00EF4C92" w:rsidRPr="001A70D8" w:rsidRDefault="00EF4C92" w:rsidP="00380089">
            <w:pPr>
              <w:autoSpaceDE w:val="0"/>
              <w:autoSpaceDN w:val="0"/>
              <w:adjustRightInd w:val="0"/>
              <w:rPr>
                <w:rFonts w:ascii="Times New Roman" w:hAnsi="Times New Roman" w:cs="Times New Roman"/>
                <w:sz w:val="24"/>
                <w:szCs w:val="24"/>
              </w:rPr>
            </w:pPr>
            <w:r w:rsidRPr="001A70D8">
              <w:rPr>
                <w:rFonts w:ascii="Times New Roman" w:hAnsi="Times New Roman" w:cs="Times New Roman"/>
                <w:sz w:val="24"/>
                <w:szCs w:val="24"/>
              </w:rPr>
              <w:t>Too many resources, underestimate of costs</w:t>
            </w:r>
          </w:p>
        </w:tc>
      </w:tr>
      <w:tr w:rsidR="00EF4C92" w:rsidRPr="001A70D8" w:rsidTr="00380089">
        <w:tc>
          <w:tcPr>
            <w:tcW w:w="4788" w:type="dxa"/>
          </w:tcPr>
          <w:p w:rsidR="00EF4C92" w:rsidRPr="001A70D8" w:rsidRDefault="00EF4C92" w:rsidP="00380089">
            <w:pPr>
              <w:autoSpaceDE w:val="0"/>
              <w:autoSpaceDN w:val="0"/>
              <w:adjustRightInd w:val="0"/>
              <w:rPr>
                <w:rFonts w:ascii="Times New Roman" w:hAnsi="Times New Roman" w:cs="Times New Roman"/>
                <w:sz w:val="24"/>
                <w:szCs w:val="24"/>
              </w:rPr>
            </w:pPr>
            <w:r w:rsidRPr="001A70D8">
              <w:rPr>
                <w:rFonts w:ascii="Times New Roman" w:hAnsi="Times New Roman" w:cs="Times New Roman"/>
                <w:sz w:val="24"/>
                <w:szCs w:val="24"/>
              </w:rPr>
              <w:t>Privacy issues</w:t>
            </w:r>
          </w:p>
        </w:tc>
        <w:tc>
          <w:tcPr>
            <w:tcW w:w="4788" w:type="dxa"/>
          </w:tcPr>
          <w:p w:rsidR="00EF4C92" w:rsidRPr="001A70D8" w:rsidRDefault="00EF4C92" w:rsidP="00380089">
            <w:pPr>
              <w:autoSpaceDE w:val="0"/>
              <w:autoSpaceDN w:val="0"/>
              <w:adjustRightInd w:val="0"/>
              <w:rPr>
                <w:rFonts w:ascii="Times New Roman" w:hAnsi="Times New Roman" w:cs="Times New Roman"/>
                <w:sz w:val="24"/>
                <w:szCs w:val="24"/>
              </w:rPr>
            </w:pPr>
            <w:r w:rsidRPr="001A70D8">
              <w:rPr>
                <w:rFonts w:ascii="Times New Roman" w:hAnsi="Times New Roman" w:cs="Times New Roman"/>
                <w:sz w:val="24"/>
                <w:szCs w:val="24"/>
              </w:rPr>
              <w:t>Maintaining privacy of landowners, Native Americans, and burials while allowing access to information</w:t>
            </w:r>
          </w:p>
        </w:tc>
      </w:tr>
      <w:tr w:rsidR="00EF4C92" w:rsidRPr="001A70D8" w:rsidTr="00380089">
        <w:tc>
          <w:tcPr>
            <w:tcW w:w="4788" w:type="dxa"/>
          </w:tcPr>
          <w:p w:rsidR="00EF4C92" w:rsidRPr="001A70D8" w:rsidRDefault="00EF4C92" w:rsidP="00380089">
            <w:pPr>
              <w:autoSpaceDE w:val="0"/>
              <w:autoSpaceDN w:val="0"/>
              <w:adjustRightInd w:val="0"/>
              <w:rPr>
                <w:rFonts w:ascii="Times New Roman" w:hAnsi="Times New Roman" w:cs="Times New Roman"/>
                <w:sz w:val="24"/>
                <w:szCs w:val="24"/>
              </w:rPr>
            </w:pPr>
            <w:r w:rsidRPr="001A70D8">
              <w:rPr>
                <w:rFonts w:ascii="Times New Roman" w:hAnsi="Times New Roman" w:cs="Times New Roman"/>
                <w:sz w:val="24"/>
                <w:szCs w:val="24"/>
              </w:rPr>
              <w:t>Inability to complete volumes</w:t>
            </w:r>
          </w:p>
        </w:tc>
        <w:tc>
          <w:tcPr>
            <w:tcW w:w="4788" w:type="dxa"/>
          </w:tcPr>
          <w:p w:rsidR="00EF4C92" w:rsidRPr="001A70D8" w:rsidRDefault="00EF4C92" w:rsidP="00380089">
            <w:pPr>
              <w:autoSpaceDE w:val="0"/>
              <w:autoSpaceDN w:val="0"/>
              <w:adjustRightInd w:val="0"/>
              <w:rPr>
                <w:rFonts w:ascii="Times New Roman" w:hAnsi="Times New Roman" w:cs="Times New Roman"/>
                <w:sz w:val="24"/>
                <w:szCs w:val="24"/>
              </w:rPr>
            </w:pPr>
            <w:r w:rsidRPr="001A70D8">
              <w:rPr>
                <w:rFonts w:ascii="Times New Roman" w:hAnsi="Times New Roman" w:cs="Times New Roman"/>
                <w:sz w:val="24"/>
                <w:szCs w:val="24"/>
              </w:rPr>
              <w:t>Unable to locate all documents</w:t>
            </w:r>
          </w:p>
        </w:tc>
      </w:tr>
      <w:tr w:rsidR="00EF4C92" w:rsidRPr="001A70D8" w:rsidTr="00380089">
        <w:tc>
          <w:tcPr>
            <w:tcW w:w="4788" w:type="dxa"/>
          </w:tcPr>
          <w:p w:rsidR="00EF4C92" w:rsidRPr="001A70D8" w:rsidRDefault="00EF4C92" w:rsidP="00380089">
            <w:pPr>
              <w:autoSpaceDE w:val="0"/>
              <w:autoSpaceDN w:val="0"/>
              <w:adjustRightInd w:val="0"/>
              <w:rPr>
                <w:rFonts w:ascii="Times New Roman" w:hAnsi="Times New Roman" w:cs="Times New Roman"/>
                <w:sz w:val="24"/>
                <w:szCs w:val="24"/>
              </w:rPr>
            </w:pPr>
            <w:r w:rsidRPr="001A70D8">
              <w:rPr>
                <w:rFonts w:ascii="Times New Roman" w:hAnsi="Times New Roman" w:cs="Times New Roman"/>
                <w:sz w:val="24"/>
                <w:szCs w:val="24"/>
              </w:rPr>
              <w:t>Personnel deficiency</w:t>
            </w:r>
          </w:p>
        </w:tc>
        <w:tc>
          <w:tcPr>
            <w:tcW w:w="4788" w:type="dxa"/>
          </w:tcPr>
          <w:p w:rsidR="00EF4C92" w:rsidRPr="001A70D8" w:rsidRDefault="00EF4C92" w:rsidP="00380089">
            <w:pPr>
              <w:autoSpaceDE w:val="0"/>
              <w:autoSpaceDN w:val="0"/>
              <w:adjustRightInd w:val="0"/>
              <w:rPr>
                <w:rFonts w:ascii="Times New Roman" w:hAnsi="Times New Roman" w:cs="Times New Roman"/>
                <w:sz w:val="24"/>
                <w:szCs w:val="24"/>
              </w:rPr>
            </w:pPr>
            <w:r w:rsidRPr="001A70D8">
              <w:rPr>
                <w:rFonts w:ascii="Times New Roman" w:hAnsi="Times New Roman" w:cs="Times New Roman"/>
                <w:sz w:val="24"/>
                <w:szCs w:val="24"/>
              </w:rPr>
              <w:t>Lack of human resources due to other projects</w:t>
            </w:r>
          </w:p>
        </w:tc>
      </w:tr>
      <w:tr w:rsidR="00EF4C92" w:rsidRPr="001A70D8" w:rsidTr="00380089">
        <w:tc>
          <w:tcPr>
            <w:tcW w:w="4788" w:type="dxa"/>
          </w:tcPr>
          <w:p w:rsidR="00EF4C92" w:rsidRPr="001A70D8" w:rsidRDefault="00EF4C92" w:rsidP="00380089">
            <w:pPr>
              <w:autoSpaceDE w:val="0"/>
              <w:autoSpaceDN w:val="0"/>
              <w:adjustRightInd w:val="0"/>
              <w:rPr>
                <w:rFonts w:ascii="Times New Roman" w:hAnsi="Times New Roman" w:cs="Times New Roman"/>
                <w:sz w:val="24"/>
                <w:szCs w:val="24"/>
              </w:rPr>
            </w:pPr>
            <w:r w:rsidRPr="001A70D8">
              <w:rPr>
                <w:rFonts w:ascii="Times New Roman" w:hAnsi="Times New Roman" w:cs="Times New Roman"/>
                <w:sz w:val="24"/>
                <w:szCs w:val="24"/>
              </w:rPr>
              <w:t>Security issues</w:t>
            </w:r>
          </w:p>
        </w:tc>
        <w:tc>
          <w:tcPr>
            <w:tcW w:w="4788" w:type="dxa"/>
          </w:tcPr>
          <w:p w:rsidR="00EF4C92" w:rsidRPr="001A70D8" w:rsidRDefault="00EF4C92" w:rsidP="00380089">
            <w:pPr>
              <w:autoSpaceDE w:val="0"/>
              <w:autoSpaceDN w:val="0"/>
              <w:adjustRightInd w:val="0"/>
              <w:rPr>
                <w:rFonts w:ascii="Times New Roman" w:hAnsi="Times New Roman" w:cs="Times New Roman"/>
                <w:sz w:val="24"/>
                <w:szCs w:val="24"/>
              </w:rPr>
            </w:pPr>
            <w:r w:rsidRPr="001A70D8">
              <w:rPr>
                <w:rFonts w:ascii="Times New Roman" w:hAnsi="Times New Roman" w:cs="Times New Roman"/>
                <w:sz w:val="24"/>
                <w:szCs w:val="24"/>
              </w:rPr>
              <w:t>Virus, hacking, etc.</w:t>
            </w:r>
          </w:p>
        </w:tc>
      </w:tr>
      <w:tr w:rsidR="00EF4C92" w:rsidRPr="001A70D8" w:rsidTr="00380089">
        <w:tc>
          <w:tcPr>
            <w:tcW w:w="4788" w:type="dxa"/>
          </w:tcPr>
          <w:p w:rsidR="00EF4C92" w:rsidRPr="001A70D8" w:rsidRDefault="00EF4C92" w:rsidP="00380089">
            <w:pPr>
              <w:autoSpaceDE w:val="0"/>
              <w:autoSpaceDN w:val="0"/>
              <w:adjustRightInd w:val="0"/>
              <w:rPr>
                <w:rFonts w:ascii="Times New Roman" w:hAnsi="Times New Roman" w:cs="Times New Roman"/>
                <w:sz w:val="24"/>
                <w:szCs w:val="24"/>
              </w:rPr>
            </w:pPr>
            <w:r w:rsidRPr="001A70D8">
              <w:rPr>
                <w:rFonts w:ascii="Times New Roman" w:hAnsi="Times New Roman" w:cs="Times New Roman"/>
                <w:sz w:val="24"/>
                <w:szCs w:val="24"/>
              </w:rPr>
              <w:t>File size</w:t>
            </w:r>
          </w:p>
        </w:tc>
        <w:tc>
          <w:tcPr>
            <w:tcW w:w="4788" w:type="dxa"/>
          </w:tcPr>
          <w:p w:rsidR="00EF4C92" w:rsidRPr="001A70D8" w:rsidRDefault="00EF4C92" w:rsidP="00380089">
            <w:pPr>
              <w:autoSpaceDE w:val="0"/>
              <w:autoSpaceDN w:val="0"/>
              <w:adjustRightInd w:val="0"/>
              <w:rPr>
                <w:rFonts w:ascii="Times New Roman" w:hAnsi="Times New Roman" w:cs="Times New Roman"/>
                <w:sz w:val="24"/>
                <w:szCs w:val="24"/>
              </w:rPr>
            </w:pPr>
            <w:r w:rsidRPr="001A70D8">
              <w:rPr>
                <w:rFonts w:ascii="Times New Roman" w:hAnsi="Times New Roman" w:cs="Times New Roman"/>
                <w:sz w:val="24"/>
                <w:szCs w:val="24"/>
              </w:rPr>
              <w:t>Size of scanned files versus quality versus server space</w:t>
            </w:r>
          </w:p>
        </w:tc>
      </w:tr>
      <w:tr w:rsidR="00EF4C92" w:rsidRPr="001A70D8" w:rsidTr="00380089">
        <w:tc>
          <w:tcPr>
            <w:tcW w:w="4788" w:type="dxa"/>
          </w:tcPr>
          <w:p w:rsidR="00EF4C92" w:rsidRPr="001A70D8" w:rsidRDefault="00EF4C92" w:rsidP="00380089">
            <w:pPr>
              <w:autoSpaceDE w:val="0"/>
              <w:autoSpaceDN w:val="0"/>
              <w:adjustRightInd w:val="0"/>
              <w:rPr>
                <w:rFonts w:ascii="Times New Roman" w:hAnsi="Times New Roman" w:cs="Times New Roman"/>
                <w:sz w:val="24"/>
                <w:szCs w:val="24"/>
              </w:rPr>
            </w:pPr>
            <w:r w:rsidRPr="001A70D8">
              <w:rPr>
                <w:rFonts w:ascii="Times New Roman" w:hAnsi="Times New Roman" w:cs="Times New Roman"/>
                <w:sz w:val="24"/>
                <w:szCs w:val="24"/>
              </w:rPr>
              <w:t>Funding is pulled</w:t>
            </w:r>
          </w:p>
        </w:tc>
        <w:tc>
          <w:tcPr>
            <w:tcW w:w="4788" w:type="dxa"/>
          </w:tcPr>
          <w:p w:rsidR="00EF4C92" w:rsidRPr="001A70D8" w:rsidRDefault="00EF4C92" w:rsidP="00380089">
            <w:pPr>
              <w:autoSpaceDE w:val="0"/>
              <w:autoSpaceDN w:val="0"/>
              <w:adjustRightInd w:val="0"/>
              <w:rPr>
                <w:rFonts w:ascii="Times New Roman" w:hAnsi="Times New Roman" w:cs="Times New Roman"/>
                <w:sz w:val="24"/>
                <w:szCs w:val="24"/>
              </w:rPr>
            </w:pPr>
            <w:r w:rsidRPr="001A70D8">
              <w:rPr>
                <w:rFonts w:ascii="Times New Roman" w:hAnsi="Times New Roman" w:cs="Times New Roman"/>
                <w:sz w:val="24"/>
                <w:szCs w:val="24"/>
              </w:rPr>
              <w:t>Due to current the economic conditions, the University has pulled funding in certain areas, we face this risk</w:t>
            </w:r>
          </w:p>
        </w:tc>
      </w:tr>
    </w:tbl>
    <w:p w:rsidR="00CB7153" w:rsidRDefault="00CB7153" w:rsidP="000F2854">
      <w:pPr>
        <w:rPr>
          <w:rFonts w:ascii="Times New Roman" w:eastAsia="Times New Roman" w:hAnsi="Times New Roman" w:cs="Times New Roman"/>
          <w:sz w:val="24"/>
          <w:szCs w:val="24"/>
        </w:rPr>
      </w:pPr>
    </w:p>
    <w:p w:rsidR="00380089" w:rsidRPr="001A70D8" w:rsidRDefault="00380089" w:rsidP="000F2854">
      <w:pPr>
        <w:rPr>
          <w:rFonts w:ascii="Times New Roman" w:eastAsia="Times New Roman" w:hAnsi="Times New Roman" w:cs="Times New Roman"/>
          <w:sz w:val="24"/>
          <w:szCs w:val="24"/>
        </w:rPr>
      </w:pPr>
    </w:p>
    <w:p w:rsidR="00EF4C92" w:rsidRPr="001A70D8" w:rsidRDefault="00EF4C92" w:rsidP="00EF4C92">
      <w:pPr>
        <w:jc w:val="center"/>
        <w:rPr>
          <w:rFonts w:ascii="Times New Roman" w:hAnsi="Times New Roman" w:cs="Times New Roman"/>
          <w:b/>
          <w:sz w:val="24"/>
          <w:szCs w:val="24"/>
        </w:rPr>
      </w:pPr>
      <w:r w:rsidRPr="001A70D8">
        <w:rPr>
          <w:rFonts w:ascii="Times New Roman" w:hAnsi="Times New Roman" w:cs="Times New Roman"/>
          <w:b/>
          <w:sz w:val="24"/>
          <w:szCs w:val="24"/>
        </w:rPr>
        <w:t>Preventative Actions List</w:t>
      </w:r>
    </w:p>
    <w:tbl>
      <w:tblPr>
        <w:tblStyle w:val="TableGrid"/>
        <w:tblW w:w="0" w:type="auto"/>
        <w:tblLook w:val="04A0" w:firstRow="1" w:lastRow="0" w:firstColumn="1" w:lastColumn="0" w:noHBand="0" w:noVBand="1"/>
      </w:tblPr>
      <w:tblGrid>
        <w:gridCol w:w="619"/>
        <w:gridCol w:w="1809"/>
        <w:gridCol w:w="2483"/>
        <w:gridCol w:w="1164"/>
        <w:gridCol w:w="1131"/>
        <w:gridCol w:w="857"/>
        <w:gridCol w:w="1513"/>
      </w:tblGrid>
      <w:tr w:rsidR="00EF4C92" w:rsidRPr="001A70D8" w:rsidTr="00380089">
        <w:tc>
          <w:tcPr>
            <w:tcW w:w="620" w:type="dxa"/>
          </w:tcPr>
          <w:p w:rsidR="00EF4C92" w:rsidRPr="001A70D8" w:rsidRDefault="00EF4C92" w:rsidP="00380089">
            <w:pPr>
              <w:rPr>
                <w:rFonts w:ascii="Times New Roman" w:hAnsi="Times New Roman" w:cs="Times New Roman"/>
                <w:b/>
                <w:sz w:val="24"/>
                <w:szCs w:val="24"/>
              </w:rPr>
            </w:pPr>
            <w:r w:rsidRPr="001A70D8">
              <w:rPr>
                <w:rFonts w:ascii="Times New Roman" w:hAnsi="Times New Roman" w:cs="Times New Roman"/>
                <w:b/>
                <w:sz w:val="24"/>
                <w:szCs w:val="24"/>
              </w:rPr>
              <w:t>No.</w:t>
            </w:r>
          </w:p>
        </w:tc>
        <w:tc>
          <w:tcPr>
            <w:tcW w:w="1813" w:type="dxa"/>
          </w:tcPr>
          <w:p w:rsidR="00EF4C92" w:rsidRPr="001A70D8" w:rsidRDefault="00EF4C92" w:rsidP="00380089">
            <w:pPr>
              <w:rPr>
                <w:rFonts w:ascii="Times New Roman" w:hAnsi="Times New Roman" w:cs="Times New Roman"/>
                <w:b/>
                <w:sz w:val="24"/>
                <w:szCs w:val="24"/>
              </w:rPr>
            </w:pPr>
            <w:r w:rsidRPr="001A70D8">
              <w:rPr>
                <w:rFonts w:ascii="Times New Roman" w:hAnsi="Times New Roman" w:cs="Times New Roman"/>
                <w:b/>
                <w:sz w:val="24"/>
                <w:szCs w:val="24"/>
              </w:rPr>
              <w:t>Issues Description</w:t>
            </w:r>
          </w:p>
        </w:tc>
        <w:tc>
          <w:tcPr>
            <w:tcW w:w="2493" w:type="dxa"/>
          </w:tcPr>
          <w:p w:rsidR="00EF4C92" w:rsidRPr="001A70D8" w:rsidRDefault="00EF4C92" w:rsidP="00380089">
            <w:pPr>
              <w:rPr>
                <w:rFonts w:ascii="Times New Roman" w:hAnsi="Times New Roman" w:cs="Times New Roman"/>
                <w:b/>
                <w:sz w:val="24"/>
                <w:szCs w:val="24"/>
              </w:rPr>
            </w:pPr>
            <w:r w:rsidRPr="001A70D8">
              <w:rPr>
                <w:rFonts w:ascii="Times New Roman" w:hAnsi="Times New Roman" w:cs="Times New Roman"/>
                <w:b/>
                <w:sz w:val="24"/>
                <w:szCs w:val="24"/>
              </w:rPr>
              <w:t>Description Of Preventative Action</w:t>
            </w:r>
          </w:p>
        </w:tc>
        <w:tc>
          <w:tcPr>
            <w:tcW w:w="1164" w:type="dxa"/>
          </w:tcPr>
          <w:p w:rsidR="00EF4C92" w:rsidRPr="001A70D8" w:rsidRDefault="00EF4C92" w:rsidP="00380089">
            <w:pPr>
              <w:rPr>
                <w:rFonts w:ascii="Times New Roman" w:hAnsi="Times New Roman" w:cs="Times New Roman"/>
                <w:b/>
                <w:sz w:val="24"/>
                <w:szCs w:val="24"/>
              </w:rPr>
            </w:pPr>
            <w:r w:rsidRPr="001A70D8">
              <w:rPr>
                <w:rFonts w:ascii="Times New Roman" w:hAnsi="Times New Roman" w:cs="Times New Roman"/>
                <w:b/>
                <w:sz w:val="24"/>
                <w:szCs w:val="24"/>
              </w:rPr>
              <w:t>Assigned To</w:t>
            </w:r>
          </w:p>
        </w:tc>
        <w:tc>
          <w:tcPr>
            <w:tcW w:w="1132" w:type="dxa"/>
          </w:tcPr>
          <w:p w:rsidR="00EF4C92" w:rsidRPr="001A70D8" w:rsidRDefault="00EF4C92" w:rsidP="00380089">
            <w:pPr>
              <w:rPr>
                <w:rFonts w:ascii="Times New Roman" w:hAnsi="Times New Roman" w:cs="Times New Roman"/>
                <w:b/>
                <w:sz w:val="24"/>
                <w:szCs w:val="24"/>
              </w:rPr>
            </w:pPr>
            <w:r w:rsidRPr="001A70D8">
              <w:rPr>
                <w:rFonts w:ascii="Times New Roman" w:hAnsi="Times New Roman" w:cs="Times New Roman"/>
                <w:b/>
                <w:sz w:val="24"/>
                <w:szCs w:val="24"/>
              </w:rPr>
              <w:t>Target Date</w:t>
            </w:r>
          </w:p>
        </w:tc>
        <w:tc>
          <w:tcPr>
            <w:tcW w:w="840" w:type="dxa"/>
          </w:tcPr>
          <w:p w:rsidR="00EF4C92" w:rsidRPr="001A70D8" w:rsidRDefault="00EF4C92" w:rsidP="00380089">
            <w:pPr>
              <w:rPr>
                <w:rFonts w:ascii="Times New Roman" w:hAnsi="Times New Roman" w:cs="Times New Roman"/>
                <w:b/>
                <w:sz w:val="24"/>
                <w:szCs w:val="24"/>
              </w:rPr>
            </w:pPr>
            <w:r w:rsidRPr="001A70D8">
              <w:rPr>
                <w:rFonts w:ascii="Times New Roman" w:hAnsi="Times New Roman" w:cs="Times New Roman"/>
                <w:b/>
                <w:sz w:val="24"/>
                <w:szCs w:val="24"/>
              </w:rPr>
              <w:t>Status</w:t>
            </w:r>
          </w:p>
        </w:tc>
        <w:tc>
          <w:tcPr>
            <w:tcW w:w="1514" w:type="dxa"/>
          </w:tcPr>
          <w:p w:rsidR="00EF4C92" w:rsidRPr="001A70D8" w:rsidRDefault="00EF4C92" w:rsidP="00380089">
            <w:pPr>
              <w:rPr>
                <w:rFonts w:ascii="Times New Roman" w:hAnsi="Times New Roman" w:cs="Times New Roman"/>
                <w:b/>
                <w:sz w:val="24"/>
                <w:szCs w:val="24"/>
              </w:rPr>
            </w:pPr>
            <w:r w:rsidRPr="001A70D8">
              <w:rPr>
                <w:rFonts w:ascii="Times New Roman" w:hAnsi="Times New Roman" w:cs="Times New Roman"/>
                <w:b/>
                <w:sz w:val="24"/>
                <w:szCs w:val="24"/>
              </w:rPr>
              <w:t>Metrics</w:t>
            </w:r>
          </w:p>
        </w:tc>
      </w:tr>
      <w:tr w:rsidR="00EF4C92" w:rsidRPr="001A70D8" w:rsidTr="00380089">
        <w:tc>
          <w:tcPr>
            <w:tcW w:w="620"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1</w:t>
            </w:r>
          </w:p>
        </w:tc>
        <w:tc>
          <w:tcPr>
            <w:tcW w:w="1813"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Inadequate Server</w:t>
            </w:r>
          </w:p>
        </w:tc>
        <w:tc>
          <w:tcPr>
            <w:tcW w:w="2493"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Assess current usage and compare to other similar digital libraries, assess current server</w:t>
            </w:r>
          </w:p>
        </w:tc>
        <w:tc>
          <w:tcPr>
            <w:tcW w:w="1164"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Mary De La Garza</w:t>
            </w:r>
          </w:p>
        </w:tc>
        <w:tc>
          <w:tcPr>
            <w:tcW w:w="1132"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2/2/10</w:t>
            </w:r>
          </w:p>
        </w:tc>
        <w:tc>
          <w:tcPr>
            <w:tcW w:w="840"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C</w:t>
            </w:r>
          </w:p>
        </w:tc>
        <w:tc>
          <w:tcPr>
            <w:tcW w:w="1514"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Up to date project information</w:t>
            </w:r>
          </w:p>
        </w:tc>
      </w:tr>
      <w:tr w:rsidR="00EF4C92" w:rsidRPr="001A70D8" w:rsidTr="00380089">
        <w:tc>
          <w:tcPr>
            <w:tcW w:w="620"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2</w:t>
            </w:r>
          </w:p>
        </w:tc>
        <w:tc>
          <w:tcPr>
            <w:tcW w:w="1813"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Time Deficiency</w:t>
            </w:r>
          </w:p>
        </w:tc>
        <w:tc>
          <w:tcPr>
            <w:tcW w:w="2493"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Train more work study students, fast track scanning</w:t>
            </w:r>
          </w:p>
        </w:tc>
        <w:tc>
          <w:tcPr>
            <w:tcW w:w="1164"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Eleisha Barnett</w:t>
            </w:r>
          </w:p>
        </w:tc>
        <w:tc>
          <w:tcPr>
            <w:tcW w:w="1132"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2/2/10</w:t>
            </w:r>
          </w:p>
        </w:tc>
        <w:tc>
          <w:tcPr>
            <w:tcW w:w="840"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C</w:t>
            </w:r>
          </w:p>
        </w:tc>
        <w:tc>
          <w:tcPr>
            <w:tcW w:w="1514"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Fast track resource usage</w:t>
            </w:r>
          </w:p>
        </w:tc>
      </w:tr>
      <w:tr w:rsidR="00EF4C92" w:rsidRPr="001A70D8" w:rsidTr="00380089">
        <w:tc>
          <w:tcPr>
            <w:tcW w:w="620"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3</w:t>
            </w:r>
          </w:p>
        </w:tc>
        <w:tc>
          <w:tcPr>
            <w:tcW w:w="1813"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Over budget</w:t>
            </w:r>
          </w:p>
        </w:tc>
        <w:tc>
          <w:tcPr>
            <w:tcW w:w="2493"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Train more work study students, fast track scanning</w:t>
            </w:r>
          </w:p>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 xml:space="preserve"> </w:t>
            </w:r>
          </w:p>
        </w:tc>
        <w:tc>
          <w:tcPr>
            <w:tcW w:w="1164"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Eleisha Barnett</w:t>
            </w:r>
          </w:p>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 xml:space="preserve"> </w:t>
            </w:r>
          </w:p>
        </w:tc>
        <w:tc>
          <w:tcPr>
            <w:tcW w:w="1132"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2/2/10</w:t>
            </w:r>
          </w:p>
        </w:tc>
        <w:tc>
          <w:tcPr>
            <w:tcW w:w="840"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C</w:t>
            </w:r>
          </w:p>
        </w:tc>
        <w:tc>
          <w:tcPr>
            <w:tcW w:w="1514"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Fast track resource usage</w:t>
            </w:r>
          </w:p>
        </w:tc>
      </w:tr>
      <w:tr w:rsidR="00EF4C92" w:rsidRPr="001A70D8" w:rsidTr="00380089">
        <w:tc>
          <w:tcPr>
            <w:tcW w:w="620"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4</w:t>
            </w:r>
          </w:p>
        </w:tc>
        <w:tc>
          <w:tcPr>
            <w:tcW w:w="1813"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Over Budget</w:t>
            </w:r>
          </w:p>
        </w:tc>
        <w:tc>
          <w:tcPr>
            <w:tcW w:w="2493"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Equipment costs, comparative costs? Used?</w:t>
            </w:r>
          </w:p>
        </w:tc>
        <w:tc>
          <w:tcPr>
            <w:tcW w:w="1164"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Mary De La Garza</w:t>
            </w:r>
          </w:p>
        </w:tc>
        <w:tc>
          <w:tcPr>
            <w:tcW w:w="1132"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2/2/10</w:t>
            </w:r>
          </w:p>
        </w:tc>
        <w:tc>
          <w:tcPr>
            <w:tcW w:w="840"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IC</w:t>
            </w:r>
          </w:p>
        </w:tc>
        <w:tc>
          <w:tcPr>
            <w:tcW w:w="1514"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Alternatives analysis</w:t>
            </w:r>
          </w:p>
        </w:tc>
      </w:tr>
      <w:tr w:rsidR="00EF4C92" w:rsidRPr="001A70D8" w:rsidTr="00380089">
        <w:tc>
          <w:tcPr>
            <w:tcW w:w="620"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5</w:t>
            </w:r>
          </w:p>
        </w:tc>
        <w:tc>
          <w:tcPr>
            <w:tcW w:w="1813"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Privacy Issues</w:t>
            </w:r>
          </w:p>
        </w:tc>
        <w:tc>
          <w:tcPr>
            <w:tcW w:w="2493"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Sell restricted licenses for full access, general for general public</w:t>
            </w:r>
          </w:p>
        </w:tc>
        <w:tc>
          <w:tcPr>
            <w:tcW w:w="1164"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Shirley Schermer</w:t>
            </w:r>
          </w:p>
        </w:tc>
        <w:tc>
          <w:tcPr>
            <w:tcW w:w="1132"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12/10/10</w:t>
            </w:r>
          </w:p>
        </w:tc>
        <w:tc>
          <w:tcPr>
            <w:tcW w:w="840"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IC</w:t>
            </w:r>
          </w:p>
        </w:tc>
        <w:tc>
          <w:tcPr>
            <w:tcW w:w="1514"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Analysis of privacy and security issues</w:t>
            </w:r>
          </w:p>
        </w:tc>
      </w:tr>
      <w:tr w:rsidR="00EF4C92" w:rsidRPr="001A70D8" w:rsidTr="00380089">
        <w:tc>
          <w:tcPr>
            <w:tcW w:w="620"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6</w:t>
            </w:r>
          </w:p>
        </w:tc>
        <w:tc>
          <w:tcPr>
            <w:tcW w:w="1813"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Inability to Complete Volumes</w:t>
            </w:r>
          </w:p>
        </w:tc>
        <w:tc>
          <w:tcPr>
            <w:tcW w:w="2493"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Utilize all entity resources such as IDOT and SHPO as well as our own, then use copies</w:t>
            </w:r>
          </w:p>
        </w:tc>
        <w:tc>
          <w:tcPr>
            <w:tcW w:w="1164"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Eloise Ramirez, Eleisha Barnett</w:t>
            </w:r>
          </w:p>
        </w:tc>
        <w:tc>
          <w:tcPr>
            <w:tcW w:w="1132"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10/29/10</w:t>
            </w:r>
          </w:p>
        </w:tc>
        <w:tc>
          <w:tcPr>
            <w:tcW w:w="840"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IC</w:t>
            </w:r>
          </w:p>
        </w:tc>
        <w:tc>
          <w:tcPr>
            <w:tcW w:w="1514"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Utilization of all resources</w:t>
            </w:r>
          </w:p>
        </w:tc>
      </w:tr>
      <w:tr w:rsidR="00EF4C92" w:rsidRPr="001A70D8" w:rsidTr="00380089">
        <w:tc>
          <w:tcPr>
            <w:tcW w:w="620"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7</w:t>
            </w:r>
          </w:p>
        </w:tc>
        <w:tc>
          <w:tcPr>
            <w:tcW w:w="1813"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Personnel Deficiency</w:t>
            </w:r>
          </w:p>
        </w:tc>
        <w:tc>
          <w:tcPr>
            <w:tcW w:w="2493"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Train more work study students, fast track scanning, also utilize for data entry as necessary</w:t>
            </w:r>
          </w:p>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 xml:space="preserve"> </w:t>
            </w:r>
          </w:p>
        </w:tc>
        <w:tc>
          <w:tcPr>
            <w:tcW w:w="1164"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Eleisha Barnett</w:t>
            </w:r>
          </w:p>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 xml:space="preserve"> </w:t>
            </w:r>
          </w:p>
        </w:tc>
        <w:tc>
          <w:tcPr>
            <w:tcW w:w="1132"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2/2/10</w:t>
            </w:r>
          </w:p>
        </w:tc>
        <w:tc>
          <w:tcPr>
            <w:tcW w:w="840"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C</w:t>
            </w:r>
          </w:p>
        </w:tc>
        <w:tc>
          <w:tcPr>
            <w:tcW w:w="1514"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Fast track resource usage</w:t>
            </w:r>
          </w:p>
        </w:tc>
      </w:tr>
      <w:tr w:rsidR="00EF4C92" w:rsidRPr="001A70D8" w:rsidTr="00380089">
        <w:tc>
          <w:tcPr>
            <w:tcW w:w="620"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8</w:t>
            </w:r>
          </w:p>
        </w:tc>
        <w:tc>
          <w:tcPr>
            <w:tcW w:w="1813"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Security Issues</w:t>
            </w:r>
          </w:p>
        </w:tc>
        <w:tc>
          <w:tcPr>
            <w:tcW w:w="2493"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Use latest antivirus ware, use third party contractor VeriSign, restrict maintenance, updating, and licenses</w:t>
            </w:r>
          </w:p>
        </w:tc>
        <w:tc>
          <w:tcPr>
            <w:tcW w:w="1164"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Mary De La Garza</w:t>
            </w:r>
          </w:p>
        </w:tc>
        <w:tc>
          <w:tcPr>
            <w:tcW w:w="1132"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12/10/10</w:t>
            </w:r>
          </w:p>
        </w:tc>
        <w:tc>
          <w:tcPr>
            <w:tcW w:w="840"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IC</w:t>
            </w:r>
          </w:p>
        </w:tc>
        <w:tc>
          <w:tcPr>
            <w:tcW w:w="1514"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Risk monitoring</w:t>
            </w:r>
          </w:p>
        </w:tc>
      </w:tr>
      <w:tr w:rsidR="00EF4C92" w:rsidRPr="001A70D8" w:rsidTr="00380089">
        <w:tc>
          <w:tcPr>
            <w:tcW w:w="620"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9</w:t>
            </w:r>
          </w:p>
        </w:tc>
        <w:tc>
          <w:tcPr>
            <w:tcW w:w="1813"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File size</w:t>
            </w:r>
          </w:p>
        </w:tc>
        <w:tc>
          <w:tcPr>
            <w:tcW w:w="2493"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Analyze similar digital libraries, run tests with documents, extrapolate information</w:t>
            </w:r>
          </w:p>
        </w:tc>
        <w:tc>
          <w:tcPr>
            <w:tcW w:w="1164"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Eleisha Barnett, Steve Lensink</w:t>
            </w:r>
          </w:p>
        </w:tc>
        <w:tc>
          <w:tcPr>
            <w:tcW w:w="1132"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2/2/10</w:t>
            </w:r>
          </w:p>
        </w:tc>
        <w:tc>
          <w:tcPr>
            <w:tcW w:w="840"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C</w:t>
            </w:r>
          </w:p>
        </w:tc>
        <w:tc>
          <w:tcPr>
            <w:tcW w:w="1514"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Test, quality assurance, risk management</w:t>
            </w:r>
          </w:p>
        </w:tc>
      </w:tr>
      <w:tr w:rsidR="00EF4C92" w:rsidRPr="001A70D8" w:rsidTr="00380089">
        <w:tc>
          <w:tcPr>
            <w:tcW w:w="620"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10</w:t>
            </w:r>
          </w:p>
        </w:tc>
        <w:tc>
          <w:tcPr>
            <w:tcW w:w="1813"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Funding is pulled</w:t>
            </w:r>
          </w:p>
        </w:tc>
        <w:tc>
          <w:tcPr>
            <w:tcW w:w="2493"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Seek other funds, use other sources of in house funding if need be</w:t>
            </w:r>
          </w:p>
        </w:tc>
        <w:tc>
          <w:tcPr>
            <w:tcW w:w="1164"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Steve Lensink, Carl Merry,</w:t>
            </w:r>
          </w:p>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Julie Hoyer</w:t>
            </w:r>
          </w:p>
        </w:tc>
        <w:tc>
          <w:tcPr>
            <w:tcW w:w="1132"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w:t>
            </w:r>
          </w:p>
        </w:tc>
        <w:tc>
          <w:tcPr>
            <w:tcW w:w="840"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IC</w:t>
            </w:r>
          </w:p>
        </w:tc>
        <w:tc>
          <w:tcPr>
            <w:tcW w:w="1514" w:type="dxa"/>
          </w:tcPr>
          <w:p w:rsidR="00EF4C92" w:rsidRPr="001A70D8" w:rsidRDefault="00EF4C92" w:rsidP="00380089">
            <w:pPr>
              <w:rPr>
                <w:rFonts w:ascii="Times New Roman" w:hAnsi="Times New Roman" w:cs="Times New Roman"/>
                <w:sz w:val="24"/>
                <w:szCs w:val="24"/>
              </w:rPr>
            </w:pPr>
            <w:r w:rsidRPr="001A70D8">
              <w:rPr>
                <w:rFonts w:ascii="Times New Roman" w:hAnsi="Times New Roman" w:cs="Times New Roman"/>
                <w:sz w:val="24"/>
                <w:szCs w:val="24"/>
              </w:rPr>
              <w:t>Cost control</w:t>
            </w:r>
          </w:p>
        </w:tc>
      </w:tr>
    </w:tbl>
    <w:p w:rsidR="00EF4C92" w:rsidRDefault="00EF4C92" w:rsidP="00EF4C92">
      <w:pPr>
        <w:rPr>
          <w:rFonts w:ascii="Times New Roman" w:hAnsi="Times New Roman" w:cs="Times New Roman"/>
          <w:sz w:val="24"/>
          <w:szCs w:val="24"/>
        </w:rPr>
      </w:pPr>
    </w:p>
    <w:p w:rsidR="00EF4C92" w:rsidRPr="001A70D8" w:rsidRDefault="00EF4C92" w:rsidP="00EF4C92">
      <w:pPr>
        <w:rPr>
          <w:rFonts w:ascii="Times New Roman" w:hAnsi="Times New Roman" w:cs="Times New Roman"/>
          <w:sz w:val="24"/>
          <w:szCs w:val="24"/>
        </w:rPr>
      </w:pPr>
    </w:p>
    <w:p w:rsidR="00EF4C92" w:rsidRPr="001A70D8" w:rsidRDefault="00EF4C92" w:rsidP="00EF4C92">
      <w:pPr>
        <w:autoSpaceDE w:val="0"/>
        <w:autoSpaceDN w:val="0"/>
        <w:adjustRightInd w:val="0"/>
        <w:spacing w:after="0" w:line="240" w:lineRule="auto"/>
        <w:rPr>
          <w:rFonts w:ascii="Times New Roman" w:hAnsi="Times New Roman" w:cs="Times New Roman"/>
          <w:sz w:val="24"/>
          <w:szCs w:val="24"/>
        </w:rPr>
      </w:pPr>
    </w:p>
    <w:p w:rsidR="00EF4C92" w:rsidRDefault="00EF4C92" w:rsidP="00EF4C92">
      <w:pPr>
        <w:pStyle w:val="Body"/>
        <w:spacing w:line="480" w:lineRule="auto"/>
        <w:rPr>
          <w:rFonts w:ascii="Times New Roman" w:hAnsi="Times New Roman"/>
          <w:sz w:val="24"/>
          <w:szCs w:val="24"/>
        </w:rPr>
      </w:pPr>
      <w:r w:rsidRPr="00D46C64">
        <w:rPr>
          <w:rFonts w:ascii="Times New Roman" w:hAnsi="Times New Roman"/>
          <w:b/>
          <w:sz w:val="24"/>
          <w:szCs w:val="24"/>
        </w:rPr>
        <w:t>5.4 Quality Management</w:t>
      </w:r>
    </w:p>
    <w:p w:rsidR="00EF4C92" w:rsidRPr="00E157D5" w:rsidRDefault="00EF4C92" w:rsidP="00EF4C92">
      <w:pPr>
        <w:pStyle w:val="BodyText"/>
        <w:spacing w:line="480" w:lineRule="auto"/>
        <w:rPr>
          <w:b/>
        </w:rPr>
      </w:pPr>
      <w:r w:rsidRPr="000F0DFA">
        <w:tab/>
      </w:r>
      <w:r w:rsidRPr="00E157D5">
        <w:rPr>
          <w:b/>
        </w:rPr>
        <w:t xml:space="preserve">Quality </w:t>
      </w:r>
      <w:r>
        <w:rPr>
          <w:b/>
        </w:rPr>
        <w:t>Checklist and Plan for Digital Archive/Library</w:t>
      </w:r>
    </w:p>
    <w:p w:rsidR="00EF4C92" w:rsidRPr="001A70D8" w:rsidRDefault="00EF4C92" w:rsidP="00EF4C92">
      <w:pPr>
        <w:autoSpaceDE w:val="0"/>
        <w:autoSpaceDN w:val="0"/>
        <w:adjustRightInd w:val="0"/>
        <w:spacing w:after="0" w:line="240" w:lineRule="auto"/>
        <w:jc w:val="center"/>
        <w:rPr>
          <w:rFonts w:ascii="Times New Roman" w:hAnsi="Times New Roman" w:cs="Times New Roman"/>
          <w:b/>
          <w:sz w:val="24"/>
          <w:szCs w:val="24"/>
        </w:rPr>
      </w:pPr>
      <w:r w:rsidRPr="001A70D8">
        <w:rPr>
          <w:rFonts w:ascii="Times New Roman" w:hAnsi="Times New Roman" w:cs="Times New Roman"/>
          <w:b/>
          <w:sz w:val="24"/>
          <w:szCs w:val="24"/>
        </w:rPr>
        <w:t>Quality Checklist</w:t>
      </w:r>
    </w:p>
    <w:p w:rsidR="00EF4C92" w:rsidRPr="001A70D8" w:rsidRDefault="00EF4C92" w:rsidP="00EF4C92">
      <w:pPr>
        <w:autoSpaceDE w:val="0"/>
        <w:autoSpaceDN w:val="0"/>
        <w:adjustRightInd w:val="0"/>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218"/>
        <w:gridCol w:w="1170"/>
        <w:gridCol w:w="1188"/>
      </w:tblGrid>
      <w:tr w:rsidR="00EF4C92" w:rsidRPr="001A70D8" w:rsidTr="00380089">
        <w:tc>
          <w:tcPr>
            <w:tcW w:w="7218" w:type="dxa"/>
          </w:tcPr>
          <w:p w:rsidR="00EF4C92" w:rsidRPr="001A70D8" w:rsidRDefault="00EF4C92" w:rsidP="00380089">
            <w:pPr>
              <w:spacing w:line="480" w:lineRule="auto"/>
              <w:rPr>
                <w:rFonts w:ascii="Times New Roman" w:hAnsi="Times New Roman" w:cs="Times New Roman"/>
                <w:b/>
                <w:sz w:val="24"/>
                <w:szCs w:val="24"/>
              </w:rPr>
            </w:pPr>
            <w:r w:rsidRPr="001A70D8">
              <w:rPr>
                <w:rFonts w:ascii="Times New Roman" w:hAnsi="Times New Roman" w:cs="Times New Roman"/>
                <w:b/>
                <w:sz w:val="24"/>
                <w:szCs w:val="24"/>
              </w:rPr>
              <w:t>Quality Assurance Functions</w:t>
            </w:r>
          </w:p>
        </w:tc>
        <w:tc>
          <w:tcPr>
            <w:tcW w:w="1170" w:type="dxa"/>
          </w:tcPr>
          <w:p w:rsidR="00EF4C92" w:rsidRPr="001A70D8" w:rsidRDefault="00EF4C92" w:rsidP="00380089">
            <w:pPr>
              <w:spacing w:line="480" w:lineRule="auto"/>
              <w:rPr>
                <w:rFonts w:ascii="Times New Roman" w:hAnsi="Times New Roman" w:cs="Times New Roman"/>
                <w:b/>
                <w:sz w:val="24"/>
                <w:szCs w:val="24"/>
              </w:rPr>
            </w:pPr>
            <w:r w:rsidRPr="001A70D8">
              <w:rPr>
                <w:rFonts w:ascii="Times New Roman" w:hAnsi="Times New Roman" w:cs="Times New Roman"/>
                <w:b/>
                <w:sz w:val="24"/>
                <w:szCs w:val="24"/>
              </w:rPr>
              <w:t>Yes</w:t>
            </w:r>
          </w:p>
        </w:tc>
        <w:tc>
          <w:tcPr>
            <w:tcW w:w="1188" w:type="dxa"/>
          </w:tcPr>
          <w:p w:rsidR="00EF4C92" w:rsidRPr="001A70D8" w:rsidRDefault="00EF4C92" w:rsidP="00380089">
            <w:pPr>
              <w:spacing w:line="480" w:lineRule="auto"/>
              <w:rPr>
                <w:rFonts w:ascii="Times New Roman" w:hAnsi="Times New Roman" w:cs="Times New Roman"/>
                <w:b/>
                <w:sz w:val="24"/>
                <w:szCs w:val="24"/>
              </w:rPr>
            </w:pPr>
            <w:r w:rsidRPr="001A70D8">
              <w:rPr>
                <w:rFonts w:ascii="Times New Roman" w:hAnsi="Times New Roman" w:cs="Times New Roman"/>
                <w:b/>
                <w:sz w:val="24"/>
                <w:szCs w:val="24"/>
              </w:rPr>
              <w:t>No</w:t>
            </w:r>
          </w:p>
        </w:tc>
      </w:tr>
      <w:tr w:rsidR="00EF4C92" w:rsidRPr="001A70D8" w:rsidTr="00380089">
        <w:tc>
          <w:tcPr>
            <w:tcW w:w="7218" w:type="dxa"/>
          </w:tcPr>
          <w:p w:rsidR="00EF4C92" w:rsidRPr="001A70D8" w:rsidRDefault="00EF4C92" w:rsidP="00380089">
            <w:pPr>
              <w:spacing w:line="480" w:lineRule="auto"/>
              <w:rPr>
                <w:rFonts w:ascii="Times New Roman" w:hAnsi="Times New Roman" w:cs="Times New Roman"/>
                <w:i/>
                <w:sz w:val="24"/>
                <w:szCs w:val="24"/>
              </w:rPr>
            </w:pPr>
            <w:r w:rsidRPr="001A70D8">
              <w:rPr>
                <w:rFonts w:ascii="Times New Roman" w:hAnsi="Times New Roman" w:cs="Times New Roman"/>
                <w:i/>
                <w:sz w:val="24"/>
                <w:szCs w:val="24"/>
              </w:rPr>
              <w:t>Does the quality assurance unit or qualified designee do the following?</w:t>
            </w:r>
          </w:p>
        </w:tc>
        <w:tc>
          <w:tcPr>
            <w:tcW w:w="1170" w:type="dxa"/>
          </w:tcPr>
          <w:p w:rsidR="00EF4C92" w:rsidRPr="001A70D8" w:rsidRDefault="00EF4C92" w:rsidP="00380089">
            <w:pPr>
              <w:spacing w:line="480" w:lineRule="auto"/>
              <w:rPr>
                <w:rFonts w:ascii="Times New Roman" w:hAnsi="Times New Roman" w:cs="Times New Roman"/>
                <w:sz w:val="24"/>
                <w:szCs w:val="24"/>
              </w:rPr>
            </w:pPr>
          </w:p>
        </w:tc>
        <w:tc>
          <w:tcPr>
            <w:tcW w:w="1188" w:type="dxa"/>
          </w:tcPr>
          <w:p w:rsidR="00EF4C92" w:rsidRPr="001A70D8" w:rsidRDefault="00EF4C92" w:rsidP="00380089">
            <w:pPr>
              <w:spacing w:line="480" w:lineRule="auto"/>
              <w:rPr>
                <w:rFonts w:ascii="Times New Roman" w:hAnsi="Times New Roman" w:cs="Times New Roman"/>
                <w:sz w:val="24"/>
                <w:szCs w:val="24"/>
              </w:rPr>
            </w:pPr>
          </w:p>
        </w:tc>
      </w:tr>
      <w:tr w:rsidR="00EF4C92" w:rsidRPr="001A70D8" w:rsidTr="00380089">
        <w:tc>
          <w:tcPr>
            <w:tcW w:w="7218" w:type="dxa"/>
          </w:tcPr>
          <w:p w:rsidR="00EF4C92" w:rsidRPr="001A70D8" w:rsidRDefault="00EF4C92" w:rsidP="00380089">
            <w:pPr>
              <w:spacing w:line="480" w:lineRule="auto"/>
              <w:rPr>
                <w:rFonts w:ascii="Times New Roman" w:hAnsi="Times New Roman" w:cs="Times New Roman"/>
                <w:sz w:val="24"/>
                <w:szCs w:val="24"/>
              </w:rPr>
            </w:pPr>
            <w:r w:rsidRPr="001A70D8">
              <w:rPr>
                <w:rFonts w:ascii="Times New Roman" w:hAnsi="Times New Roman" w:cs="Times New Roman"/>
                <w:sz w:val="24"/>
                <w:szCs w:val="24"/>
              </w:rPr>
              <w:t>Do the tabs, pages, portals, and links work?</w:t>
            </w:r>
          </w:p>
        </w:tc>
        <w:tc>
          <w:tcPr>
            <w:tcW w:w="1170" w:type="dxa"/>
          </w:tcPr>
          <w:p w:rsidR="00EF4C92" w:rsidRPr="001A70D8" w:rsidRDefault="00EF4C92" w:rsidP="00380089">
            <w:pPr>
              <w:spacing w:line="480" w:lineRule="auto"/>
              <w:rPr>
                <w:rFonts w:ascii="Times New Roman" w:hAnsi="Times New Roman" w:cs="Times New Roman"/>
                <w:sz w:val="24"/>
                <w:szCs w:val="24"/>
              </w:rPr>
            </w:pPr>
          </w:p>
        </w:tc>
        <w:tc>
          <w:tcPr>
            <w:tcW w:w="1188" w:type="dxa"/>
          </w:tcPr>
          <w:p w:rsidR="00EF4C92" w:rsidRPr="001A70D8" w:rsidRDefault="00EF4C92" w:rsidP="00380089">
            <w:pPr>
              <w:spacing w:line="480" w:lineRule="auto"/>
              <w:rPr>
                <w:rFonts w:ascii="Times New Roman" w:hAnsi="Times New Roman" w:cs="Times New Roman"/>
                <w:sz w:val="24"/>
                <w:szCs w:val="24"/>
              </w:rPr>
            </w:pPr>
          </w:p>
        </w:tc>
      </w:tr>
      <w:tr w:rsidR="00EF4C92" w:rsidRPr="001A70D8" w:rsidTr="00380089">
        <w:tc>
          <w:tcPr>
            <w:tcW w:w="7218" w:type="dxa"/>
          </w:tcPr>
          <w:p w:rsidR="00EF4C92" w:rsidRPr="001A70D8" w:rsidRDefault="00EF4C92" w:rsidP="00380089">
            <w:pPr>
              <w:spacing w:line="480" w:lineRule="auto"/>
              <w:rPr>
                <w:rFonts w:ascii="Times New Roman" w:hAnsi="Times New Roman" w:cs="Times New Roman"/>
                <w:sz w:val="24"/>
                <w:szCs w:val="24"/>
              </w:rPr>
            </w:pPr>
            <w:r w:rsidRPr="001A70D8">
              <w:rPr>
                <w:rFonts w:ascii="Times New Roman" w:hAnsi="Times New Roman" w:cs="Times New Roman"/>
                <w:sz w:val="24"/>
                <w:szCs w:val="24"/>
              </w:rPr>
              <w:t>Are the site and all the pages, portals, and links easily accessible?</w:t>
            </w:r>
          </w:p>
        </w:tc>
        <w:tc>
          <w:tcPr>
            <w:tcW w:w="1170" w:type="dxa"/>
          </w:tcPr>
          <w:p w:rsidR="00EF4C92" w:rsidRPr="001A70D8" w:rsidRDefault="00EF4C92" w:rsidP="00380089">
            <w:pPr>
              <w:spacing w:line="480" w:lineRule="auto"/>
              <w:rPr>
                <w:rFonts w:ascii="Times New Roman" w:hAnsi="Times New Roman" w:cs="Times New Roman"/>
                <w:sz w:val="24"/>
                <w:szCs w:val="24"/>
              </w:rPr>
            </w:pPr>
          </w:p>
        </w:tc>
        <w:tc>
          <w:tcPr>
            <w:tcW w:w="1188" w:type="dxa"/>
          </w:tcPr>
          <w:p w:rsidR="00EF4C92" w:rsidRPr="001A70D8" w:rsidRDefault="00EF4C92" w:rsidP="00380089">
            <w:pPr>
              <w:spacing w:line="480" w:lineRule="auto"/>
              <w:rPr>
                <w:rFonts w:ascii="Times New Roman" w:hAnsi="Times New Roman" w:cs="Times New Roman"/>
                <w:sz w:val="24"/>
                <w:szCs w:val="24"/>
              </w:rPr>
            </w:pPr>
          </w:p>
        </w:tc>
      </w:tr>
      <w:tr w:rsidR="00EF4C92" w:rsidRPr="001A70D8" w:rsidTr="00380089">
        <w:tc>
          <w:tcPr>
            <w:tcW w:w="7218" w:type="dxa"/>
          </w:tcPr>
          <w:p w:rsidR="00EF4C92" w:rsidRPr="001A70D8" w:rsidRDefault="00EF4C92" w:rsidP="00380089">
            <w:pPr>
              <w:spacing w:line="480" w:lineRule="auto"/>
              <w:rPr>
                <w:rFonts w:ascii="Times New Roman" w:hAnsi="Times New Roman" w:cs="Times New Roman"/>
                <w:sz w:val="24"/>
                <w:szCs w:val="24"/>
              </w:rPr>
            </w:pPr>
            <w:r w:rsidRPr="001A70D8">
              <w:rPr>
                <w:rFonts w:ascii="Times New Roman" w:hAnsi="Times New Roman" w:cs="Times New Roman"/>
                <w:sz w:val="24"/>
                <w:szCs w:val="24"/>
              </w:rPr>
              <w:t>Is the site easy to use and understand?</w:t>
            </w:r>
          </w:p>
        </w:tc>
        <w:tc>
          <w:tcPr>
            <w:tcW w:w="1170" w:type="dxa"/>
          </w:tcPr>
          <w:p w:rsidR="00EF4C92" w:rsidRPr="001A70D8" w:rsidRDefault="00EF4C92" w:rsidP="00380089">
            <w:pPr>
              <w:spacing w:line="480" w:lineRule="auto"/>
              <w:rPr>
                <w:rFonts w:ascii="Times New Roman" w:hAnsi="Times New Roman" w:cs="Times New Roman"/>
                <w:sz w:val="24"/>
                <w:szCs w:val="24"/>
              </w:rPr>
            </w:pPr>
          </w:p>
        </w:tc>
        <w:tc>
          <w:tcPr>
            <w:tcW w:w="1188" w:type="dxa"/>
          </w:tcPr>
          <w:p w:rsidR="00EF4C92" w:rsidRPr="001A70D8" w:rsidRDefault="00EF4C92" w:rsidP="00380089">
            <w:pPr>
              <w:spacing w:line="480" w:lineRule="auto"/>
              <w:rPr>
                <w:rFonts w:ascii="Times New Roman" w:hAnsi="Times New Roman" w:cs="Times New Roman"/>
                <w:sz w:val="24"/>
                <w:szCs w:val="24"/>
              </w:rPr>
            </w:pPr>
          </w:p>
        </w:tc>
      </w:tr>
      <w:tr w:rsidR="00EF4C92" w:rsidRPr="001A70D8" w:rsidTr="00380089">
        <w:tc>
          <w:tcPr>
            <w:tcW w:w="7218" w:type="dxa"/>
          </w:tcPr>
          <w:p w:rsidR="00EF4C92" w:rsidRPr="001A70D8" w:rsidRDefault="00EF4C92" w:rsidP="00380089">
            <w:pPr>
              <w:spacing w:line="480" w:lineRule="auto"/>
              <w:rPr>
                <w:rFonts w:ascii="Times New Roman" w:hAnsi="Times New Roman" w:cs="Times New Roman"/>
                <w:sz w:val="24"/>
                <w:szCs w:val="24"/>
              </w:rPr>
            </w:pPr>
            <w:r w:rsidRPr="001A70D8">
              <w:rPr>
                <w:rFonts w:ascii="Times New Roman" w:hAnsi="Times New Roman" w:cs="Times New Roman"/>
                <w:sz w:val="24"/>
                <w:szCs w:val="24"/>
              </w:rPr>
              <w:t>Is the information correct?</w:t>
            </w:r>
          </w:p>
        </w:tc>
        <w:tc>
          <w:tcPr>
            <w:tcW w:w="1170" w:type="dxa"/>
          </w:tcPr>
          <w:p w:rsidR="00EF4C92" w:rsidRPr="001A70D8" w:rsidRDefault="00EF4C92" w:rsidP="00380089">
            <w:pPr>
              <w:spacing w:line="480" w:lineRule="auto"/>
              <w:rPr>
                <w:rFonts w:ascii="Times New Roman" w:hAnsi="Times New Roman" w:cs="Times New Roman"/>
                <w:sz w:val="24"/>
                <w:szCs w:val="24"/>
              </w:rPr>
            </w:pPr>
          </w:p>
        </w:tc>
        <w:tc>
          <w:tcPr>
            <w:tcW w:w="1188" w:type="dxa"/>
          </w:tcPr>
          <w:p w:rsidR="00EF4C92" w:rsidRPr="001A70D8" w:rsidRDefault="00EF4C92" w:rsidP="00380089">
            <w:pPr>
              <w:spacing w:line="480" w:lineRule="auto"/>
              <w:rPr>
                <w:rFonts w:ascii="Times New Roman" w:hAnsi="Times New Roman" w:cs="Times New Roman"/>
                <w:sz w:val="24"/>
                <w:szCs w:val="24"/>
              </w:rPr>
            </w:pPr>
          </w:p>
        </w:tc>
      </w:tr>
      <w:tr w:rsidR="00EF4C92" w:rsidRPr="001A70D8" w:rsidTr="00380089">
        <w:tc>
          <w:tcPr>
            <w:tcW w:w="7218" w:type="dxa"/>
          </w:tcPr>
          <w:p w:rsidR="00EF4C92" w:rsidRPr="001A70D8" w:rsidRDefault="00EF4C92" w:rsidP="00380089">
            <w:pPr>
              <w:spacing w:line="480" w:lineRule="auto"/>
              <w:rPr>
                <w:rFonts w:ascii="Times New Roman" w:hAnsi="Times New Roman" w:cs="Times New Roman"/>
                <w:sz w:val="24"/>
                <w:szCs w:val="24"/>
              </w:rPr>
            </w:pPr>
            <w:r w:rsidRPr="001A70D8">
              <w:rPr>
                <w:rFonts w:ascii="Times New Roman" w:hAnsi="Times New Roman" w:cs="Times New Roman"/>
                <w:sz w:val="24"/>
                <w:szCs w:val="24"/>
              </w:rPr>
              <w:t>Do the links open in the database?</w:t>
            </w:r>
          </w:p>
        </w:tc>
        <w:tc>
          <w:tcPr>
            <w:tcW w:w="1170" w:type="dxa"/>
          </w:tcPr>
          <w:p w:rsidR="00EF4C92" w:rsidRPr="001A70D8" w:rsidRDefault="00EF4C92" w:rsidP="00380089">
            <w:pPr>
              <w:spacing w:line="480" w:lineRule="auto"/>
              <w:rPr>
                <w:rFonts w:ascii="Times New Roman" w:hAnsi="Times New Roman" w:cs="Times New Roman"/>
                <w:sz w:val="24"/>
                <w:szCs w:val="24"/>
              </w:rPr>
            </w:pPr>
          </w:p>
        </w:tc>
        <w:tc>
          <w:tcPr>
            <w:tcW w:w="1188" w:type="dxa"/>
          </w:tcPr>
          <w:p w:rsidR="00EF4C92" w:rsidRPr="001A70D8" w:rsidRDefault="00EF4C92" w:rsidP="00380089">
            <w:pPr>
              <w:spacing w:line="480" w:lineRule="auto"/>
              <w:rPr>
                <w:rFonts w:ascii="Times New Roman" w:hAnsi="Times New Roman" w:cs="Times New Roman"/>
                <w:sz w:val="24"/>
                <w:szCs w:val="24"/>
              </w:rPr>
            </w:pPr>
          </w:p>
        </w:tc>
      </w:tr>
      <w:tr w:rsidR="00EF4C92" w:rsidRPr="001A70D8" w:rsidTr="00380089">
        <w:tc>
          <w:tcPr>
            <w:tcW w:w="7218" w:type="dxa"/>
          </w:tcPr>
          <w:p w:rsidR="00EF4C92" w:rsidRPr="001A70D8" w:rsidRDefault="00EF4C92" w:rsidP="00380089">
            <w:pPr>
              <w:spacing w:line="480" w:lineRule="auto"/>
              <w:rPr>
                <w:rFonts w:ascii="Times New Roman" w:hAnsi="Times New Roman" w:cs="Times New Roman"/>
                <w:sz w:val="24"/>
                <w:szCs w:val="24"/>
              </w:rPr>
            </w:pPr>
            <w:r w:rsidRPr="001A70D8">
              <w:rPr>
                <w:rFonts w:ascii="Times New Roman" w:hAnsi="Times New Roman" w:cs="Times New Roman"/>
                <w:sz w:val="24"/>
                <w:szCs w:val="24"/>
              </w:rPr>
              <w:t>Does the site maintain the privacy of the user?</w:t>
            </w:r>
          </w:p>
        </w:tc>
        <w:tc>
          <w:tcPr>
            <w:tcW w:w="1170" w:type="dxa"/>
          </w:tcPr>
          <w:p w:rsidR="00EF4C92" w:rsidRPr="001A70D8" w:rsidRDefault="00EF4C92" w:rsidP="00380089">
            <w:pPr>
              <w:spacing w:line="480" w:lineRule="auto"/>
              <w:rPr>
                <w:rFonts w:ascii="Times New Roman" w:hAnsi="Times New Roman" w:cs="Times New Roman"/>
                <w:sz w:val="24"/>
                <w:szCs w:val="24"/>
              </w:rPr>
            </w:pPr>
          </w:p>
        </w:tc>
        <w:tc>
          <w:tcPr>
            <w:tcW w:w="1188" w:type="dxa"/>
          </w:tcPr>
          <w:p w:rsidR="00EF4C92" w:rsidRPr="001A70D8" w:rsidRDefault="00EF4C92" w:rsidP="00380089">
            <w:pPr>
              <w:spacing w:line="480" w:lineRule="auto"/>
              <w:rPr>
                <w:rFonts w:ascii="Times New Roman" w:hAnsi="Times New Roman" w:cs="Times New Roman"/>
                <w:sz w:val="24"/>
                <w:szCs w:val="24"/>
              </w:rPr>
            </w:pPr>
          </w:p>
        </w:tc>
      </w:tr>
      <w:tr w:rsidR="00EF4C92" w:rsidRPr="001A70D8" w:rsidTr="00380089">
        <w:tc>
          <w:tcPr>
            <w:tcW w:w="7218" w:type="dxa"/>
          </w:tcPr>
          <w:p w:rsidR="00EF4C92" w:rsidRPr="001A70D8" w:rsidRDefault="00EF4C92" w:rsidP="00380089">
            <w:pPr>
              <w:spacing w:line="480" w:lineRule="auto"/>
              <w:rPr>
                <w:rFonts w:ascii="Times New Roman" w:hAnsi="Times New Roman" w:cs="Times New Roman"/>
                <w:sz w:val="24"/>
                <w:szCs w:val="24"/>
              </w:rPr>
            </w:pPr>
            <w:r w:rsidRPr="001A70D8">
              <w:rPr>
                <w:rFonts w:ascii="Times New Roman" w:hAnsi="Times New Roman" w:cs="Times New Roman"/>
                <w:sz w:val="24"/>
                <w:szCs w:val="24"/>
              </w:rPr>
              <w:t>Is the site secure?</w:t>
            </w:r>
          </w:p>
        </w:tc>
        <w:tc>
          <w:tcPr>
            <w:tcW w:w="1170" w:type="dxa"/>
          </w:tcPr>
          <w:p w:rsidR="00EF4C92" w:rsidRPr="001A70D8" w:rsidRDefault="00EF4C92" w:rsidP="00380089">
            <w:pPr>
              <w:spacing w:line="480" w:lineRule="auto"/>
              <w:rPr>
                <w:rFonts w:ascii="Times New Roman" w:hAnsi="Times New Roman" w:cs="Times New Roman"/>
                <w:sz w:val="24"/>
                <w:szCs w:val="24"/>
              </w:rPr>
            </w:pPr>
          </w:p>
        </w:tc>
        <w:tc>
          <w:tcPr>
            <w:tcW w:w="1188" w:type="dxa"/>
          </w:tcPr>
          <w:p w:rsidR="00EF4C92" w:rsidRPr="001A70D8" w:rsidRDefault="00EF4C92" w:rsidP="00380089">
            <w:pPr>
              <w:spacing w:line="480" w:lineRule="auto"/>
              <w:rPr>
                <w:rFonts w:ascii="Times New Roman" w:hAnsi="Times New Roman" w:cs="Times New Roman"/>
                <w:sz w:val="24"/>
                <w:szCs w:val="24"/>
              </w:rPr>
            </w:pPr>
          </w:p>
        </w:tc>
      </w:tr>
      <w:tr w:rsidR="00EF4C92" w:rsidRPr="001A70D8" w:rsidTr="00380089">
        <w:tc>
          <w:tcPr>
            <w:tcW w:w="7218" w:type="dxa"/>
          </w:tcPr>
          <w:p w:rsidR="00EF4C92" w:rsidRPr="001A70D8" w:rsidRDefault="00EF4C92" w:rsidP="00380089">
            <w:pPr>
              <w:spacing w:line="480" w:lineRule="auto"/>
              <w:rPr>
                <w:rFonts w:ascii="Times New Roman" w:hAnsi="Times New Roman" w:cs="Times New Roman"/>
                <w:sz w:val="24"/>
                <w:szCs w:val="24"/>
              </w:rPr>
            </w:pPr>
            <w:r w:rsidRPr="001A70D8">
              <w:rPr>
                <w:rFonts w:ascii="Times New Roman" w:hAnsi="Times New Roman" w:cs="Times New Roman"/>
                <w:sz w:val="24"/>
                <w:szCs w:val="24"/>
              </w:rPr>
              <w:t>Does the search engine work correctly?</w:t>
            </w:r>
          </w:p>
        </w:tc>
        <w:tc>
          <w:tcPr>
            <w:tcW w:w="1170" w:type="dxa"/>
          </w:tcPr>
          <w:p w:rsidR="00EF4C92" w:rsidRPr="001A70D8" w:rsidRDefault="00EF4C92" w:rsidP="00380089">
            <w:pPr>
              <w:spacing w:line="480" w:lineRule="auto"/>
              <w:rPr>
                <w:rFonts w:ascii="Times New Roman" w:hAnsi="Times New Roman" w:cs="Times New Roman"/>
                <w:sz w:val="24"/>
                <w:szCs w:val="24"/>
              </w:rPr>
            </w:pPr>
          </w:p>
        </w:tc>
        <w:tc>
          <w:tcPr>
            <w:tcW w:w="1188" w:type="dxa"/>
          </w:tcPr>
          <w:p w:rsidR="00EF4C92" w:rsidRPr="001A70D8" w:rsidRDefault="00EF4C92" w:rsidP="00380089">
            <w:pPr>
              <w:spacing w:line="480" w:lineRule="auto"/>
              <w:rPr>
                <w:rFonts w:ascii="Times New Roman" w:hAnsi="Times New Roman" w:cs="Times New Roman"/>
                <w:sz w:val="24"/>
                <w:szCs w:val="24"/>
              </w:rPr>
            </w:pPr>
          </w:p>
        </w:tc>
      </w:tr>
      <w:tr w:rsidR="00EF4C92" w:rsidRPr="001A70D8" w:rsidTr="00380089">
        <w:tc>
          <w:tcPr>
            <w:tcW w:w="7218" w:type="dxa"/>
          </w:tcPr>
          <w:p w:rsidR="00EF4C92" w:rsidRPr="001A70D8" w:rsidRDefault="00EF4C92" w:rsidP="00380089">
            <w:pPr>
              <w:spacing w:line="480" w:lineRule="auto"/>
              <w:rPr>
                <w:rFonts w:ascii="Times New Roman" w:hAnsi="Times New Roman" w:cs="Times New Roman"/>
                <w:sz w:val="24"/>
                <w:szCs w:val="24"/>
              </w:rPr>
            </w:pPr>
            <w:r w:rsidRPr="001A70D8">
              <w:rPr>
                <w:rFonts w:ascii="Times New Roman" w:hAnsi="Times New Roman" w:cs="Times New Roman"/>
                <w:sz w:val="24"/>
                <w:szCs w:val="24"/>
              </w:rPr>
              <w:t>Are the links words searchable?</w:t>
            </w:r>
          </w:p>
        </w:tc>
        <w:tc>
          <w:tcPr>
            <w:tcW w:w="1170" w:type="dxa"/>
          </w:tcPr>
          <w:p w:rsidR="00EF4C92" w:rsidRPr="001A70D8" w:rsidRDefault="00EF4C92" w:rsidP="00380089">
            <w:pPr>
              <w:spacing w:line="480" w:lineRule="auto"/>
              <w:rPr>
                <w:rFonts w:ascii="Times New Roman" w:hAnsi="Times New Roman" w:cs="Times New Roman"/>
                <w:sz w:val="24"/>
                <w:szCs w:val="24"/>
              </w:rPr>
            </w:pPr>
          </w:p>
        </w:tc>
        <w:tc>
          <w:tcPr>
            <w:tcW w:w="1188" w:type="dxa"/>
          </w:tcPr>
          <w:p w:rsidR="00EF4C92" w:rsidRPr="001A70D8" w:rsidRDefault="00EF4C92" w:rsidP="00380089">
            <w:pPr>
              <w:spacing w:line="480" w:lineRule="auto"/>
              <w:rPr>
                <w:rFonts w:ascii="Times New Roman" w:hAnsi="Times New Roman" w:cs="Times New Roman"/>
                <w:sz w:val="24"/>
                <w:szCs w:val="24"/>
              </w:rPr>
            </w:pPr>
          </w:p>
        </w:tc>
      </w:tr>
      <w:tr w:rsidR="00EF4C92" w:rsidRPr="001A70D8" w:rsidTr="00380089">
        <w:tc>
          <w:tcPr>
            <w:tcW w:w="7218" w:type="dxa"/>
          </w:tcPr>
          <w:p w:rsidR="00EF4C92" w:rsidRPr="001A70D8" w:rsidRDefault="00EF4C92" w:rsidP="00380089">
            <w:pPr>
              <w:spacing w:line="480" w:lineRule="auto"/>
              <w:rPr>
                <w:rFonts w:ascii="Times New Roman" w:hAnsi="Times New Roman" w:cs="Times New Roman"/>
                <w:sz w:val="24"/>
                <w:szCs w:val="24"/>
              </w:rPr>
            </w:pPr>
            <w:r w:rsidRPr="001A70D8">
              <w:rPr>
                <w:rFonts w:ascii="Times New Roman" w:hAnsi="Times New Roman" w:cs="Times New Roman"/>
                <w:sz w:val="24"/>
                <w:szCs w:val="24"/>
              </w:rPr>
              <w:t>Does the online application work?</w:t>
            </w:r>
          </w:p>
        </w:tc>
        <w:tc>
          <w:tcPr>
            <w:tcW w:w="1170" w:type="dxa"/>
          </w:tcPr>
          <w:p w:rsidR="00EF4C92" w:rsidRPr="001A70D8" w:rsidRDefault="00EF4C92" w:rsidP="00380089">
            <w:pPr>
              <w:spacing w:line="480" w:lineRule="auto"/>
              <w:rPr>
                <w:rFonts w:ascii="Times New Roman" w:hAnsi="Times New Roman" w:cs="Times New Roman"/>
                <w:sz w:val="24"/>
                <w:szCs w:val="24"/>
              </w:rPr>
            </w:pPr>
          </w:p>
        </w:tc>
        <w:tc>
          <w:tcPr>
            <w:tcW w:w="1188" w:type="dxa"/>
          </w:tcPr>
          <w:p w:rsidR="00EF4C92" w:rsidRPr="001A70D8" w:rsidRDefault="00EF4C92" w:rsidP="00380089">
            <w:pPr>
              <w:spacing w:line="480" w:lineRule="auto"/>
              <w:rPr>
                <w:rFonts w:ascii="Times New Roman" w:hAnsi="Times New Roman" w:cs="Times New Roman"/>
                <w:sz w:val="24"/>
                <w:szCs w:val="24"/>
              </w:rPr>
            </w:pPr>
          </w:p>
        </w:tc>
      </w:tr>
      <w:tr w:rsidR="00EF4C92" w:rsidRPr="001A70D8" w:rsidTr="00380089">
        <w:tc>
          <w:tcPr>
            <w:tcW w:w="7218" w:type="dxa"/>
          </w:tcPr>
          <w:p w:rsidR="00EF4C92" w:rsidRPr="001A70D8" w:rsidRDefault="00EF4C92" w:rsidP="00380089">
            <w:pPr>
              <w:spacing w:line="480" w:lineRule="auto"/>
              <w:rPr>
                <w:rFonts w:ascii="Times New Roman" w:hAnsi="Times New Roman" w:cs="Times New Roman"/>
                <w:sz w:val="24"/>
                <w:szCs w:val="24"/>
              </w:rPr>
            </w:pPr>
            <w:r w:rsidRPr="001A70D8">
              <w:rPr>
                <w:rFonts w:ascii="Times New Roman" w:hAnsi="Times New Roman" w:cs="Times New Roman"/>
                <w:sz w:val="24"/>
                <w:szCs w:val="24"/>
              </w:rPr>
              <w:t>Does the payment option take one to the VeriSign page?</w:t>
            </w:r>
          </w:p>
        </w:tc>
        <w:tc>
          <w:tcPr>
            <w:tcW w:w="1170" w:type="dxa"/>
          </w:tcPr>
          <w:p w:rsidR="00EF4C92" w:rsidRPr="001A70D8" w:rsidRDefault="00EF4C92" w:rsidP="00380089">
            <w:pPr>
              <w:spacing w:line="480" w:lineRule="auto"/>
              <w:rPr>
                <w:rFonts w:ascii="Times New Roman" w:hAnsi="Times New Roman" w:cs="Times New Roman"/>
                <w:sz w:val="24"/>
                <w:szCs w:val="24"/>
              </w:rPr>
            </w:pPr>
          </w:p>
        </w:tc>
        <w:tc>
          <w:tcPr>
            <w:tcW w:w="1188" w:type="dxa"/>
          </w:tcPr>
          <w:p w:rsidR="00EF4C92" w:rsidRPr="001A70D8" w:rsidRDefault="00EF4C92" w:rsidP="00380089">
            <w:pPr>
              <w:spacing w:line="480" w:lineRule="auto"/>
              <w:rPr>
                <w:rFonts w:ascii="Times New Roman" w:hAnsi="Times New Roman" w:cs="Times New Roman"/>
                <w:sz w:val="24"/>
                <w:szCs w:val="24"/>
              </w:rPr>
            </w:pPr>
          </w:p>
        </w:tc>
      </w:tr>
      <w:tr w:rsidR="00EF4C92" w:rsidRPr="001A70D8" w:rsidTr="00380089">
        <w:tc>
          <w:tcPr>
            <w:tcW w:w="7218" w:type="dxa"/>
          </w:tcPr>
          <w:p w:rsidR="00EF4C92" w:rsidRPr="001A70D8" w:rsidRDefault="00EF4C92" w:rsidP="00380089">
            <w:pPr>
              <w:spacing w:line="480" w:lineRule="auto"/>
              <w:rPr>
                <w:rFonts w:ascii="Times New Roman" w:hAnsi="Times New Roman" w:cs="Times New Roman"/>
                <w:sz w:val="24"/>
                <w:szCs w:val="24"/>
              </w:rPr>
            </w:pPr>
            <w:r w:rsidRPr="001A70D8">
              <w:rPr>
                <w:rFonts w:ascii="Times New Roman" w:hAnsi="Times New Roman" w:cs="Times New Roman"/>
                <w:sz w:val="24"/>
                <w:szCs w:val="24"/>
              </w:rPr>
              <w:t>Does the database and website meet all legal requirements?</w:t>
            </w:r>
          </w:p>
        </w:tc>
        <w:tc>
          <w:tcPr>
            <w:tcW w:w="1170" w:type="dxa"/>
          </w:tcPr>
          <w:p w:rsidR="00EF4C92" w:rsidRPr="001A70D8" w:rsidRDefault="00EF4C92" w:rsidP="00380089">
            <w:pPr>
              <w:spacing w:line="480" w:lineRule="auto"/>
              <w:rPr>
                <w:rFonts w:ascii="Times New Roman" w:hAnsi="Times New Roman" w:cs="Times New Roman"/>
                <w:sz w:val="24"/>
                <w:szCs w:val="24"/>
              </w:rPr>
            </w:pPr>
          </w:p>
        </w:tc>
        <w:tc>
          <w:tcPr>
            <w:tcW w:w="1188" w:type="dxa"/>
          </w:tcPr>
          <w:p w:rsidR="00EF4C92" w:rsidRPr="001A70D8" w:rsidRDefault="00EF4C92" w:rsidP="00380089">
            <w:pPr>
              <w:spacing w:line="480" w:lineRule="auto"/>
              <w:rPr>
                <w:rFonts w:ascii="Times New Roman" w:hAnsi="Times New Roman" w:cs="Times New Roman"/>
                <w:sz w:val="24"/>
                <w:szCs w:val="24"/>
              </w:rPr>
            </w:pPr>
          </w:p>
        </w:tc>
      </w:tr>
    </w:tbl>
    <w:p w:rsidR="00791152" w:rsidRDefault="00791152" w:rsidP="00EF4C92">
      <w:pPr>
        <w:rPr>
          <w:rFonts w:ascii="Times New Roman" w:hAnsi="Times New Roman" w:cs="Times New Roman"/>
          <w:sz w:val="24"/>
          <w:szCs w:val="24"/>
        </w:rPr>
      </w:pPr>
    </w:p>
    <w:p w:rsidR="00414152" w:rsidRDefault="00414152" w:rsidP="00EF4C92">
      <w:pPr>
        <w:rPr>
          <w:rFonts w:ascii="Times New Roman" w:hAnsi="Times New Roman" w:cs="Times New Roman"/>
          <w:sz w:val="24"/>
          <w:szCs w:val="24"/>
        </w:rPr>
      </w:pPr>
    </w:p>
    <w:p w:rsidR="00414152" w:rsidRPr="000F0DFA" w:rsidRDefault="00414152" w:rsidP="00414152">
      <w:pPr>
        <w:pStyle w:val="BodyText"/>
        <w:spacing w:line="480" w:lineRule="auto"/>
      </w:pPr>
      <w:r w:rsidRPr="000F0DFA">
        <w:t>Quality Management &amp; Organization</w:t>
      </w:r>
    </w:p>
    <w:p w:rsidR="00414152" w:rsidRDefault="00E57F3A" w:rsidP="00414152">
      <w:pPr>
        <w:pStyle w:val="BodyText"/>
        <w:spacing w:line="480" w:lineRule="auto"/>
        <w:sectPr w:rsidR="00414152" w:rsidSect="00A91655">
          <w:headerReference w:type="default" r:id="rId9"/>
          <w:footerReference w:type="default" r:id="rId10"/>
          <w:pgSz w:w="12240" w:h="15840"/>
          <w:pgMar w:top="1440" w:right="1440" w:bottom="1440" w:left="1440" w:header="0" w:footer="0" w:gutter="0"/>
          <w:cols w:space="720"/>
          <w:docGrid w:linePitch="360"/>
        </w:sectPr>
      </w:pPr>
      <w:r>
        <w:rPr>
          <w:noProof/>
        </w:rPr>
        <mc:AlternateContent>
          <mc:Choice Requires="wps">
            <w:drawing>
              <wp:anchor distT="0" distB="0" distL="114300" distR="114300" simplePos="0" relativeHeight="251671552" behindDoc="0" locked="0" layoutInCell="1" allowOverlap="1">
                <wp:simplePos x="0" y="0"/>
                <wp:positionH relativeFrom="column">
                  <wp:posOffset>4624705</wp:posOffset>
                </wp:positionH>
                <wp:positionV relativeFrom="paragraph">
                  <wp:posOffset>3002915</wp:posOffset>
                </wp:positionV>
                <wp:extent cx="1477010" cy="738505"/>
                <wp:effectExtent l="5080" t="12700" r="13335" b="1079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738505"/>
                        </a:xfrm>
                        <a:prstGeom prst="rect">
                          <a:avLst/>
                        </a:prstGeom>
                        <a:solidFill>
                          <a:srgbClr val="FFFFFF"/>
                        </a:solidFill>
                        <a:ln w="9525">
                          <a:solidFill>
                            <a:srgbClr val="000000"/>
                          </a:solidFill>
                          <a:miter lim="800000"/>
                          <a:headEnd/>
                          <a:tailEnd/>
                        </a:ln>
                      </wps:spPr>
                      <wps:txbx>
                        <w:txbxContent>
                          <w:p w:rsidR="00FB0ED6" w:rsidRDefault="00FB0ED6">
                            <w:r>
                              <w:t>Quality Assurance Rep</w:t>
                            </w:r>
                          </w:p>
                          <w:p w:rsidR="00FB0ED6" w:rsidRDefault="00FB0ED6">
                            <w:r>
                              <w:t>Elizabeth Fox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64.15pt;margin-top:236.45pt;width:116.3pt;height:5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">
                <v:textbox>
                  <w:txbxContent>
                    <w:p w:rsidR="00FB0ED6" w:rsidRDefault="00FB0ED6">
                      <w:r>
                        <w:t>Quality Assurance Rep</w:t>
                      </w:r>
                    </w:p>
                    <w:p w:rsidR="00FB0ED6" w:rsidRDefault="00FB0ED6">
                      <w:r>
                        <w:t>Elizabeth Fox</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2549525</wp:posOffset>
                </wp:positionH>
                <wp:positionV relativeFrom="paragraph">
                  <wp:posOffset>3002915</wp:posOffset>
                </wp:positionV>
                <wp:extent cx="1521460" cy="738505"/>
                <wp:effectExtent l="6350" t="12700" r="5715" b="1079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738505"/>
                        </a:xfrm>
                        <a:prstGeom prst="rect">
                          <a:avLst/>
                        </a:prstGeom>
                        <a:solidFill>
                          <a:srgbClr val="FFFFFF"/>
                        </a:solidFill>
                        <a:ln w="9525">
                          <a:solidFill>
                            <a:srgbClr val="000000"/>
                          </a:solidFill>
                          <a:miter lim="800000"/>
                          <a:headEnd/>
                          <a:tailEnd/>
                        </a:ln>
                      </wps:spPr>
                      <wps:txbx>
                        <w:txbxContent>
                          <w:p w:rsidR="00FB0ED6" w:rsidRDefault="00FB0ED6">
                            <w:r>
                              <w:t>Configuration Manager</w:t>
                            </w:r>
                          </w:p>
                          <w:p w:rsidR="00FB0ED6" w:rsidRDefault="00FB0ED6">
                            <w:r>
                              <w:t>Rob Flagg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200.75pt;margin-top:236.45pt;width:119.8pt;height:5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">
                <v:textbox>
                  <w:txbxContent>
                    <w:p w:rsidR="00FB0ED6" w:rsidRDefault="00FB0ED6">
                      <w:r>
                        <w:t>Configuration Manager</w:t>
                      </w:r>
                    </w:p>
                    <w:p w:rsidR="00FB0ED6" w:rsidRDefault="00FB0ED6">
                      <w:r>
                        <w:t>Rob Flagg</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782320</wp:posOffset>
                </wp:positionH>
                <wp:positionV relativeFrom="paragraph">
                  <wp:posOffset>3002915</wp:posOffset>
                </wp:positionV>
                <wp:extent cx="1389380" cy="738505"/>
                <wp:effectExtent l="10795" t="12700" r="9525" b="1079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738505"/>
                        </a:xfrm>
                        <a:prstGeom prst="rect">
                          <a:avLst/>
                        </a:prstGeom>
                        <a:solidFill>
                          <a:srgbClr val="FFFFFF"/>
                        </a:solidFill>
                        <a:ln w="9525">
                          <a:solidFill>
                            <a:srgbClr val="000000"/>
                          </a:solidFill>
                          <a:miter lim="800000"/>
                          <a:headEnd/>
                          <a:tailEnd/>
                        </a:ln>
                      </wps:spPr>
                      <wps:txbx>
                        <w:txbxContent>
                          <w:p w:rsidR="00FB0ED6" w:rsidRDefault="00FB0ED6">
                            <w:r>
                              <w:t>Integration Manager</w:t>
                            </w:r>
                          </w:p>
                          <w:p w:rsidR="00FB0ED6" w:rsidRDefault="00FB0ED6">
                            <w:r>
                              <w:t>Steve Lensink</w:t>
                            </w:r>
                          </w:p>
                          <w:p w:rsidR="00FB0ED6" w:rsidRDefault="00FB0E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61.6pt;margin-top:236.45pt;width:109.4pt;height:5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">
                <v:textbox>
                  <w:txbxContent>
                    <w:p w:rsidR="00FB0ED6" w:rsidRDefault="00FB0ED6">
                      <w:r>
                        <w:t>Integration Manager</w:t>
                      </w:r>
                    </w:p>
                    <w:p w:rsidR="00FB0ED6" w:rsidRDefault="00FB0ED6">
                      <w:r>
                        <w:t>Steve Lensink</w:t>
                      </w:r>
                    </w:p>
                    <w:p w:rsidR="00FB0ED6" w:rsidRDefault="00FB0ED6"/>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1344930</wp:posOffset>
                </wp:positionH>
                <wp:positionV relativeFrom="paragraph">
                  <wp:posOffset>2703830</wp:posOffset>
                </wp:positionV>
                <wp:extent cx="0" cy="299085"/>
                <wp:effectExtent l="11430" t="8890" r="7620" b="63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74BC24" id="_x0000_t32" coordsize="21600,21600" o:spt="32" o:oned="t" path="m,l21600,21600e" filled="f">
                <v:path arrowok="t" fillok="f" o:connecttype="none"/>
                <o:lock v:ext="edit" shapetype="t"/>
              </v:shapetype>
              <v:shape id="AutoShape 13" o:spid="_x0000_s1026" type="#_x0000_t32" style="position:absolute;margin-left:105.9pt;margin-top:212.9pt;width:0;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kqHgIAADw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5178425</wp:posOffset>
                </wp:positionH>
                <wp:positionV relativeFrom="paragraph">
                  <wp:posOffset>2703830</wp:posOffset>
                </wp:positionV>
                <wp:extent cx="0" cy="299085"/>
                <wp:effectExtent l="6350" t="8890" r="12700" b="63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1BECA" id="AutoShape 12" o:spid="_x0000_s1026" type="#_x0000_t32" style="position:absolute;margin-left:407.75pt;margin-top:212.9pt;width:0;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3059430</wp:posOffset>
                </wp:positionH>
                <wp:positionV relativeFrom="paragraph">
                  <wp:posOffset>2703830</wp:posOffset>
                </wp:positionV>
                <wp:extent cx="8890" cy="299085"/>
                <wp:effectExtent l="11430" t="8890" r="8255" b="63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99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D7D2D" id="AutoShape 11" o:spid="_x0000_s1026" type="#_x0000_t32" style="position:absolute;margin-left:240.9pt;margin-top:212.9pt;width:.7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1344930</wp:posOffset>
                </wp:positionH>
                <wp:positionV relativeFrom="paragraph">
                  <wp:posOffset>2703830</wp:posOffset>
                </wp:positionV>
                <wp:extent cx="3833495" cy="0"/>
                <wp:effectExtent l="11430" t="8890" r="12700" b="1016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33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618C1" id="AutoShape 10" o:spid="_x0000_s1026" type="#_x0000_t32" style="position:absolute;margin-left:105.9pt;margin-top:212.9pt;width:301.8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2449195</wp:posOffset>
                </wp:positionV>
                <wp:extent cx="0" cy="254635"/>
                <wp:effectExtent l="9525" t="11430" r="9525" b="1016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593F0" id="AutoShape 9" o:spid="_x0000_s1026" type="#_x0000_t32" style="position:absolute;margin-left:351pt;margin-top:192.85pt;width:0;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59HAIAADo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3771900</wp:posOffset>
                </wp:positionH>
                <wp:positionV relativeFrom="paragraph">
                  <wp:posOffset>1684020</wp:posOffset>
                </wp:positionV>
                <wp:extent cx="1230630" cy="765175"/>
                <wp:effectExtent l="9525" t="8255" r="7620" b="762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765175"/>
                        </a:xfrm>
                        <a:prstGeom prst="rect">
                          <a:avLst/>
                        </a:prstGeom>
                        <a:solidFill>
                          <a:srgbClr val="FFFFFF"/>
                        </a:solidFill>
                        <a:ln w="9525">
                          <a:solidFill>
                            <a:srgbClr val="000000"/>
                          </a:solidFill>
                          <a:miter lim="800000"/>
                          <a:headEnd/>
                          <a:tailEnd/>
                        </a:ln>
                      </wps:spPr>
                      <wps:txbx>
                        <w:txbxContent>
                          <w:p w:rsidR="00FB0ED6" w:rsidRDefault="00FB0ED6">
                            <w:r>
                              <w:t>Quality Manager</w:t>
                            </w:r>
                          </w:p>
                          <w:p w:rsidR="00FB0ED6" w:rsidRDefault="00FB0ED6">
                            <w:r>
                              <w:t>Eloise Ramirez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297pt;margin-top:132.6pt;width:96.9pt;height:6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">
                <v:textbox>
                  <w:txbxContent>
                    <w:p w:rsidR="00FB0ED6" w:rsidRDefault="00FB0ED6">
                      <w:r>
                        <w:t>Quality Manager</w:t>
                      </w:r>
                    </w:p>
                    <w:p w:rsidR="00FB0ED6" w:rsidRDefault="00FB0ED6">
                      <w:r>
                        <w:t>Eloise Ramirez</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386715</wp:posOffset>
                </wp:positionH>
                <wp:positionV relativeFrom="paragraph">
                  <wp:posOffset>1684020</wp:posOffset>
                </wp:positionV>
                <wp:extent cx="1222375" cy="765175"/>
                <wp:effectExtent l="5715" t="8255" r="10160" b="762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765175"/>
                        </a:xfrm>
                        <a:prstGeom prst="rect">
                          <a:avLst/>
                        </a:prstGeom>
                        <a:solidFill>
                          <a:srgbClr val="FFFFFF"/>
                        </a:solidFill>
                        <a:ln w="9525">
                          <a:solidFill>
                            <a:srgbClr val="000000"/>
                          </a:solidFill>
                          <a:miter lim="800000"/>
                          <a:headEnd/>
                          <a:tailEnd/>
                        </a:ln>
                      </wps:spPr>
                      <wps:txbx>
                        <w:txbxContent>
                          <w:p w:rsidR="00FB0ED6" w:rsidRDefault="00FB0ED6">
                            <w:r>
                              <w:t>Project Manager</w:t>
                            </w:r>
                          </w:p>
                          <w:p w:rsidR="00FB0ED6" w:rsidRDefault="00FB0ED6">
                            <w:r>
                              <w:t>Eleisha Barnett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30.45pt;margin-top:132.6pt;width:96.25pt;height:6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">
                <v:textbox>
                  <w:txbxContent>
                    <w:p w:rsidR="00FB0ED6" w:rsidRDefault="00FB0ED6">
                      <w:r>
                        <w:t>Project Manager</w:t>
                      </w:r>
                    </w:p>
                    <w:p w:rsidR="00FB0ED6" w:rsidRDefault="00FB0ED6">
                      <w:r>
                        <w:t>Eleisha Barnett</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1609090</wp:posOffset>
                </wp:positionH>
                <wp:positionV relativeFrom="paragraph">
                  <wp:posOffset>1684020</wp:posOffset>
                </wp:positionV>
                <wp:extent cx="1081405" cy="0"/>
                <wp:effectExtent l="8890" t="8255" r="5080" b="107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9B657" id="AutoShape 6" o:spid="_x0000_s1026" type="#_x0000_t32" style="position:absolute;margin-left:126.7pt;margin-top:132.6pt;width:85.1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mvJAIAAEU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2690495</wp:posOffset>
                </wp:positionH>
                <wp:positionV relativeFrom="paragraph">
                  <wp:posOffset>1684020</wp:posOffset>
                </wp:positionV>
                <wp:extent cx="1081405" cy="0"/>
                <wp:effectExtent l="13970" t="8255" r="952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15214" id="AutoShape 5" o:spid="_x0000_s1026" type="#_x0000_t32" style="position:absolute;margin-left:211.85pt;margin-top:132.6pt;width:8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2k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2690495</wp:posOffset>
                </wp:positionH>
                <wp:positionV relativeFrom="paragraph">
                  <wp:posOffset>1490345</wp:posOffset>
                </wp:positionV>
                <wp:extent cx="0" cy="193675"/>
                <wp:effectExtent l="13970" t="5080" r="5080"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E2917" id="AutoShape 4" o:spid="_x0000_s1026" type="#_x0000_t32" style="position:absolute;margin-left:211.85pt;margin-top:117.35pt;width:0;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1RZHAIAADo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1819910</wp:posOffset>
                </wp:positionH>
                <wp:positionV relativeFrom="paragraph">
                  <wp:posOffset>514350</wp:posOffset>
                </wp:positionV>
                <wp:extent cx="1767205" cy="975995"/>
                <wp:effectExtent l="10160" t="10160" r="13335"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975995"/>
                        </a:xfrm>
                        <a:prstGeom prst="rect">
                          <a:avLst/>
                        </a:prstGeom>
                        <a:solidFill>
                          <a:srgbClr val="FFFFFF"/>
                        </a:solidFill>
                        <a:ln w="9525">
                          <a:solidFill>
                            <a:srgbClr val="000000"/>
                          </a:solidFill>
                          <a:miter lim="800000"/>
                          <a:headEnd/>
                          <a:tailEnd/>
                        </a:ln>
                      </wps:spPr>
                      <wps:txbx>
                        <w:txbxContent>
                          <w:p w:rsidR="00FB0ED6" w:rsidRDefault="00FB0ED6">
                            <w:r>
                              <w:t>Sponsor</w:t>
                            </w:r>
                          </w:p>
                          <w:p w:rsidR="00FB0ED6" w:rsidRDefault="00FB0ED6">
                            <w:r>
                              <w:t>John Doershuk</w:t>
                            </w:r>
                          </w:p>
                          <w:p w:rsidR="00FB0ED6" w:rsidRDefault="00FB0ED6">
                            <w:r>
                              <w:t>Director, 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143.3pt;margin-top:40.5pt;width:139.15pt;height:7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44KAIAAE4EAAAOAAAAZHJzL2Uyb0RvYy54bWysVFFv0zAQfkfiP1h+p0lKs6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">
                <v:textbox>
                  <w:txbxContent>
                    <w:p w:rsidR="00FB0ED6" w:rsidRDefault="00FB0ED6">
                      <w:r>
                        <w:t>Sponsor</w:t>
                      </w:r>
                    </w:p>
                    <w:p w:rsidR="00FB0ED6" w:rsidRDefault="00FB0ED6">
                      <w:r>
                        <w:t>John Doershuk</w:t>
                      </w:r>
                    </w:p>
                    <w:p w:rsidR="00FB0ED6" w:rsidRDefault="00FB0ED6">
                      <w:r>
                        <w:t>Director, OSA</w:t>
                      </w:r>
                    </w:p>
                  </w:txbxContent>
                </v:textbox>
              </v:rect>
            </w:pict>
          </mc:Fallback>
        </mc:AlternateContent>
      </w:r>
      <w:r w:rsidR="00414152" w:rsidRPr="000F0DFA">
        <w:t>Quality management for this project conforms to the following organizat</w:t>
      </w:r>
      <w:r w:rsidR="00414152">
        <w:t>ional structur</w:t>
      </w:r>
      <w:r w:rsidR="00195D28">
        <w:t>e:</w:t>
      </w:r>
    </w:p>
    <w:p w:rsidR="00195D28" w:rsidRPr="00E157D5" w:rsidRDefault="00195D28" w:rsidP="00195D28">
      <w:pPr>
        <w:pStyle w:val="BodyText"/>
        <w:spacing w:line="480" w:lineRule="auto"/>
        <w:rPr>
          <w:b/>
        </w:rPr>
      </w:pPr>
      <w:r w:rsidRPr="00E157D5">
        <w:rPr>
          <w:b/>
        </w:rPr>
        <w:t>Quality Assurance Processes</w:t>
      </w:r>
    </w:p>
    <w:p w:rsidR="00195D28" w:rsidRPr="000F0DFA" w:rsidRDefault="00195D28" w:rsidP="00D335F5">
      <w:pPr>
        <w:pStyle w:val="BodyText"/>
        <w:spacing w:line="480" w:lineRule="auto"/>
        <w:ind w:firstLine="720"/>
      </w:pPr>
      <w:r w:rsidRPr="000F0DFA">
        <w:t>There are several methods that will be used to en</w:t>
      </w:r>
      <w:r>
        <w:t>sure that the Digital Archive/Library</w:t>
      </w:r>
      <w:r w:rsidRPr="000F0DFA">
        <w:t xml:space="preserve"> project, and the application that results from it, adhere to appropriate quality standards:</w:t>
      </w:r>
    </w:p>
    <w:p w:rsidR="00195D28" w:rsidRPr="000F0DFA" w:rsidRDefault="00195D28" w:rsidP="00195D28">
      <w:pPr>
        <w:pStyle w:val="BodyText"/>
        <w:spacing w:line="480" w:lineRule="auto"/>
      </w:pPr>
      <w:r w:rsidRPr="000F0DFA">
        <w:t>•</w:t>
      </w:r>
      <w:r w:rsidRPr="000F0DFA">
        <w:tab/>
        <w:t>Internal Project Reviews</w:t>
      </w:r>
    </w:p>
    <w:p w:rsidR="00195D28" w:rsidRPr="000F0DFA" w:rsidRDefault="00195D28" w:rsidP="00195D28">
      <w:pPr>
        <w:pStyle w:val="BodyText"/>
        <w:spacing w:line="480" w:lineRule="auto"/>
      </w:pPr>
      <w:r w:rsidRPr="000F0DFA">
        <w:t>These are project team work sessions in which the team reviews all deliverables for a phase before scheduling a methodology review.</w:t>
      </w:r>
    </w:p>
    <w:p w:rsidR="00195D28" w:rsidRPr="000F0DFA" w:rsidRDefault="00195D28" w:rsidP="00195D28">
      <w:pPr>
        <w:pStyle w:val="BodyText"/>
        <w:spacing w:line="480" w:lineRule="auto"/>
      </w:pPr>
      <w:r w:rsidRPr="000F0DFA">
        <w:t>•</w:t>
      </w:r>
      <w:r w:rsidRPr="000F0DFA">
        <w:tab/>
        <w:t>Walkthroughs</w:t>
      </w:r>
    </w:p>
    <w:p w:rsidR="00195D28" w:rsidRPr="000F0DFA" w:rsidRDefault="00195D28" w:rsidP="00195D28">
      <w:pPr>
        <w:pStyle w:val="BodyText"/>
        <w:spacing w:line="480" w:lineRule="auto"/>
      </w:pPr>
      <w:r w:rsidRPr="000F0DFA">
        <w:t>These are group work sessions in which the walkthrough team validates the deliverable using previously defined scripts, presentations, question &amp; answer sessions, and brainstorming sessions, if appropriate.</w:t>
      </w:r>
    </w:p>
    <w:p w:rsidR="00195D28" w:rsidRPr="000F0DFA" w:rsidRDefault="00195D28" w:rsidP="00195D28">
      <w:pPr>
        <w:pStyle w:val="BodyText"/>
        <w:spacing w:line="480" w:lineRule="auto"/>
      </w:pPr>
      <w:r w:rsidRPr="000F0DFA">
        <w:t>•</w:t>
      </w:r>
      <w:r w:rsidRPr="000F0DFA">
        <w:tab/>
        <w:t>Inspections</w:t>
      </w:r>
    </w:p>
    <w:p w:rsidR="00195D28" w:rsidRPr="000F0DFA" w:rsidRDefault="00195D28" w:rsidP="00195D28">
      <w:pPr>
        <w:pStyle w:val="BodyText"/>
        <w:spacing w:line="480" w:lineRule="auto"/>
      </w:pPr>
      <w:r w:rsidRPr="000F0DFA">
        <w:t>These are reviews of a deliverable by the Executive Committee, or sometimes by an implementation team, for the purpose of inspecting and approving the deliverable.</w:t>
      </w:r>
    </w:p>
    <w:p w:rsidR="00195D28" w:rsidRPr="000F0DFA" w:rsidRDefault="00195D28" w:rsidP="00195D28">
      <w:pPr>
        <w:pStyle w:val="BodyText"/>
        <w:spacing w:line="480" w:lineRule="auto"/>
      </w:pPr>
      <w:r w:rsidRPr="000F0DFA">
        <w:t>•</w:t>
      </w:r>
      <w:r w:rsidRPr="000F0DFA">
        <w:tab/>
        <w:t>Testing</w:t>
      </w:r>
    </w:p>
    <w:p w:rsidR="00195D28" w:rsidRPr="000F0DFA" w:rsidRDefault="00195D28" w:rsidP="00195D28">
      <w:pPr>
        <w:pStyle w:val="BodyText"/>
        <w:spacing w:line="480" w:lineRule="auto"/>
      </w:pPr>
      <w:r w:rsidRPr="000F0DFA">
        <w:t>Various formats of testing to include functional (Automated and Manual), regression, performance, stress and load testin</w:t>
      </w:r>
      <w:r>
        <w:t>g of each component and system:</w:t>
      </w:r>
    </w:p>
    <w:p w:rsidR="00195D28" w:rsidRPr="00C17747" w:rsidRDefault="00195D28" w:rsidP="00195D28">
      <w:pPr>
        <w:pStyle w:val="BodyText"/>
        <w:spacing w:line="480" w:lineRule="auto"/>
        <w:rPr>
          <w:b/>
        </w:rPr>
      </w:pPr>
      <w:r w:rsidRPr="00C17747">
        <w:rPr>
          <w:b/>
        </w:rPr>
        <w:t>QA Process</w:t>
      </w:r>
      <w:r w:rsidRPr="00C17747">
        <w:rPr>
          <w:b/>
        </w:rPr>
        <w:tab/>
        <w:t xml:space="preserve">Presenters </w:t>
      </w:r>
    </w:p>
    <w:p w:rsidR="00195D28" w:rsidRPr="00C17747" w:rsidRDefault="00195D28" w:rsidP="00195D28">
      <w:pPr>
        <w:pStyle w:val="BodyText"/>
        <w:spacing w:line="480" w:lineRule="auto"/>
        <w:rPr>
          <w:b/>
        </w:rPr>
      </w:pPr>
      <w:r w:rsidRPr="00C17747">
        <w:rPr>
          <w:b/>
        </w:rPr>
        <w:t>Presentation Materials</w:t>
      </w:r>
      <w:r w:rsidRPr="00C17747">
        <w:rPr>
          <w:b/>
        </w:rPr>
        <w:tab/>
        <w:t xml:space="preserve">Validators </w:t>
      </w:r>
    </w:p>
    <w:p w:rsidR="00195D28" w:rsidRPr="00C17747" w:rsidRDefault="00195D28" w:rsidP="00195D28">
      <w:pPr>
        <w:pStyle w:val="BodyText"/>
        <w:spacing w:line="480" w:lineRule="auto"/>
        <w:rPr>
          <w:b/>
        </w:rPr>
      </w:pPr>
      <w:r w:rsidRPr="00C17747">
        <w:rPr>
          <w:b/>
        </w:rPr>
        <w:t>Validation Materials</w:t>
      </w:r>
      <w:r w:rsidRPr="00C17747">
        <w:rPr>
          <w:b/>
        </w:rPr>
        <w:tab/>
        <w:t>Sign-off Authority</w:t>
      </w:r>
    </w:p>
    <w:p w:rsidR="00195D28" w:rsidRPr="00C17747" w:rsidRDefault="00195D28" w:rsidP="00195D28">
      <w:pPr>
        <w:pStyle w:val="BodyText"/>
        <w:spacing w:line="480" w:lineRule="auto"/>
        <w:rPr>
          <w:b/>
        </w:rPr>
      </w:pPr>
      <w:r w:rsidRPr="00C17747">
        <w:rPr>
          <w:b/>
        </w:rPr>
        <w:t>Sign-off Criteria</w:t>
      </w:r>
      <w:r w:rsidRPr="00C17747">
        <w:rPr>
          <w:b/>
        </w:rPr>
        <w:tab/>
        <w:t>Resolution</w:t>
      </w:r>
    </w:p>
    <w:p w:rsidR="00195D28" w:rsidRPr="000F0DFA" w:rsidRDefault="00195D28" w:rsidP="00195D28">
      <w:pPr>
        <w:pStyle w:val="BodyText"/>
        <w:spacing w:line="480" w:lineRule="auto"/>
      </w:pPr>
      <w:r w:rsidRPr="000F0DFA">
        <w:t>Application Blueprint</w:t>
      </w:r>
    </w:p>
    <w:p w:rsidR="00195D28" w:rsidRPr="000F0DFA" w:rsidRDefault="00195D28" w:rsidP="00195D28">
      <w:pPr>
        <w:pStyle w:val="BodyText"/>
        <w:spacing w:line="480" w:lineRule="auto"/>
      </w:pPr>
      <w:r w:rsidRPr="000F0DFA">
        <w:t>A script that can be used to dem</w:t>
      </w:r>
      <w:r>
        <w:t>onstrate the business process.</w:t>
      </w:r>
    </w:p>
    <w:p w:rsidR="00195D28" w:rsidRPr="000F0DFA" w:rsidRDefault="00195D28" w:rsidP="00195D28">
      <w:pPr>
        <w:pStyle w:val="BodyText"/>
        <w:spacing w:line="480" w:lineRule="auto"/>
      </w:pPr>
      <w:r w:rsidRPr="000F0DFA">
        <w:t>Application Blueprint should be ready to be presented to the executive level for approval.</w:t>
      </w:r>
      <w:r w:rsidRPr="000F0DFA">
        <w:tab/>
        <w:t>Ready for inspection</w:t>
      </w:r>
      <w:r>
        <w:t>.</w:t>
      </w:r>
    </w:p>
    <w:p w:rsidR="00195D28" w:rsidRPr="000F0DFA" w:rsidRDefault="00195D28" w:rsidP="00195D28">
      <w:pPr>
        <w:pStyle w:val="BodyText"/>
        <w:spacing w:line="480" w:lineRule="auto"/>
      </w:pPr>
      <w:r w:rsidRPr="000F0DFA">
        <w:t>Application Blueprint, including an executive overview, models and descriptive documents; business cases</w:t>
      </w:r>
      <w:r w:rsidRPr="000F0DFA">
        <w:tab/>
        <w:t xml:space="preserve">Executive committee: </w:t>
      </w:r>
    </w:p>
    <w:p w:rsidR="00195D28" w:rsidRPr="000F0DFA" w:rsidRDefault="00195D28" w:rsidP="00195D28">
      <w:pPr>
        <w:pStyle w:val="BodyText"/>
        <w:spacing w:line="480" w:lineRule="auto"/>
      </w:pPr>
      <w:r w:rsidRPr="000F0DFA">
        <w:t>A script provided by the business team that can be used to demonstrate the business process.</w:t>
      </w:r>
      <w:r w:rsidRPr="000F0DFA">
        <w:tab/>
        <w:t>Executive committee</w:t>
      </w:r>
    </w:p>
    <w:p w:rsidR="00195D28" w:rsidRDefault="00195D28" w:rsidP="00195D28">
      <w:pPr>
        <w:pStyle w:val="BodyText"/>
        <w:spacing w:line="480" w:lineRule="auto"/>
      </w:pPr>
      <w:r w:rsidRPr="000F0DFA">
        <w:t>The Application Blueprint defines a syst</w:t>
      </w:r>
      <w:r>
        <w:t>em that meets the business need’s read</w:t>
      </w:r>
      <w:r w:rsidRPr="000F0DFA">
        <w:t xml:space="preserve"> for design </w:t>
      </w:r>
      <w:r>
        <w:t>stage.</w:t>
      </w:r>
    </w:p>
    <w:p w:rsidR="00195D28" w:rsidRPr="000F0DFA" w:rsidRDefault="00195D28" w:rsidP="00195D28">
      <w:pPr>
        <w:pStyle w:val="BodyText"/>
        <w:spacing w:line="480" w:lineRule="auto"/>
      </w:pPr>
    </w:p>
    <w:p w:rsidR="00195D28" w:rsidRPr="00E157D5" w:rsidRDefault="00195D28" w:rsidP="00195D28">
      <w:pPr>
        <w:pStyle w:val="BodyText"/>
        <w:spacing w:line="480" w:lineRule="auto"/>
        <w:rPr>
          <w:b/>
        </w:rPr>
      </w:pPr>
      <w:r w:rsidRPr="00E157D5">
        <w:rPr>
          <w:b/>
        </w:rPr>
        <w:t>Testing Strategy</w:t>
      </w:r>
    </w:p>
    <w:p w:rsidR="00195D28" w:rsidRDefault="00195D28" w:rsidP="00D335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Systems Administrator shall conduct tests on the website and database linkage. She shall be responsible for reporting to the Project Manager any issues that require more than a minor fix. As of this report, no problem was reported.  Data entry staff shall test each link after it is entered. If the link does not work, the staff shall check the URL and report any issue not easily fixed to the Systems Administrator. Again, as of this report, no problems were reported.</w:t>
      </w:r>
    </w:p>
    <w:p w:rsidR="00195D28" w:rsidRDefault="00195D28" w:rsidP="00195D28">
      <w:pPr>
        <w:spacing w:after="0" w:line="480" w:lineRule="auto"/>
        <w:rPr>
          <w:rFonts w:ascii="Times New Roman" w:hAnsi="Times New Roman" w:cs="Times New Roman"/>
          <w:sz w:val="24"/>
          <w:szCs w:val="24"/>
        </w:rPr>
      </w:pPr>
    </w:p>
    <w:p w:rsidR="00195D28" w:rsidRPr="00AB417A" w:rsidRDefault="00195D28" w:rsidP="00195D28">
      <w:pPr>
        <w:pStyle w:val="BodyText"/>
        <w:spacing w:line="480" w:lineRule="auto"/>
        <w:rPr>
          <w:b/>
        </w:rPr>
      </w:pPr>
      <w:r w:rsidRPr="00AB417A">
        <w:rPr>
          <w:b/>
        </w:rPr>
        <w:t>Engagement Consultant &amp; Analysis Status Reports</w:t>
      </w:r>
    </w:p>
    <w:p w:rsidR="00195D28" w:rsidRPr="00AB417A" w:rsidRDefault="00195D28" w:rsidP="00195D28">
      <w:pPr>
        <w:pStyle w:val="BodyText"/>
        <w:spacing w:line="480" w:lineRule="auto"/>
        <w:ind w:firstLine="720"/>
      </w:pPr>
      <w:r w:rsidRPr="00AB417A">
        <w:t xml:space="preserve">The Consultants will provide (written and/or oral) status reports based on analysis of milestone achievement, describing the progress to date, any open issues, and the plans and/or recommendations for the next step. </w:t>
      </w:r>
    </w:p>
    <w:p w:rsidR="00195D28" w:rsidRPr="00AB417A" w:rsidRDefault="00195D28" w:rsidP="00195D28">
      <w:pPr>
        <w:pStyle w:val="BodyText"/>
        <w:spacing w:line="480" w:lineRule="auto"/>
        <w:rPr>
          <w:b/>
        </w:rPr>
      </w:pPr>
      <w:r w:rsidRPr="00AB417A">
        <w:rPr>
          <w:b/>
        </w:rPr>
        <w:t xml:space="preserve">Engagement Summary Report </w:t>
      </w:r>
    </w:p>
    <w:p w:rsidR="00195D28" w:rsidRPr="00AB417A" w:rsidRDefault="00195D28" w:rsidP="00195D28">
      <w:pPr>
        <w:pStyle w:val="BodyText"/>
        <w:spacing w:line="480" w:lineRule="auto"/>
        <w:ind w:firstLine="720"/>
      </w:pPr>
      <w:r w:rsidRPr="00AB417A">
        <w:t xml:space="preserve">The consultant(s) will provide an engagement summary at the completion of the work. This final summary report will describe the work completed and make appropriate engagement follow-up recommendations if any. </w:t>
      </w:r>
    </w:p>
    <w:p w:rsidR="00195D28" w:rsidRPr="00AB417A" w:rsidRDefault="00195D28" w:rsidP="00195D28">
      <w:pPr>
        <w:pStyle w:val="BodyText"/>
        <w:spacing w:line="480" w:lineRule="auto"/>
        <w:rPr>
          <w:b/>
        </w:rPr>
      </w:pPr>
      <w:r w:rsidRPr="00AB417A">
        <w:rPr>
          <w:b/>
        </w:rPr>
        <w:t>Deployment</w:t>
      </w:r>
    </w:p>
    <w:p w:rsidR="00195D28" w:rsidRDefault="00195D28" w:rsidP="00195D28">
      <w:pPr>
        <w:pStyle w:val="BodyText"/>
        <w:spacing w:line="480" w:lineRule="auto"/>
        <w:ind w:firstLine="590"/>
      </w:pPr>
      <w:r w:rsidRPr="00AB417A">
        <w:t>Final deployment and training will occur simultaneously once project phase has entered a UAT (user acceptance testing) / pre-production area of the appl</w:t>
      </w:r>
      <w:r>
        <w:t>ication and project life cycle.</w:t>
      </w:r>
    </w:p>
    <w:p w:rsidR="00195D28" w:rsidRDefault="00195D28" w:rsidP="00195D28">
      <w:pPr>
        <w:spacing w:after="0" w:line="480" w:lineRule="auto"/>
        <w:rPr>
          <w:rFonts w:ascii="Times New Roman" w:hAnsi="Times New Roman" w:cs="Times New Roman"/>
          <w:b/>
          <w:sz w:val="24"/>
          <w:szCs w:val="24"/>
        </w:rPr>
      </w:pPr>
      <w:r w:rsidRPr="00A47894">
        <w:rPr>
          <w:rFonts w:ascii="Times New Roman" w:hAnsi="Times New Roman" w:cs="Times New Roman"/>
          <w:b/>
          <w:sz w:val="24"/>
          <w:szCs w:val="24"/>
        </w:rPr>
        <w:t>Defect Repair Control</w:t>
      </w:r>
    </w:p>
    <w:p w:rsidR="00195D28" w:rsidRDefault="00195D28" w:rsidP="00195D28">
      <w:pPr>
        <w:pStyle w:val="BodyText"/>
        <w:spacing w:after="0" w:line="480" w:lineRule="auto"/>
        <w:ind w:firstLine="590"/>
      </w:pPr>
      <w:r>
        <w:t>The Project Manager, in conjunction with the Systems Administrator shall provide</w:t>
      </w:r>
      <w:r w:rsidRPr="000F0DFA">
        <w:t xml:space="preserve"> a visual workflow that enables organizations to consistently implement their quality process along with defect tracking and resolution. It allows quality organizations to establish quality phases and the entrance and exit criteria for each phase</w:t>
      </w:r>
      <w:r w:rsidRPr="006A4A6F">
        <w:t>, as well as quality gates to track and monitor the progress.</w:t>
      </w:r>
    </w:p>
    <w:p w:rsidR="00195D28" w:rsidRPr="00A47894" w:rsidRDefault="00195D28" w:rsidP="00195D28">
      <w:pPr>
        <w:pStyle w:val="Body"/>
        <w:spacing w:line="480" w:lineRule="auto"/>
        <w:rPr>
          <w:rFonts w:ascii="Times New Roman" w:hAnsi="Times New Roman"/>
          <w:sz w:val="24"/>
          <w:szCs w:val="24"/>
        </w:rPr>
      </w:pPr>
      <w:r w:rsidRPr="00D46C64">
        <w:rPr>
          <w:rFonts w:ascii="Times New Roman" w:hAnsi="Times New Roman"/>
          <w:b/>
          <w:sz w:val="24"/>
          <w:szCs w:val="24"/>
        </w:rPr>
        <w:t>5.5 Communication Management</w:t>
      </w:r>
    </w:p>
    <w:p w:rsidR="00195D28" w:rsidRPr="001A70D8" w:rsidRDefault="00195D28" w:rsidP="00195D28">
      <w:pPr>
        <w:jc w:val="center"/>
        <w:rPr>
          <w:rFonts w:ascii="Times New Roman" w:hAnsi="Times New Roman" w:cs="Times New Roman"/>
          <w:b/>
          <w:sz w:val="24"/>
          <w:szCs w:val="24"/>
        </w:rPr>
      </w:pPr>
      <w:r w:rsidRPr="001A70D8">
        <w:rPr>
          <w:rFonts w:ascii="Times New Roman" w:hAnsi="Times New Roman" w:cs="Times New Roman"/>
          <w:b/>
          <w:sz w:val="24"/>
          <w:szCs w:val="24"/>
        </w:rPr>
        <w:t>Communication Matrix</w:t>
      </w:r>
    </w:p>
    <w:tbl>
      <w:tblPr>
        <w:tblStyle w:val="TableGrid"/>
        <w:tblW w:w="0" w:type="auto"/>
        <w:tblLook w:val="04A0" w:firstRow="1" w:lastRow="0" w:firstColumn="1" w:lastColumn="0" w:noHBand="0" w:noVBand="1"/>
      </w:tblPr>
      <w:tblGrid>
        <w:gridCol w:w="1915"/>
        <w:gridCol w:w="1915"/>
        <w:gridCol w:w="1915"/>
        <w:gridCol w:w="1915"/>
        <w:gridCol w:w="1916"/>
      </w:tblGrid>
      <w:tr w:rsidR="00195D28" w:rsidRPr="001A70D8" w:rsidTr="00FB0ED6">
        <w:tc>
          <w:tcPr>
            <w:tcW w:w="1915" w:type="dxa"/>
          </w:tcPr>
          <w:p w:rsidR="00195D28" w:rsidRPr="001A70D8" w:rsidRDefault="00195D28" w:rsidP="00FB0ED6">
            <w:pPr>
              <w:rPr>
                <w:rFonts w:ascii="Times New Roman" w:hAnsi="Times New Roman" w:cs="Times New Roman"/>
                <w:b/>
                <w:sz w:val="24"/>
                <w:szCs w:val="24"/>
              </w:rPr>
            </w:pPr>
            <w:r w:rsidRPr="001A70D8">
              <w:rPr>
                <w:rFonts w:ascii="Times New Roman" w:hAnsi="Times New Roman" w:cs="Times New Roman"/>
                <w:b/>
                <w:sz w:val="24"/>
                <w:szCs w:val="24"/>
              </w:rPr>
              <w:t>Stakeholder</w:t>
            </w:r>
          </w:p>
        </w:tc>
        <w:tc>
          <w:tcPr>
            <w:tcW w:w="1915" w:type="dxa"/>
          </w:tcPr>
          <w:p w:rsidR="00195D28" w:rsidRPr="001A70D8" w:rsidRDefault="00195D28" w:rsidP="00FB0ED6">
            <w:pPr>
              <w:rPr>
                <w:rFonts w:ascii="Times New Roman" w:hAnsi="Times New Roman" w:cs="Times New Roman"/>
                <w:b/>
                <w:sz w:val="24"/>
                <w:szCs w:val="24"/>
              </w:rPr>
            </w:pPr>
            <w:r w:rsidRPr="001A70D8">
              <w:rPr>
                <w:rFonts w:ascii="Times New Roman" w:hAnsi="Times New Roman" w:cs="Times New Roman"/>
                <w:b/>
                <w:sz w:val="24"/>
                <w:szCs w:val="24"/>
              </w:rPr>
              <w:t>Type</w:t>
            </w:r>
          </w:p>
        </w:tc>
        <w:tc>
          <w:tcPr>
            <w:tcW w:w="1915" w:type="dxa"/>
          </w:tcPr>
          <w:p w:rsidR="00195D28" w:rsidRPr="001A70D8" w:rsidRDefault="00195D28" w:rsidP="00FB0ED6">
            <w:pPr>
              <w:rPr>
                <w:rFonts w:ascii="Times New Roman" w:hAnsi="Times New Roman" w:cs="Times New Roman"/>
                <w:b/>
                <w:sz w:val="24"/>
                <w:szCs w:val="24"/>
              </w:rPr>
            </w:pPr>
            <w:r w:rsidRPr="001A70D8">
              <w:rPr>
                <w:rFonts w:ascii="Times New Roman" w:hAnsi="Times New Roman" w:cs="Times New Roman"/>
                <w:b/>
                <w:sz w:val="24"/>
                <w:szCs w:val="24"/>
              </w:rPr>
              <w:t>Communication Medium</w:t>
            </w:r>
          </w:p>
        </w:tc>
        <w:tc>
          <w:tcPr>
            <w:tcW w:w="1915" w:type="dxa"/>
          </w:tcPr>
          <w:p w:rsidR="00195D28" w:rsidRPr="001A70D8" w:rsidRDefault="00195D28" w:rsidP="00FB0ED6">
            <w:pPr>
              <w:rPr>
                <w:rFonts w:ascii="Times New Roman" w:hAnsi="Times New Roman" w:cs="Times New Roman"/>
                <w:b/>
                <w:sz w:val="24"/>
                <w:szCs w:val="24"/>
              </w:rPr>
            </w:pPr>
            <w:r w:rsidRPr="001A70D8">
              <w:rPr>
                <w:rFonts w:ascii="Times New Roman" w:hAnsi="Times New Roman" w:cs="Times New Roman"/>
                <w:b/>
                <w:sz w:val="24"/>
                <w:szCs w:val="24"/>
              </w:rPr>
              <w:t>Frequency</w:t>
            </w:r>
          </w:p>
        </w:tc>
        <w:tc>
          <w:tcPr>
            <w:tcW w:w="1916" w:type="dxa"/>
          </w:tcPr>
          <w:p w:rsidR="00195D28" w:rsidRPr="001A70D8" w:rsidRDefault="00195D28" w:rsidP="00FB0ED6">
            <w:pPr>
              <w:rPr>
                <w:rFonts w:ascii="Times New Roman" w:hAnsi="Times New Roman" w:cs="Times New Roman"/>
                <w:b/>
                <w:sz w:val="24"/>
                <w:szCs w:val="24"/>
              </w:rPr>
            </w:pPr>
            <w:r w:rsidRPr="001A70D8">
              <w:rPr>
                <w:rFonts w:ascii="Times New Roman" w:hAnsi="Times New Roman" w:cs="Times New Roman"/>
                <w:b/>
                <w:sz w:val="24"/>
                <w:szCs w:val="24"/>
              </w:rPr>
              <w:t>Responsible Party</w:t>
            </w:r>
          </w:p>
        </w:tc>
      </w:tr>
      <w:tr w:rsidR="00195D28" w:rsidRPr="001A70D8" w:rsidTr="00FB0ED6">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John Doershuk</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Detailed Report</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Hard Copy</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Monthly</w:t>
            </w:r>
          </w:p>
        </w:tc>
        <w:tc>
          <w:tcPr>
            <w:tcW w:w="1916"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Carl Merry</w:t>
            </w:r>
          </w:p>
        </w:tc>
      </w:tr>
      <w:tr w:rsidR="00195D28" w:rsidRPr="001A70D8" w:rsidTr="00FB0ED6">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Steve Lensink</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Flash Reports, Detailed Report</w:t>
            </w:r>
          </w:p>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Status Report</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Verbal, email</w:t>
            </w:r>
          </w:p>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Hard Copy</w:t>
            </w:r>
          </w:p>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Email</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Daily</w:t>
            </w:r>
          </w:p>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Monthly</w:t>
            </w:r>
          </w:p>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Weekly</w:t>
            </w:r>
          </w:p>
        </w:tc>
        <w:tc>
          <w:tcPr>
            <w:tcW w:w="1916"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Eleisha Barnett, Eloise Ramirez, Mary De La Garza, Julie Hoyer</w:t>
            </w:r>
          </w:p>
        </w:tc>
      </w:tr>
      <w:tr w:rsidR="00195D28" w:rsidRPr="001A70D8" w:rsidTr="00FB0ED6">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Carl Merry</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Status Report</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Verbal, email</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Weekly</w:t>
            </w:r>
          </w:p>
        </w:tc>
        <w:tc>
          <w:tcPr>
            <w:tcW w:w="1916"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Eloise Ramirez</w:t>
            </w:r>
          </w:p>
        </w:tc>
      </w:tr>
      <w:tr w:rsidR="00195D28" w:rsidRPr="001A70D8" w:rsidTr="00FB0ED6">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Julie Hoyer</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Status Report</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Verbal</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As needed</w:t>
            </w:r>
          </w:p>
        </w:tc>
        <w:tc>
          <w:tcPr>
            <w:tcW w:w="1916"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Eleisha Barnett, Eloise Ramirez</w:t>
            </w:r>
          </w:p>
        </w:tc>
      </w:tr>
      <w:tr w:rsidR="00195D28" w:rsidRPr="001A70D8" w:rsidTr="00FB0ED6">
        <w:tc>
          <w:tcPr>
            <w:tcW w:w="1915" w:type="dxa"/>
          </w:tcPr>
          <w:p w:rsidR="00195D28" w:rsidRPr="001A70D8" w:rsidRDefault="00195D28" w:rsidP="00FB0ED6">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Mary De La Garza</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User Report</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Email</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As needed</w:t>
            </w:r>
          </w:p>
        </w:tc>
        <w:tc>
          <w:tcPr>
            <w:tcW w:w="1916"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Eleisha Barnett, Julie Hoyer, Cherie Haury-Artz</w:t>
            </w:r>
          </w:p>
        </w:tc>
      </w:tr>
      <w:tr w:rsidR="00195D28" w:rsidRPr="001A70D8" w:rsidTr="00FB0ED6">
        <w:tc>
          <w:tcPr>
            <w:tcW w:w="1915" w:type="dxa"/>
          </w:tcPr>
          <w:p w:rsidR="00195D28" w:rsidRPr="001A70D8" w:rsidRDefault="00195D28" w:rsidP="00FB0ED6">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Eloise Ramirez</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Flash reports</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Verbal, email</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As needed</w:t>
            </w:r>
          </w:p>
        </w:tc>
        <w:tc>
          <w:tcPr>
            <w:tcW w:w="1916"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Eleisha Barnett</w:t>
            </w:r>
          </w:p>
        </w:tc>
      </w:tr>
      <w:tr w:rsidR="00195D28" w:rsidRPr="001A70D8" w:rsidTr="00FB0ED6">
        <w:tc>
          <w:tcPr>
            <w:tcW w:w="1915" w:type="dxa"/>
          </w:tcPr>
          <w:p w:rsidR="00195D28" w:rsidRPr="001A70D8" w:rsidRDefault="00195D28" w:rsidP="00FB0ED6">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Cherie Haury-Artz</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Flash Reports</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Verbal, email</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As needed</w:t>
            </w:r>
          </w:p>
        </w:tc>
        <w:tc>
          <w:tcPr>
            <w:tcW w:w="1916"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Work Study Students</w:t>
            </w:r>
          </w:p>
        </w:tc>
      </w:tr>
      <w:tr w:rsidR="00195D28" w:rsidRPr="001A70D8" w:rsidTr="00FB0ED6">
        <w:tc>
          <w:tcPr>
            <w:tcW w:w="1915" w:type="dxa"/>
          </w:tcPr>
          <w:p w:rsidR="00195D28" w:rsidRPr="001A70D8" w:rsidRDefault="00195D28" w:rsidP="00FB0ED6">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Eleisha Barnett</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Flash Reports</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Verbal, email</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As needed</w:t>
            </w:r>
          </w:p>
        </w:tc>
        <w:tc>
          <w:tcPr>
            <w:tcW w:w="1916"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Eloise Ramirez, Julie Hoyer, Cherie Haury-Artz, Work Study Students</w:t>
            </w:r>
          </w:p>
        </w:tc>
      </w:tr>
      <w:tr w:rsidR="00195D28" w:rsidRPr="001A70D8" w:rsidTr="00FB0ED6">
        <w:tc>
          <w:tcPr>
            <w:tcW w:w="1915" w:type="dxa"/>
          </w:tcPr>
          <w:p w:rsidR="00195D28" w:rsidRPr="001A70D8" w:rsidRDefault="00195D28" w:rsidP="00FB0ED6">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Linda Langenberg</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Accounting Report</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Hard Copy</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Daily, Weekly, Monthly</w:t>
            </w:r>
          </w:p>
        </w:tc>
        <w:tc>
          <w:tcPr>
            <w:tcW w:w="1916"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Carl Merry, Mary De La Garza, Julie Hoyer</w:t>
            </w:r>
          </w:p>
        </w:tc>
      </w:tr>
      <w:tr w:rsidR="00195D28" w:rsidRPr="001A70D8" w:rsidTr="00FB0ED6">
        <w:tc>
          <w:tcPr>
            <w:tcW w:w="1915" w:type="dxa"/>
          </w:tcPr>
          <w:p w:rsidR="00195D28" w:rsidRPr="001A70D8" w:rsidRDefault="00195D28" w:rsidP="00FB0ED6">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Tahira Zaheen</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Flash Reports</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Verbal</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As needed</w:t>
            </w:r>
          </w:p>
        </w:tc>
        <w:tc>
          <w:tcPr>
            <w:tcW w:w="1916"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Julie Hoyer, Cherie Haury-Artz, Eleisha Barnett</w:t>
            </w:r>
          </w:p>
        </w:tc>
      </w:tr>
      <w:tr w:rsidR="00195D28" w:rsidRPr="001A70D8" w:rsidTr="00FB0ED6">
        <w:tc>
          <w:tcPr>
            <w:tcW w:w="1915" w:type="dxa"/>
          </w:tcPr>
          <w:p w:rsidR="00195D28" w:rsidRPr="001A70D8" w:rsidRDefault="00195D28" w:rsidP="00FB0ED6">
            <w:pPr>
              <w:jc w:val="center"/>
              <w:rPr>
                <w:rFonts w:ascii="Times New Roman" w:eastAsia="Times New Roman" w:hAnsi="Times New Roman" w:cs="Times New Roman"/>
                <w:sz w:val="24"/>
                <w:szCs w:val="24"/>
              </w:rPr>
            </w:pPr>
            <w:r w:rsidRPr="001A70D8">
              <w:rPr>
                <w:rFonts w:ascii="Times New Roman" w:eastAsia="Times New Roman" w:hAnsi="Times New Roman" w:cs="Times New Roman"/>
                <w:sz w:val="24"/>
                <w:szCs w:val="24"/>
              </w:rPr>
              <w:t>Matt Svenson</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Flash Reports</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Verbal</w:t>
            </w:r>
          </w:p>
        </w:tc>
        <w:tc>
          <w:tcPr>
            <w:tcW w:w="1915"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As needed</w:t>
            </w:r>
          </w:p>
        </w:tc>
        <w:tc>
          <w:tcPr>
            <w:tcW w:w="1916" w:type="dxa"/>
          </w:tcPr>
          <w:p w:rsidR="00195D28" w:rsidRPr="001A70D8" w:rsidRDefault="00195D28" w:rsidP="00FB0ED6">
            <w:pPr>
              <w:rPr>
                <w:rFonts w:ascii="Times New Roman" w:hAnsi="Times New Roman" w:cs="Times New Roman"/>
                <w:sz w:val="24"/>
                <w:szCs w:val="24"/>
              </w:rPr>
            </w:pPr>
            <w:r w:rsidRPr="001A70D8">
              <w:rPr>
                <w:rFonts w:ascii="Times New Roman" w:hAnsi="Times New Roman" w:cs="Times New Roman"/>
                <w:sz w:val="24"/>
                <w:szCs w:val="24"/>
              </w:rPr>
              <w:t>Julie Hoyer, Cherie Haury-Artz, Eleisha Barnett</w:t>
            </w:r>
          </w:p>
        </w:tc>
      </w:tr>
    </w:tbl>
    <w:p w:rsidR="00195D28" w:rsidRPr="001A70D8" w:rsidRDefault="00195D28" w:rsidP="00195D28">
      <w:pPr>
        <w:rPr>
          <w:rFonts w:ascii="Times New Roman" w:hAnsi="Times New Roman" w:cs="Times New Roman"/>
          <w:sz w:val="24"/>
          <w:szCs w:val="24"/>
        </w:rPr>
      </w:pPr>
    </w:p>
    <w:p w:rsidR="00195D28" w:rsidRPr="00195D28" w:rsidRDefault="00195D28" w:rsidP="00195D28">
      <w:pPr>
        <w:widowControl w:val="0"/>
        <w:suppressAutoHyphens/>
        <w:autoSpaceDE w:val="0"/>
        <w:spacing w:after="0" w:line="480" w:lineRule="auto"/>
        <w:rPr>
          <w:rFonts w:ascii="Times New Roman" w:eastAsia="Calibri" w:hAnsi="Times New Roman" w:cs="Times New Roman"/>
          <w:sz w:val="24"/>
          <w:szCs w:val="24"/>
          <w:lang w:eastAsia="ar-SA"/>
        </w:rPr>
      </w:pPr>
      <w:r w:rsidRPr="00195D28">
        <w:rPr>
          <w:rFonts w:ascii="Times New Roman" w:eastAsia="Calibri" w:hAnsi="Times New Roman" w:cs="Times New Roman"/>
          <w:b/>
          <w:sz w:val="24"/>
          <w:szCs w:val="24"/>
          <w:lang w:eastAsia="ar-SA"/>
        </w:rPr>
        <w:t>5.6 Customer Expectation Management</w:t>
      </w:r>
    </w:p>
    <w:p w:rsidR="00195D28" w:rsidRPr="00195D28" w:rsidRDefault="00195D28" w:rsidP="00195D28">
      <w:pPr>
        <w:widowControl w:val="0"/>
        <w:suppressAutoHyphens/>
        <w:autoSpaceDE w:val="0"/>
        <w:spacing w:after="0" w:line="480" w:lineRule="auto"/>
        <w:rPr>
          <w:rFonts w:ascii="Times New Roman" w:eastAsia="Calibri" w:hAnsi="Times New Roman" w:cs="Times New Roman"/>
          <w:sz w:val="24"/>
          <w:szCs w:val="24"/>
          <w:lang w:eastAsia="ar-SA"/>
        </w:rPr>
      </w:pPr>
      <w:r w:rsidRPr="00195D28">
        <w:rPr>
          <w:rFonts w:ascii="Times New Roman" w:eastAsia="Calibri" w:hAnsi="Times New Roman" w:cs="Times New Roman"/>
          <w:sz w:val="24"/>
          <w:szCs w:val="24"/>
          <w:lang w:eastAsia="ar-SA"/>
        </w:rPr>
        <w:tab/>
        <w:t>Customer Expectations on the portal should be referenced via the lates version requirements and upcoming documentation and training manuals.</w:t>
      </w:r>
    </w:p>
    <w:p w:rsidR="00195D28" w:rsidRPr="00195D28" w:rsidRDefault="00195D28" w:rsidP="00195D28">
      <w:pPr>
        <w:widowControl w:val="0"/>
        <w:suppressAutoHyphens/>
        <w:autoSpaceDE w:val="0"/>
        <w:spacing w:after="0" w:line="480" w:lineRule="auto"/>
        <w:rPr>
          <w:rFonts w:ascii="Times New Roman" w:eastAsia="Calibri" w:hAnsi="Times New Roman" w:cs="Times New Roman"/>
          <w:sz w:val="24"/>
          <w:szCs w:val="24"/>
          <w:lang w:eastAsia="ar-SA"/>
        </w:rPr>
      </w:pPr>
      <w:r w:rsidRPr="00195D28">
        <w:rPr>
          <w:rFonts w:ascii="Times New Roman" w:eastAsia="Calibri" w:hAnsi="Times New Roman" w:cs="Times New Roman"/>
          <w:b/>
          <w:sz w:val="24"/>
          <w:szCs w:val="24"/>
          <w:lang w:eastAsia="ar-SA"/>
        </w:rPr>
        <w:t>5.7 Asset Management</w:t>
      </w:r>
    </w:p>
    <w:p w:rsidR="00195D28" w:rsidRPr="00195D28" w:rsidRDefault="00195D28" w:rsidP="00D335F5">
      <w:pPr>
        <w:widowControl w:val="0"/>
        <w:suppressAutoHyphens/>
        <w:autoSpaceDE w:val="0"/>
        <w:spacing w:after="0" w:line="480" w:lineRule="auto"/>
        <w:ind w:firstLine="450"/>
        <w:rPr>
          <w:rFonts w:ascii="Times New Roman" w:eastAsia="Calibri" w:hAnsi="Times New Roman" w:cs="Times New Roman"/>
          <w:sz w:val="24"/>
          <w:szCs w:val="24"/>
          <w:lang w:eastAsia="ar-SA"/>
        </w:rPr>
      </w:pPr>
      <w:r w:rsidRPr="00195D28">
        <w:rPr>
          <w:rFonts w:ascii="Times New Roman" w:eastAsia="Calibri" w:hAnsi="Times New Roman" w:cs="Times New Roman"/>
          <w:sz w:val="24"/>
          <w:szCs w:val="24"/>
          <w:lang w:eastAsia="ar-SA"/>
        </w:rPr>
        <w:t>Any questions, specifically on certain parts of the functionality of the application itself (assets), should be address by the following responsible parties:</w:t>
      </w:r>
    </w:p>
    <w:p w:rsidR="00195D28" w:rsidRPr="00195D28" w:rsidRDefault="00195D28" w:rsidP="00195D28">
      <w:pPr>
        <w:numPr>
          <w:ilvl w:val="0"/>
          <w:numId w:val="5"/>
        </w:numPr>
        <w:suppressAutoHyphens/>
        <w:spacing w:after="0" w:line="240" w:lineRule="auto"/>
        <w:rPr>
          <w:rFonts w:ascii="Times New Roman" w:eastAsia="Calibri" w:hAnsi="Times New Roman" w:cs="Times New Roman"/>
          <w:b/>
          <w:sz w:val="24"/>
          <w:szCs w:val="24"/>
          <w:lang w:eastAsia="ar-SA"/>
        </w:rPr>
      </w:pPr>
      <w:r w:rsidRPr="00195D28">
        <w:rPr>
          <w:rFonts w:ascii="Times New Roman" w:eastAsia="Calibri" w:hAnsi="Times New Roman" w:cs="Times New Roman"/>
          <w:b/>
          <w:sz w:val="24"/>
          <w:szCs w:val="24"/>
          <w:lang w:eastAsia="ar-SA"/>
        </w:rPr>
        <w:t>Resource Breakdown Structure</w:t>
      </w:r>
    </w:p>
    <w:p w:rsidR="00195D28" w:rsidRPr="00195D28" w:rsidRDefault="00195D28" w:rsidP="00195D28">
      <w:pPr>
        <w:spacing w:after="0" w:line="240" w:lineRule="auto"/>
        <w:ind w:left="720"/>
        <w:rPr>
          <w:rFonts w:ascii="Times New Roman" w:eastAsia="Calibri" w:hAnsi="Times New Roman" w:cs="Times New Roman"/>
          <w:sz w:val="24"/>
          <w:szCs w:val="24"/>
          <w:lang w:eastAsia="ar-SA"/>
        </w:rPr>
      </w:pPr>
    </w:p>
    <w:p w:rsidR="00195D28" w:rsidRDefault="00195D28" w:rsidP="00195D28">
      <w:pPr>
        <w:rPr>
          <w:rFonts w:ascii="Times New Roman" w:hAnsi="Times New Roman" w:cs="Times New Roman"/>
          <w:sz w:val="24"/>
          <w:szCs w:val="24"/>
        </w:rPr>
        <w:sectPr w:rsidR="00195D28" w:rsidSect="00195D28">
          <w:pgSz w:w="12240" w:h="15840"/>
          <w:pgMar w:top="1440" w:right="1440" w:bottom="1440" w:left="1440" w:header="0" w:footer="0" w:gutter="0"/>
          <w:cols w:space="720"/>
          <w:docGrid w:linePitch="360"/>
        </w:sectPr>
      </w:pPr>
    </w:p>
    <w:p w:rsidR="00537056" w:rsidRDefault="00537056" w:rsidP="00195D28">
      <w:pPr>
        <w:rPr>
          <w:rFonts w:ascii="Times New Roman" w:hAnsi="Times New Roman" w:cs="Times New Roman"/>
          <w:sz w:val="24"/>
          <w:szCs w:val="24"/>
        </w:rPr>
        <w:sectPr w:rsidR="00537056" w:rsidSect="00195D28">
          <w:pgSz w:w="15840" w:h="12240" w:orient="landscape"/>
          <w:pgMar w:top="1440" w:right="1440" w:bottom="1440" w:left="1440" w:header="0" w:footer="0" w:gutter="0"/>
          <w:cols w:space="720"/>
          <w:docGrid w:linePitch="360"/>
        </w:sectPr>
      </w:pPr>
      <w:r>
        <w:rPr>
          <w:rFonts w:ascii="Times New Roman" w:hAnsi="Times New Roman" w:cs="Times New Roman"/>
          <w:noProof/>
          <w:sz w:val="24"/>
          <w:szCs w:val="24"/>
        </w:rPr>
        <w:drawing>
          <wp:inline distT="0" distB="0" distL="0" distR="0">
            <wp:extent cx="8224325" cy="5987562"/>
            <wp:effectExtent l="19050" t="0" r="52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8229600" cy="5991402"/>
                    </a:xfrm>
                    <a:prstGeom prst="rect">
                      <a:avLst/>
                    </a:prstGeom>
                    <a:noFill/>
                    <a:ln w="9525">
                      <a:noFill/>
                      <a:miter lim="800000"/>
                      <a:headEnd/>
                      <a:tailEnd/>
                    </a:ln>
                  </pic:spPr>
                </pic:pic>
              </a:graphicData>
            </a:graphic>
          </wp:inline>
        </w:drawing>
      </w:r>
    </w:p>
    <w:p w:rsidR="00537056" w:rsidRPr="00E542B0" w:rsidRDefault="00537056" w:rsidP="00537056">
      <w:pPr>
        <w:pStyle w:val="Body"/>
        <w:spacing w:line="480" w:lineRule="auto"/>
        <w:rPr>
          <w:rFonts w:ascii="Times New Roman" w:hAnsi="Times New Roman"/>
          <w:sz w:val="24"/>
          <w:szCs w:val="24"/>
        </w:rPr>
      </w:pPr>
    </w:p>
    <w:p w:rsidR="00537056" w:rsidRDefault="00537056" w:rsidP="00537056">
      <w:pPr>
        <w:pStyle w:val="Body"/>
        <w:spacing w:line="480" w:lineRule="auto"/>
        <w:rPr>
          <w:rFonts w:ascii="Times New Roman" w:hAnsi="Times New Roman"/>
          <w:b/>
          <w:sz w:val="24"/>
          <w:szCs w:val="24"/>
        </w:rPr>
      </w:pPr>
      <w:r w:rsidRPr="00D46C64">
        <w:rPr>
          <w:rFonts w:ascii="Times New Roman" w:hAnsi="Times New Roman"/>
          <w:b/>
          <w:sz w:val="24"/>
          <w:szCs w:val="24"/>
        </w:rPr>
        <w:t>5.8 Lessons Learned</w:t>
      </w:r>
    </w:p>
    <w:p w:rsidR="005269D3" w:rsidRDefault="005269D3" w:rsidP="00897C39">
      <w:pPr>
        <w:pStyle w:val="Body"/>
        <w:spacing w:line="480" w:lineRule="auto"/>
        <w:ind w:firstLine="720"/>
        <w:rPr>
          <w:rFonts w:ascii="Times New Roman" w:hAnsi="Times New Roman"/>
          <w:sz w:val="24"/>
          <w:szCs w:val="24"/>
        </w:rPr>
      </w:pPr>
      <w:r>
        <w:rPr>
          <w:rFonts w:ascii="Times New Roman" w:hAnsi="Times New Roman"/>
          <w:sz w:val="24"/>
          <w:szCs w:val="24"/>
        </w:rPr>
        <w:t xml:space="preserve">Given the newness of the technology and the relative inexperience of the team in this area, future endeavors and upgrades on the next version or new version and/or system should take into account the experience of the current staff on this project and the requirement guidelines and milestones used in this project should be made available for reference to any upcoming projects to better the process time and time again. This information should also be taken into account when writing future grant proposals for the project </w:t>
      </w:r>
      <w:r w:rsidR="00547D1F">
        <w:rPr>
          <w:rFonts w:ascii="Times New Roman" w:hAnsi="Times New Roman"/>
          <w:sz w:val="24"/>
          <w:szCs w:val="24"/>
        </w:rPr>
        <w:t>as grants are strictly enforced. Consider the use of other resources affiliated with the organization.</w:t>
      </w:r>
    </w:p>
    <w:p w:rsidR="00537056" w:rsidRDefault="00537056" w:rsidP="00537056">
      <w:pPr>
        <w:pStyle w:val="Body"/>
        <w:spacing w:line="480" w:lineRule="auto"/>
        <w:rPr>
          <w:rFonts w:ascii="Times New Roman" w:hAnsi="Times New Roman"/>
          <w:b/>
          <w:sz w:val="24"/>
          <w:szCs w:val="24"/>
        </w:rPr>
      </w:pPr>
      <w:r w:rsidRPr="00D46C64">
        <w:rPr>
          <w:rFonts w:ascii="Times New Roman" w:hAnsi="Times New Roman"/>
          <w:b/>
          <w:sz w:val="24"/>
          <w:szCs w:val="24"/>
        </w:rPr>
        <w:t>5.9 Post-project Tasks</w:t>
      </w:r>
    </w:p>
    <w:p w:rsidR="00FB0ED6" w:rsidRPr="00FB0ED6" w:rsidRDefault="00FB0ED6" w:rsidP="00897C39">
      <w:pPr>
        <w:pStyle w:val="Body"/>
        <w:spacing w:line="480" w:lineRule="auto"/>
        <w:ind w:firstLine="720"/>
        <w:rPr>
          <w:rFonts w:ascii="Times New Roman" w:hAnsi="Times New Roman"/>
          <w:sz w:val="24"/>
          <w:szCs w:val="24"/>
        </w:rPr>
      </w:pPr>
      <w:r>
        <w:rPr>
          <w:rFonts w:ascii="Times New Roman" w:hAnsi="Times New Roman"/>
          <w:sz w:val="24"/>
          <w:szCs w:val="24"/>
        </w:rPr>
        <w:t xml:space="preserve">Post Project tasks will include </w:t>
      </w:r>
      <w:r w:rsidR="006524C1">
        <w:rPr>
          <w:rFonts w:ascii="Times New Roman" w:hAnsi="Times New Roman"/>
          <w:sz w:val="24"/>
          <w:szCs w:val="24"/>
        </w:rPr>
        <w:t xml:space="preserve">development of a Preventative Action Plan and addition of the Project Completion Reports. Eventually, all material that is not hardbound, i.e. spiral bound, Accupress bound, etc. will be scanned and added to the digital collection. </w:t>
      </w:r>
      <w:r w:rsidR="00547D1F">
        <w:rPr>
          <w:rFonts w:ascii="Times New Roman" w:hAnsi="Times New Roman"/>
          <w:sz w:val="24"/>
          <w:szCs w:val="24"/>
        </w:rPr>
        <w:t>The I</w:t>
      </w:r>
      <w:r w:rsidR="005269D3">
        <w:rPr>
          <w:rFonts w:ascii="Times New Roman" w:hAnsi="Times New Roman"/>
          <w:sz w:val="24"/>
          <w:szCs w:val="24"/>
        </w:rPr>
        <w:t>-NADB database will also be cleaned up and added to the websites.</w:t>
      </w:r>
    </w:p>
    <w:p w:rsidR="00537056" w:rsidRDefault="00537056" w:rsidP="00537056">
      <w:pPr>
        <w:pStyle w:val="Body"/>
        <w:spacing w:line="480" w:lineRule="auto"/>
        <w:rPr>
          <w:rFonts w:ascii="Times New Roman" w:hAnsi="Times New Roman"/>
          <w:b/>
          <w:sz w:val="24"/>
          <w:szCs w:val="24"/>
        </w:rPr>
      </w:pPr>
      <w:r w:rsidRPr="00D46C64">
        <w:rPr>
          <w:rFonts w:ascii="Times New Roman" w:hAnsi="Times New Roman"/>
          <w:b/>
          <w:sz w:val="24"/>
          <w:szCs w:val="24"/>
        </w:rPr>
        <w:t>5.10 Project Closure Recommendations</w:t>
      </w:r>
    </w:p>
    <w:p w:rsidR="00D335F5" w:rsidRDefault="00D335F5" w:rsidP="00D335F5">
      <w:pPr>
        <w:pStyle w:val="Body"/>
        <w:spacing w:line="480" w:lineRule="auto"/>
        <w:ind w:firstLine="720"/>
        <w:rPr>
          <w:rFonts w:ascii="Times New Roman" w:hAnsi="Times New Roman"/>
          <w:sz w:val="24"/>
          <w:szCs w:val="24"/>
        </w:rPr>
      </w:pPr>
      <w:r>
        <w:rPr>
          <w:rFonts w:ascii="Times New Roman" w:hAnsi="Times New Roman"/>
          <w:sz w:val="24"/>
          <w:szCs w:val="24"/>
        </w:rPr>
        <w:t>A library is a living, breathing entity and as such, should be constantly maintained and enhanced. We should continually strive to make improvements. We should look ahead to the next new technologies and not wait until it’s too late to upgrade. So much information was lost already; we should strive to stay on top of the changes so as not to lose any more.</w:t>
      </w:r>
    </w:p>
    <w:p w:rsidR="00547D1F" w:rsidRDefault="00547D1F" w:rsidP="00D335F5">
      <w:pPr>
        <w:pStyle w:val="Body"/>
        <w:spacing w:line="480" w:lineRule="auto"/>
        <w:ind w:firstLine="720"/>
        <w:rPr>
          <w:rFonts w:ascii="Times New Roman" w:hAnsi="Times New Roman"/>
          <w:sz w:val="24"/>
          <w:szCs w:val="24"/>
        </w:rPr>
      </w:pPr>
      <w:r>
        <w:rPr>
          <w:rFonts w:ascii="Times New Roman" w:hAnsi="Times New Roman"/>
          <w:sz w:val="24"/>
          <w:szCs w:val="24"/>
        </w:rPr>
        <w:t>The Director of the Office of the State Archaeologist, John Doershuk and myself, Eleisha Barnett, along with the Archives Users Group are pleased with the Digital Archive/Library at this time. Everyone</w:t>
      </w:r>
      <w:r w:rsidRPr="007F19C7">
        <w:rPr>
          <w:rFonts w:ascii="Times New Roman" w:hAnsi="Times New Roman"/>
          <w:sz w:val="24"/>
          <w:szCs w:val="24"/>
        </w:rPr>
        <w:t xml:space="preserve"> can gain access and start navigating the site with the implementation of </w:t>
      </w:r>
      <w:r>
        <w:rPr>
          <w:rFonts w:ascii="Times New Roman" w:hAnsi="Times New Roman"/>
          <w:sz w:val="24"/>
          <w:szCs w:val="24"/>
        </w:rPr>
        <w:t>user level access and functionality working as designed</w:t>
      </w:r>
      <w:r w:rsidRPr="007F19C7">
        <w:rPr>
          <w:rFonts w:ascii="Times New Roman" w:hAnsi="Times New Roman"/>
          <w:sz w:val="24"/>
          <w:szCs w:val="24"/>
        </w:rPr>
        <w:t>.</w:t>
      </w:r>
      <w:r>
        <w:rPr>
          <w:rFonts w:ascii="Times New Roman" w:hAnsi="Times New Roman"/>
          <w:sz w:val="24"/>
          <w:szCs w:val="24"/>
        </w:rPr>
        <w:t xml:space="preserve">  Many thanks go out to everyone involved with the project, the volunteers from the Iowa Archaeological Society, and everyone within and without the Office of the Sate Archaeologist that have contributed to the project in some manner.</w:t>
      </w:r>
    </w:p>
    <w:p w:rsidR="00856FD0" w:rsidRDefault="00856FD0" w:rsidP="00D335F5">
      <w:pPr>
        <w:pStyle w:val="Body"/>
        <w:spacing w:line="480" w:lineRule="auto"/>
        <w:ind w:firstLine="720"/>
        <w:rPr>
          <w:rFonts w:ascii="Times New Roman" w:hAnsi="Times New Roman"/>
          <w:sz w:val="24"/>
          <w:szCs w:val="24"/>
        </w:rPr>
      </w:pPr>
    </w:p>
    <w:p w:rsidR="00856FD0" w:rsidRDefault="00856FD0" w:rsidP="00D335F5">
      <w:pPr>
        <w:pStyle w:val="Body"/>
        <w:spacing w:line="480" w:lineRule="auto"/>
        <w:ind w:firstLine="720"/>
        <w:rPr>
          <w:rFonts w:ascii="Times New Roman" w:hAnsi="Times New Roman"/>
          <w:sz w:val="24"/>
          <w:szCs w:val="24"/>
        </w:rPr>
      </w:pPr>
    </w:p>
    <w:p w:rsidR="00856FD0" w:rsidRDefault="00856FD0" w:rsidP="00D335F5">
      <w:pPr>
        <w:pStyle w:val="Body"/>
        <w:spacing w:line="480" w:lineRule="auto"/>
        <w:ind w:firstLine="720"/>
        <w:rPr>
          <w:rFonts w:ascii="Times New Roman" w:hAnsi="Times New Roman"/>
          <w:sz w:val="24"/>
          <w:szCs w:val="24"/>
        </w:rPr>
      </w:pPr>
    </w:p>
    <w:p w:rsidR="00856FD0" w:rsidRDefault="00856FD0" w:rsidP="00D335F5">
      <w:pPr>
        <w:pStyle w:val="Body"/>
        <w:spacing w:line="480" w:lineRule="auto"/>
        <w:ind w:firstLine="720"/>
        <w:rPr>
          <w:rFonts w:ascii="Times New Roman" w:hAnsi="Times New Roman"/>
          <w:sz w:val="24"/>
          <w:szCs w:val="24"/>
        </w:rPr>
      </w:pPr>
    </w:p>
    <w:p w:rsidR="00856FD0" w:rsidRDefault="00856FD0" w:rsidP="00D335F5">
      <w:pPr>
        <w:pStyle w:val="Body"/>
        <w:spacing w:line="480" w:lineRule="auto"/>
        <w:ind w:firstLine="720"/>
        <w:rPr>
          <w:rFonts w:ascii="Times New Roman" w:hAnsi="Times New Roman"/>
          <w:sz w:val="24"/>
          <w:szCs w:val="24"/>
        </w:rPr>
      </w:pPr>
    </w:p>
    <w:p w:rsidR="00856FD0" w:rsidRDefault="00856FD0" w:rsidP="00D335F5">
      <w:pPr>
        <w:pStyle w:val="Body"/>
        <w:spacing w:line="480" w:lineRule="auto"/>
        <w:ind w:firstLine="720"/>
        <w:rPr>
          <w:rFonts w:ascii="Times New Roman" w:hAnsi="Times New Roman"/>
          <w:sz w:val="24"/>
          <w:szCs w:val="24"/>
        </w:rPr>
      </w:pPr>
    </w:p>
    <w:p w:rsidR="00856FD0" w:rsidRDefault="00856FD0" w:rsidP="00D335F5">
      <w:pPr>
        <w:pStyle w:val="Body"/>
        <w:spacing w:line="480" w:lineRule="auto"/>
        <w:ind w:firstLine="720"/>
        <w:rPr>
          <w:rFonts w:ascii="Times New Roman" w:hAnsi="Times New Roman"/>
          <w:sz w:val="24"/>
          <w:szCs w:val="24"/>
        </w:rPr>
      </w:pPr>
    </w:p>
    <w:p w:rsidR="00856FD0" w:rsidRDefault="00856FD0" w:rsidP="00D335F5">
      <w:pPr>
        <w:pStyle w:val="Body"/>
        <w:spacing w:line="480" w:lineRule="auto"/>
        <w:ind w:firstLine="720"/>
        <w:rPr>
          <w:rFonts w:ascii="Times New Roman" w:hAnsi="Times New Roman"/>
          <w:sz w:val="24"/>
          <w:szCs w:val="24"/>
        </w:rPr>
      </w:pPr>
    </w:p>
    <w:p w:rsidR="00856FD0" w:rsidRDefault="00856FD0" w:rsidP="00D335F5">
      <w:pPr>
        <w:pStyle w:val="Body"/>
        <w:spacing w:line="480" w:lineRule="auto"/>
        <w:ind w:firstLine="720"/>
        <w:rPr>
          <w:rFonts w:ascii="Times New Roman" w:hAnsi="Times New Roman"/>
          <w:sz w:val="24"/>
          <w:szCs w:val="24"/>
        </w:rPr>
      </w:pPr>
    </w:p>
    <w:p w:rsidR="00856FD0" w:rsidRDefault="00856FD0" w:rsidP="00D335F5">
      <w:pPr>
        <w:pStyle w:val="Body"/>
        <w:spacing w:line="480" w:lineRule="auto"/>
        <w:ind w:firstLine="720"/>
        <w:rPr>
          <w:rFonts w:ascii="Times New Roman" w:hAnsi="Times New Roman"/>
          <w:sz w:val="24"/>
          <w:szCs w:val="24"/>
        </w:rPr>
      </w:pPr>
    </w:p>
    <w:p w:rsidR="00856FD0" w:rsidRDefault="00856FD0" w:rsidP="00D335F5">
      <w:pPr>
        <w:pStyle w:val="Body"/>
        <w:spacing w:line="480" w:lineRule="auto"/>
        <w:ind w:firstLine="720"/>
        <w:rPr>
          <w:rFonts w:ascii="Times New Roman" w:hAnsi="Times New Roman"/>
          <w:sz w:val="24"/>
          <w:szCs w:val="24"/>
        </w:rPr>
      </w:pPr>
    </w:p>
    <w:p w:rsidR="00856FD0" w:rsidRDefault="00856FD0" w:rsidP="00D335F5">
      <w:pPr>
        <w:pStyle w:val="Body"/>
        <w:spacing w:line="480" w:lineRule="auto"/>
        <w:ind w:firstLine="720"/>
        <w:rPr>
          <w:rFonts w:ascii="Times New Roman" w:hAnsi="Times New Roman"/>
          <w:sz w:val="24"/>
          <w:szCs w:val="24"/>
        </w:rPr>
      </w:pPr>
    </w:p>
    <w:p w:rsidR="00856FD0" w:rsidRDefault="00856FD0" w:rsidP="00D335F5">
      <w:pPr>
        <w:pStyle w:val="Body"/>
        <w:spacing w:line="480" w:lineRule="auto"/>
        <w:ind w:firstLine="720"/>
        <w:rPr>
          <w:rFonts w:ascii="Times New Roman" w:hAnsi="Times New Roman"/>
          <w:sz w:val="24"/>
          <w:szCs w:val="24"/>
        </w:rPr>
      </w:pPr>
    </w:p>
    <w:p w:rsidR="00856FD0" w:rsidRDefault="00856FD0" w:rsidP="00D335F5">
      <w:pPr>
        <w:pStyle w:val="Body"/>
        <w:spacing w:line="480" w:lineRule="auto"/>
        <w:ind w:firstLine="720"/>
        <w:rPr>
          <w:rFonts w:ascii="Times New Roman" w:hAnsi="Times New Roman"/>
          <w:sz w:val="24"/>
          <w:szCs w:val="24"/>
        </w:rPr>
      </w:pPr>
    </w:p>
    <w:p w:rsidR="00856FD0" w:rsidRDefault="00856FD0" w:rsidP="00D335F5">
      <w:pPr>
        <w:pStyle w:val="Body"/>
        <w:spacing w:line="480" w:lineRule="auto"/>
        <w:ind w:firstLine="720"/>
        <w:rPr>
          <w:rFonts w:ascii="Times New Roman" w:hAnsi="Times New Roman"/>
          <w:sz w:val="24"/>
          <w:szCs w:val="24"/>
        </w:rPr>
      </w:pPr>
    </w:p>
    <w:p w:rsidR="00856FD0" w:rsidRDefault="00856FD0" w:rsidP="00D335F5">
      <w:pPr>
        <w:pStyle w:val="Body"/>
        <w:spacing w:line="480" w:lineRule="auto"/>
        <w:ind w:firstLine="720"/>
        <w:rPr>
          <w:rFonts w:ascii="Times New Roman" w:hAnsi="Times New Roman"/>
          <w:sz w:val="24"/>
          <w:szCs w:val="24"/>
        </w:rPr>
      </w:pPr>
    </w:p>
    <w:p w:rsidR="00856FD0" w:rsidRDefault="00856FD0" w:rsidP="00D335F5">
      <w:pPr>
        <w:pStyle w:val="Body"/>
        <w:spacing w:line="480" w:lineRule="auto"/>
        <w:ind w:firstLine="720"/>
        <w:rPr>
          <w:rFonts w:ascii="Times New Roman" w:hAnsi="Times New Roman"/>
          <w:sz w:val="24"/>
          <w:szCs w:val="24"/>
        </w:rPr>
      </w:pPr>
    </w:p>
    <w:p w:rsidR="00856FD0" w:rsidRDefault="00856FD0" w:rsidP="00D335F5">
      <w:pPr>
        <w:pStyle w:val="Body"/>
        <w:spacing w:line="480" w:lineRule="auto"/>
        <w:ind w:firstLine="720"/>
        <w:rPr>
          <w:rFonts w:ascii="Times New Roman" w:hAnsi="Times New Roman"/>
          <w:sz w:val="24"/>
          <w:szCs w:val="24"/>
        </w:rPr>
      </w:pPr>
    </w:p>
    <w:p w:rsidR="00856FD0" w:rsidRDefault="00856FD0" w:rsidP="00D335F5">
      <w:pPr>
        <w:pStyle w:val="Body"/>
        <w:spacing w:line="480" w:lineRule="auto"/>
        <w:ind w:firstLine="720"/>
        <w:rPr>
          <w:rFonts w:ascii="Times New Roman" w:hAnsi="Times New Roman"/>
          <w:sz w:val="24"/>
          <w:szCs w:val="24"/>
        </w:rPr>
      </w:pPr>
    </w:p>
    <w:p w:rsidR="00856FD0" w:rsidRDefault="00856FD0" w:rsidP="00D335F5">
      <w:pPr>
        <w:pStyle w:val="Body"/>
        <w:spacing w:line="480" w:lineRule="auto"/>
        <w:ind w:firstLine="720"/>
        <w:rPr>
          <w:rFonts w:ascii="Times New Roman" w:hAnsi="Times New Roman"/>
          <w:sz w:val="24"/>
          <w:szCs w:val="24"/>
        </w:rPr>
      </w:pPr>
    </w:p>
    <w:p w:rsidR="00856FD0" w:rsidRPr="00547D1F" w:rsidRDefault="00856FD0" w:rsidP="00D335F5">
      <w:pPr>
        <w:pStyle w:val="Body"/>
        <w:spacing w:line="480" w:lineRule="auto"/>
        <w:ind w:firstLine="720"/>
        <w:rPr>
          <w:rFonts w:ascii="Times New Roman" w:hAnsi="Times New Roman"/>
          <w:sz w:val="24"/>
          <w:szCs w:val="24"/>
        </w:rPr>
      </w:pPr>
    </w:p>
    <w:p w:rsidR="00537056" w:rsidRPr="00537056" w:rsidRDefault="00537056" w:rsidP="00537056">
      <w:pPr>
        <w:keepNext/>
        <w:tabs>
          <w:tab w:val="left" w:pos="720"/>
        </w:tabs>
        <w:spacing w:before="240" w:after="240"/>
        <w:outlineLvl w:val="0"/>
        <w:rPr>
          <w:rFonts w:ascii="Times New Roman" w:eastAsia="Times New Roman" w:hAnsi="Times New Roman" w:cs="Times New Roman"/>
          <w:b/>
          <w:bCs/>
          <w:kern w:val="32"/>
          <w:sz w:val="24"/>
          <w:szCs w:val="24"/>
        </w:rPr>
      </w:pPr>
      <w:r w:rsidRPr="00537056">
        <w:rPr>
          <w:rFonts w:ascii="Times New Roman" w:eastAsia="Times New Roman" w:hAnsi="Times New Roman" w:cs="Times New Roman"/>
          <w:b/>
          <w:bCs/>
          <w:kern w:val="32"/>
          <w:sz w:val="24"/>
          <w:szCs w:val="24"/>
        </w:rPr>
        <w:t>6</w:t>
      </w:r>
      <w:r w:rsidRPr="00537056">
        <w:rPr>
          <w:rFonts w:ascii="Times New Roman" w:eastAsia="Times New Roman" w:hAnsi="Times New Roman" w:cs="Times New Roman"/>
          <w:b/>
          <w:bCs/>
          <w:kern w:val="32"/>
          <w:sz w:val="24"/>
          <w:szCs w:val="24"/>
        </w:rPr>
        <w:tab/>
        <w:t xml:space="preserve">            PROJECT STATUS REPORT A</w:t>
      </w:r>
      <w:bookmarkStart w:id="20" w:name="_Toc527953324"/>
      <w:r w:rsidRPr="00537056">
        <w:rPr>
          <w:rFonts w:ascii="Times New Roman" w:eastAsia="Times New Roman" w:hAnsi="Times New Roman" w:cs="Times New Roman"/>
          <w:b/>
          <w:bCs/>
          <w:kern w:val="32"/>
          <w:sz w:val="24"/>
          <w:szCs w:val="24"/>
        </w:rPr>
        <w:t>PPROVALS / SIGNATURES</w:t>
      </w:r>
    </w:p>
    <w:tbl>
      <w:tblPr>
        <w:tblpPr w:leftFromText="180" w:rightFromText="180" w:vertAnchor="text" w:horzAnchor="margin" w:tblpY="264"/>
        <w:tblW w:w="0" w:type="auto"/>
        <w:tblLook w:val="04A0" w:firstRow="1" w:lastRow="0" w:firstColumn="1" w:lastColumn="0" w:noHBand="0" w:noVBand="1"/>
      </w:tblPr>
      <w:tblGrid>
        <w:gridCol w:w="1548"/>
        <w:gridCol w:w="6552"/>
      </w:tblGrid>
      <w:tr w:rsidR="00537056" w:rsidRPr="00537056" w:rsidTr="00FB0ED6">
        <w:tc>
          <w:tcPr>
            <w:tcW w:w="1548" w:type="dxa"/>
            <w:shd w:val="clear" w:color="auto" w:fill="auto"/>
            <w:hideMark/>
          </w:tcPr>
          <w:p w:rsidR="00537056" w:rsidRPr="00537056" w:rsidRDefault="00537056" w:rsidP="00FB0ED6">
            <w:pPr>
              <w:spacing w:before="240"/>
              <w:rPr>
                <w:rFonts w:ascii="Times New Roman" w:hAnsi="Times New Roman" w:cs="Times New Roman"/>
                <w:sz w:val="24"/>
                <w:szCs w:val="24"/>
              </w:rPr>
            </w:pPr>
            <w:r w:rsidRPr="00537056">
              <w:rPr>
                <w:rFonts w:ascii="Times New Roman" w:hAnsi="Times New Roman" w:cs="Times New Roman"/>
                <w:b/>
                <w:sz w:val="24"/>
                <w:szCs w:val="24"/>
              </w:rPr>
              <w:t>Prepared by</w:t>
            </w:r>
            <w:r w:rsidRPr="00537056">
              <w:rPr>
                <w:rFonts w:ascii="Times New Roman" w:hAnsi="Times New Roman" w:cs="Times New Roman"/>
                <w:sz w:val="24"/>
                <w:szCs w:val="24"/>
              </w:rPr>
              <w:t>:</w:t>
            </w:r>
            <w:r w:rsidR="00897C39">
              <w:rPr>
                <w:rFonts w:ascii="Times New Roman" w:hAnsi="Times New Roman" w:cs="Times New Roman"/>
                <w:sz w:val="24"/>
                <w:szCs w:val="24"/>
              </w:rPr>
              <w:t xml:space="preserve">            </w:t>
            </w:r>
          </w:p>
        </w:tc>
        <w:tc>
          <w:tcPr>
            <w:tcW w:w="6552" w:type="dxa"/>
            <w:tcBorders>
              <w:top w:val="nil"/>
              <w:left w:val="nil"/>
              <w:bottom w:val="single" w:sz="4" w:space="0" w:color="auto"/>
              <w:right w:val="nil"/>
            </w:tcBorders>
            <w:shd w:val="clear" w:color="auto" w:fill="auto"/>
            <w:hideMark/>
          </w:tcPr>
          <w:p w:rsidR="00537056" w:rsidRPr="00537056" w:rsidRDefault="00295378" w:rsidP="00FB0ED6">
            <w:pPr>
              <w:spacing w:before="240"/>
              <w:rPr>
                <w:rFonts w:ascii="Times New Roman" w:hAnsi="Times New Roman" w:cs="Times New Roman"/>
                <w:sz w:val="24"/>
                <w:szCs w:val="24"/>
              </w:rPr>
            </w:pPr>
            <w:r>
              <w:rPr>
                <w:rFonts w:ascii="Times New Roman" w:hAnsi="Times New Roman" w:cs="Times New Roman"/>
                <w:sz w:val="24"/>
                <w:szCs w:val="24"/>
              </w:rPr>
              <w:t xml:space="preserve">Eleisha Barnett </w:t>
            </w:r>
            <w:r w:rsidR="00537056" w:rsidRPr="00537056">
              <w:rPr>
                <w:rFonts w:ascii="Times New Roman" w:hAnsi="Times New Roman" w:cs="Times New Roman"/>
                <w:sz w:val="24"/>
                <w:szCs w:val="24"/>
              </w:rPr>
              <w:t>– Project Manager</w:t>
            </w:r>
          </w:p>
        </w:tc>
      </w:tr>
    </w:tbl>
    <w:p w:rsidR="00537056" w:rsidRPr="00537056" w:rsidRDefault="00537056" w:rsidP="00537056">
      <w:pPr>
        <w:spacing w:before="240"/>
        <w:rPr>
          <w:rFonts w:ascii="Times New Roman" w:hAnsi="Times New Roman" w:cs="Times New Roman"/>
          <w:sz w:val="24"/>
          <w:szCs w:val="24"/>
        </w:rPr>
      </w:pPr>
    </w:p>
    <w:p w:rsidR="00537056" w:rsidRPr="00537056" w:rsidRDefault="00537056" w:rsidP="00537056">
      <w:pPr>
        <w:jc w:val="center"/>
        <w:rPr>
          <w:rFonts w:ascii="Times New Roman" w:hAnsi="Times New Roman" w:cs="Times New Roman"/>
          <w:sz w:val="24"/>
          <w:szCs w:val="24"/>
        </w:rPr>
      </w:pPr>
    </w:p>
    <w:bookmarkEnd w:id="20"/>
    <w:p w:rsidR="00537056" w:rsidRPr="00537056" w:rsidRDefault="00537056" w:rsidP="00537056">
      <w:pPr>
        <w:outlineLvl w:val="0"/>
        <w:rPr>
          <w:rFonts w:ascii="Times New Roman" w:hAnsi="Times New Roman" w:cs="Times New Roman"/>
          <w:b/>
          <w:sz w:val="24"/>
          <w:szCs w:val="24"/>
        </w:rPr>
      </w:pPr>
    </w:p>
    <w:tbl>
      <w:tblPr>
        <w:tblpPr w:leftFromText="180" w:rightFromText="180" w:vertAnchor="text" w:horzAnchor="margin" w:tblpY="264"/>
        <w:tblW w:w="0" w:type="auto"/>
        <w:tblLook w:val="04A0" w:firstRow="1" w:lastRow="0" w:firstColumn="1" w:lastColumn="0" w:noHBand="0" w:noVBand="1"/>
      </w:tblPr>
      <w:tblGrid>
        <w:gridCol w:w="1548"/>
        <w:gridCol w:w="6552"/>
      </w:tblGrid>
      <w:tr w:rsidR="00537056" w:rsidRPr="00537056" w:rsidTr="00FB0ED6">
        <w:tc>
          <w:tcPr>
            <w:tcW w:w="1548" w:type="dxa"/>
            <w:shd w:val="clear" w:color="auto" w:fill="auto"/>
            <w:hideMark/>
          </w:tcPr>
          <w:p w:rsidR="00537056" w:rsidRPr="00537056" w:rsidRDefault="00537056" w:rsidP="00FB0ED6">
            <w:pPr>
              <w:spacing w:before="240"/>
              <w:rPr>
                <w:rFonts w:ascii="Times New Roman" w:hAnsi="Times New Roman" w:cs="Times New Roman"/>
                <w:sz w:val="24"/>
                <w:szCs w:val="24"/>
              </w:rPr>
            </w:pPr>
            <w:r w:rsidRPr="00537056">
              <w:rPr>
                <w:rFonts w:ascii="Times New Roman" w:hAnsi="Times New Roman" w:cs="Times New Roman"/>
                <w:b/>
                <w:sz w:val="24"/>
                <w:szCs w:val="24"/>
              </w:rPr>
              <w:t>Sponsored by</w:t>
            </w:r>
            <w:r w:rsidRPr="00537056">
              <w:rPr>
                <w:rFonts w:ascii="Times New Roman" w:hAnsi="Times New Roman" w:cs="Times New Roman"/>
                <w:sz w:val="24"/>
                <w:szCs w:val="24"/>
              </w:rPr>
              <w:t>:</w:t>
            </w:r>
          </w:p>
        </w:tc>
        <w:tc>
          <w:tcPr>
            <w:tcW w:w="6552" w:type="dxa"/>
            <w:tcBorders>
              <w:top w:val="nil"/>
              <w:left w:val="nil"/>
              <w:bottom w:val="single" w:sz="4" w:space="0" w:color="auto"/>
              <w:right w:val="nil"/>
            </w:tcBorders>
            <w:shd w:val="clear" w:color="auto" w:fill="auto"/>
            <w:hideMark/>
          </w:tcPr>
          <w:p w:rsidR="00537056" w:rsidRPr="00537056" w:rsidRDefault="00295378" w:rsidP="00FB0ED6">
            <w:pPr>
              <w:spacing w:before="240"/>
              <w:rPr>
                <w:rFonts w:ascii="Times New Roman" w:hAnsi="Times New Roman" w:cs="Times New Roman"/>
                <w:sz w:val="24"/>
                <w:szCs w:val="24"/>
              </w:rPr>
            </w:pPr>
            <w:r>
              <w:rPr>
                <w:rFonts w:ascii="Times New Roman" w:hAnsi="Times New Roman" w:cs="Times New Roman"/>
                <w:sz w:val="24"/>
                <w:szCs w:val="24"/>
              </w:rPr>
              <w:t>John Doershuk</w:t>
            </w:r>
            <w:r w:rsidR="00537056" w:rsidRPr="00537056">
              <w:rPr>
                <w:rFonts w:ascii="Times New Roman" w:hAnsi="Times New Roman" w:cs="Times New Roman"/>
                <w:sz w:val="24"/>
                <w:szCs w:val="24"/>
              </w:rPr>
              <w:t xml:space="preserve"> – Project Sponsor</w:t>
            </w:r>
          </w:p>
        </w:tc>
      </w:tr>
    </w:tbl>
    <w:p w:rsidR="00537056" w:rsidRDefault="00537056" w:rsidP="00537056">
      <w:pPr>
        <w:outlineLvl w:val="0"/>
        <w:rPr>
          <w:b/>
        </w:rPr>
      </w:pPr>
    </w:p>
    <w:p w:rsidR="00537056" w:rsidRDefault="00537056" w:rsidP="00537056">
      <w:pPr>
        <w:outlineLvl w:val="0"/>
        <w:rPr>
          <w:b/>
        </w:rPr>
      </w:pPr>
    </w:p>
    <w:p w:rsidR="00537056" w:rsidRDefault="00537056" w:rsidP="00537056">
      <w:pPr>
        <w:outlineLvl w:val="0"/>
        <w:rPr>
          <w:b/>
        </w:rPr>
      </w:pPr>
    </w:p>
    <w:p w:rsidR="00537056" w:rsidRDefault="00537056" w:rsidP="00537056">
      <w:pPr>
        <w:outlineLvl w:val="0"/>
        <w:rPr>
          <w:b/>
        </w:rPr>
      </w:pPr>
    </w:p>
    <w:p w:rsidR="00537056" w:rsidRDefault="00537056" w:rsidP="00537056">
      <w:pPr>
        <w:outlineLvl w:val="0"/>
        <w:rPr>
          <w:b/>
        </w:rPr>
      </w:pPr>
    </w:p>
    <w:p w:rsidR="00537056" w:rsidRDefault="00537056" w:rsidP="00537056">
      <w:pPr>
        <w:outlineLvl w:val="0"/>
        <w:rPr>
          <w:b/>
        </w:rPr>
      </w:pPr>
    </w:p>
    <w:p w:rsidR="00537056" w:rsidRDefault="00537056" w:rsidP="00537056">
      <w:pPr>
        <w:outlineLvl w:val="0"/>
        <w:rPr>
          <w:b/>
        </w:rPr>
      </w:pPr>
    </w:p>
    <w:p w:rsidR="00537056" w:rsidRDefault="00537056" w:rsidP="00537056">
      <w:pPr>
        <w:outlineLvl w:val="0"/>
        <w:rPr>
          <w:b/>
        </w:rPr>
      </w:pPr>
    </w:p>
    <w:p w:rsidR="00537056" w:rsidRDefault="00537056" w:rsidP="00537056">
      <w:pPr>
        <w:outlineLvl w:val="0"/>
        <w:rPr>
          <w:b/>
        </w:rPr>
      </w:pPr>
    </w:p>
    <w:p w:rsidR="00195D28" w:rsidRPr="001A70D8" w:rsidRDefault="00195D28" w:rsidP="00195D28">
      <w:pPr>
        <w:rPr>
          <w:rFonts w:ascii="Times New Roman" w:hAnsi="Times New Roman" w:cs="Times New Roman"/>
          <w:sz w:val="24"/>
          <w:szCs w:val="24"/>
        </w:rPr>
      </w:pPr>
    </w:p>
    <w:p w:rsidR="00195D28" w:rsidRPr="001A70D8" w:rsidRDefault="00195D28" w:rsidP="00195D28">
      <w:pPr>
        <w:rPr>
          <w:rFonts w:ascii="Times New Roman" w:eastAsia="Times New Roman" w:hAnsi="Times New Roman" w:cs="Times New Roman"/>
          <w:sz w:val="24"/>
          <w:szCs w:val="24"/>
        </w:rPr>
      </w:pPr>
    </w:p>
    <w:p w:rsidR="00195D28" w:rsidRPr="001A70D8" w:rsidRDefault="00195D28" w:rsidP="00195D28">
      <w:pPr>
        <w:rPr>
          <w:rFonts w:ascii="Times New Roman" w:eastAsia="Times New Roman" w:hAnsi="Times New Roman" w:cs="Times New Roman"/>
          <w:sz w:val="24"/>
          <w:szCs w:val="24"/>
        </w:rPr>
      </w:pPr>
    </w:p>
    <w:p w:rsidR="00195D28" w:rsidRPr="001A70D8" w:rsidRDefault="00195D28" w:rsidP="00195D28">
      <w:pPr>
        <w:rPr>
          <w:rFonts w:ascii="Times New Roman" w:eastAsia="Times New Roman" w:hAnsi="Times New Roman" w:cs="Times New Roman"/>
          <w:sz w:val="24"/>
          <w:szCs w:val="24"/>
        </w:rPr>
      </w:pPr>
    </w:p>
    <w:p w:rsidR="00195D28" w:rsidRPr="001A70D8" w:rsidRDefault="00195D28" w:rsidP="00195D28">
      <w:pPr>
        <w:rPr>
          <w:rFonts w:ascii="Times New Roman" w:eastAsia="Times New Roman" w:hAnsi="Times New Roman" w:cs="Times New Roman"/>
          <w:sz w:val="24"/>
          <w:szCs w:val="24"/>
        </w:rPr>
      </w:pPr>
    </w:p>
    <w:p w:rsidR="00195D28" w:rsidRPr="001A70D8" w:rsidRDefault="00195D28" w:rsidP="00195D28">
      <w:pPr>
        <w:rPr>
          <w:rFonts w:ascii="Times New Roman" w:eastAsia="Times New Roman" w:hAnsi="Times New Roman" w:cs="Times New Roman"/>
          <w:sz w:val="24"/>
          <w:szCs w:val="24"/>
        </w:rPr>
      </w:pPr>
    </w:p>
    <w:p w:rsidR="00195D28" w:rsidRDefault="00195D28" w:rsidP="00195D28">
      <w:pPr>
        <w:rPr>
          <w:rFonts w:ascii="Times New Roman" w:eastAsia="Times New Roman" w:hAnsi="Times New Roman" w:cs="Times New Roman"/>
          <w:sz w:val="24"/>
          <w:szCs w:val="24"/>
        </w:rPr>
      </w:pPr>
    </w:p>
    <w:p w:rsidR="00856FD0" w:rsidRDefault="00856FD0" w:rsidP="00195D28">
      <w:pPr>
        <w:rPr>
          <w:rFonts w:ascii="Times New Roman" w:eastAsia="Times New Roman" w:hAnsi="Times New Roman" w:cs="Times New Roman"/>
          <w:sz w:val="24"/>
          <w:szCs w:val="24"/>
        </w:rPr>
      </w:pPr>
    </w:p>
    <w:p w:rsidR="00856FD0" w:rsidRDefault="00856FD0" w:rsidP="00195D28">
      <w:pPr>
        <w:rPr>
          <w:rFonts w:ascii="Times New Roman" w:eastAsia="Times New Roman" w:hAnsi="Times New Roman" w:cs="Times New Roman"/>
          <w:sz w:val="24"/>
          <w:szCs w:val="24"/>
        </w:rPr>
      </w:pPr>
    </w:p>
    <w:p w:rsidR="00856FD0" w:rsidRDefault="00856FD0" w:rsidP="00195D28">
      <w:pPr>
        <w:rPr>
          <w:rFonts w:ascii="Times New Roman" w:eastAsia="Times New Roman" w:hAnsi="Times New Roman" w:cs="Times New Roman"/>
          <w:sz w:val="24"/>
          <w:szCs w:val="24"/>
        </w:rPr>
      </w:pPr>
    </w:p>
    <w:p w:rsidR="00897C39" w:rsidRDefault="00897C39" w:rsidP="00195D28">
      <w:pPr>
        <w:rPr>
          <w:rFonts w:ascii="Times New Roman" w:eastAsia="Times New Roman" w:hAnsi="Times New Roman" w:cs="Times New Roman"/>
          <w:sz w:val="24"/>
          <w:szCs w:val="24"/>
        </w:rPr>
      </w:pPr>
    </w:p>
    <w:p w:rsidR="00897C39" w:rsidRPr="001A70D8" w:rsidRDefault="00897C39" w:rsidP="00195D28">
      <w:pPr>
        <w:rPr>
          <w:rFonts w:ascii="Times New Roman" w:eastAsia="Times New Roman" w:hAnsi="Times New Roman" w:cs="Times New Roman"/>
          <w:sz w:val="24"/>
          <w:szCs w:val="24"/>
        </w:rPr>
      </w:pPr>
    </w:p>
    <w:p w:rsidR="00537056" w:rsidRPr="001A70D8" w:rsidRDefault="00537056" w:rsidP="00537056">
      <w:pPr>
        <w:autoSpaceDE w:val="0"/>
        <w:autoSpaceDN w:val="0"/>
        <w:adjustRightInd w:val="0"/>
        <w:spacing w:after="0" w:line="240" w:lineRule="auto"/>
        <w:jc w:val="center"/>
        <w:rPr>
          <w:rFonts w:ascii="Times New Roman" w:hAnsi="Times New Roman" w:cs="Times New Roman"/>
          <w:b/>
          <w:sz w:val="24"/>
          <w:szCs w:val="24"/>
        </w:rPr>
      </w:pPr>
      <w:r w:rsidRPr="001A70D8">
        <w:rPr>
          <w:rFonts w:ascii="Times New Roman" w:hAnsi="Times New Roman" w:cs="Times New Roman"/>
          <w:b/>
          <w:sz w:val="24"/>
          <w:szCs w:val="24"/>
        </w:rPr>
        <w:t>References</w:t>
      </w:r>
    </w:p>
    <w:p w:rsidR="00537056" w:rsidRPr="001A70D8" w:rsidRDefault="00537056" w:rsidP="00537056">
      <w:pPr>
        <w:autoSpaceDE w:val="0"/>
        <w:autoSpaceDN w:val="0"/>
        <w:adjustRightInd w:val="0"/>
        <w:spacing w:after="0" w:line="240" w:lineRule="auto"/>
        <w:jc w:val="center"/>
        <w:rPr>
          <w:rFonts w:ascii="Times New Roman" w:hAnsi="Times New Roman" w:cs="Times New Roman"/>
          <w:b/>
          <w:sz w:val="24"/>
          <w:szCs w:val="24"/>
        </w:rPr>
      </w:pPr>
    </w:p>
    <w:p w:rsidR="00537056" w:rsidRPr="001A70D8" w:rsidRDefault="00537056" w:rsidP="00537056">
      <w:pPr>
        <w:autoSpaceDE w:val="0"/>
        <w:autoSpaceDN w:val="0"/>
        <w:adjustRightInd w:val="0"/>
        <w:spacing w:after="0" w:line="240" w:lineRule="auto"/>
        <w:rPr>
          <w:rFonts w:ascii="Times New Roman" w:hAnsi="Times New Roman" w:cs="Times New Roman"/>
          <w:sz w:val="24"/>
          <w:szCs w:val="24"/>
        </w:rPr>
      </w:pPr>
      <w:r w:rsidRPr="001A70D8">
        <w:rPr>
          <w:rFonts w:ascii="Times New Roman" w:hAnsi="Times New Roman" w:cs="Times New Roman"/>
          <w:sz w:val="24"/>
          <w:szCs w:val="24"/>
        </w:rPr>
        <w:t>Fuller, M.A., Valacich, J. S., George, J.F. (2008). Information Systems Project Management. Upper Saddle River, New Jersey: Pearson.</w:t>
      </w:r>
    </w:p>
    <w:p w:rsidR="00537056" w:rsidRPr="001A70D8" w:rsidRDefault="00537056" w:rsidP="00537056">
      <w:pPr>
        <w:autoSpaceDE w:val="0"/>
        <w:autoSpaceDN w:val="0"/>
        <w:adjustRightInd w:val="0"/>
        <w:spacing w:after="0" w:line="240" w:lineRule="auto"/>
        <w:rPr>
          <w:rFonts w:ascii="Times New Roman" w:hAnsi="Times New Roman" w:cs="Times New Roman"/>
          <w:sz w:val="24"/>
          <w:szCs w:val="24"/>
        </w:rPr>
      </w:pPr>
    </w:p>
    <w:p w:rsidR="00791152" w:rsidRDefault="00537056" w:rsidP="00897C39">
      <w:pPr>
        <w:autoSpaceDE w:val="0"/>
        <w:autoSpaceDN w:val="0"/>
        <w:adjustRightInd w:val="0"/>
        <w:spacing w:after="0" w:line="240" w:lineRule="auto"/>
        <w:rPr>
          <w:rFonts w:ascii="Times New Roman" w:hAnsi="Times New Roman" w:cs="Times New Roman"/>
          <w:sz w:val="24"/>
          <w:szCs w:val="24"/>
        </w:rPr>
      </w:pPr>
      <w:r w:rsidRPr="001A70D8">
        <w:rPr>
          <w:rFonts w:ascii="Times New Roman" w:hAnsi="Times New Roman" w:cs="Times New Roman"/>
          <w:sz w:val="24"/>
          <w:szCs w:val="24"/>
        </w:rPr>
        <w:t xml:space="preserve">Microsoft Project Online </w:t>
      </w:r>
      <w:hyperlink r:id="rId12" w:history="1">
        <w:r w:rsidRPr="001A70D8">
          <w:rPr>
            <w:rStyle w:val="Hyperlink"/>
            <w:rFonts w:ascii="Times New Roman" w:hAnsi="Times New Roman" w:cs="Times New Roman"/>
            <w:sz w:val="24"/>
            <w:szCs w:val="24"/>
          </w:rPr>
          <w:t>http://office.microsoft.com/en-us/project/HP010342581033.aspx</w:t>
        </w:r>
      </w:hyperlink>
      <w:r w:rsidR="00897C39">
        <w:rPr>
          <w:rFonts w:ascii="Times New Roman" w:hAnsi="Times New Roman" w:cs="Times New Roman"/>
          <w:sz w:val="24"/>
          <w:szCs w:val="24"/>
        </w:rPr>
        <w:t>, l</w:t>
      </w:r>
      <w:r w:rsidR="00856FD0">
        <w:rPr>
          <w:rFonts w:ascii="Times New Roman" w:hAnsi="Times New Roman" w:cs="Times New Roman"/>
          <w:sz w:val="24"/>
          <w:szCs w:val="24"/>
        </w:rPr>
        <w:t>ast accessed 27 Aug 1</w:t>
      </w:r>
      <w:r w:rsidR="000647C0">
        <w:rPr>
          <w:rFonts w:ascii="Times New Roman" w:hAnsi="Times New Roman" w:cs="Times New Roman"/>
          <w:sz w:val="24"/>
          <w:szCs w:val="24"/>
        </w:rPr>
        <w:t>1</w:t>
      </w:r>
    </w:p>
    <w:p w:rsidR="003C77ED" w:rsidRDefault="003C77ED" w:rsidP="00897C39">
      <w:pPr>
        <w:autoSpaceDE w:val="0"/>
        <w:autoSpaceDN w:val="0"/>
        <w:adjustRightInd w:val="0"/>
        <w:spacing w:after="0" w:line="240" w:lineRule="auto"/>
        <w:rPr>
          <w:rFonts w:ascii="Times New Roman" w:hAnsi="Times New Roman" w:cs="Times New Roman"/>
          <w:sz w:val="24"/>
          <w:szCs w:val="24"/>
        </w:rPr>
      </w:pPr>
    </w:p>
    <w:p w:rsidR="003C77ED" w:rsidRPr="00BD53D0" w:rsidRDefault="00BD53D0" w:rsidP="00BD53D0">
      <w:pPr>
        <w:spacing w:before="100" w:beforeAutospacing="1" w:after="100" w:afterAutospacing="1" w:line="240" w:lineRule="auto"/>
        <w:outlineLvl w:val="4"/>
        <w:rPr>
          <w:rFonts w:ascii="Times New Roman" w:eastAsia="Times New Roman" w:hAnsi="Times New Roman" w:cs="Times New Roman"/>
          <w:b/>
          <w:bCs/>
          <w:sz w:val="20"/>
          <w:szCs w:val="20"/>
          <w:lang w:val="en-AU"/>
        </w:rPr>
        <w:sectPr w:rsidR="003C77ED" w:rsidRPr="00BD53D0" w:rsidSect="00537056">
          <w:pgSz w:w="12240" w:h="15840"/>
          <w:pgMar w:top="1440" w:right="1440" w:bottom="1440" w:left="1440" w:header="0" w:footer="0" w:gutter="0"/>
          <w:cols w:space="720"/>
          <w:docGrid w:linePitch="360"/>
        </w:sectPr>
      </w:pPr>
      <w:r>
        <w:rPr>
          <w:rFonts w:ascii="Times New Roman" w:eastAsia="Times New Roman" w:hAnsi="Times New Roman" w:cs="Times New Roman"/>
          <w:bCs/>
          <w:sz w:val="24"/>
          <w:szCs w:val="24"/>
          <w:lang w:val="en-AU"/>
        </w:rPr>
        <w:t>A Guide to the Project Management Body of Knowledge</w:t>
      </w:r>
      <w:r w:rsidRPr="00BD53D0">
        <w:rPr>
          <w:rFonts w:ascii="Times New Roman" w:eastAsia="Times New Roman" w:hAnsi="Times New Roman" w:cs="Times New Roman"/>
          <w:bCs/>
          <w:sz w:val="24"/>
          <w:szCs w:val="24"/>
          <w:lang w:val="en-AU"/>
        </w:rPr>
        <w:t>: (PMBOK guide</w:t>
      </w:r>
      <w:r w:rsidRPr="00BD53D0">
        <w:rPr>
          <w:rFonts w:ascii="Times New Roman" w:eastAsia="Times New Roman" w:hAnsi="Times New Roman" w:cs="Times New Roman"/>
          <w:b/>
          <w:bCs/>
          <w:sz w:val="20"/>
          <w:szCs w:val="20"/>
          <w:lang w:val="en-AU"/>
        </w:rPr>
        <w:t>)</w:t>
      </w:r>
      <w:r>
        <w:rPr>
          <w:rFonts w:ascii="Times New Roman" w:eastAsia="Times New Roman" w:hAnsi="Times New Roman" w:cs="Times New Roman"/>
          <w:b/>
          <w:bCs/>
          <w:sz w:val="20"/>
          <w:szCs w:val="20"/>
          <w:lang w:val="en-AU"/>
        </w:rPr>
        <w:t xml:space="preserve">, </w:t>
      </w:r>
      <w:r>
        <w:rPr>
          <w:rFonts w:ascii="Times New Roman" w:hAnsi="Times New Roman" w:cs="Times New Roman"/>
          <w:sz w:val="24"/>
          <w:szCs w:val="24"/>
        </w:rPr>
        <w:t>3</w:t>
      </w:r>
      <w:r w:rsidRPr="00BD53D0">
        <w:rPr>
          <w:rFonts w:ascii="Times New Roman" w:hAnsi="Times New Roman" w:cs="Times New Roman"/>
          <w:sz w:val="24"/>
          <w:szCs w:val="24"/>
          <w:vertAlign w:val="superscript"/>
        </w:rPr>
        <w:t>rd</w:t>
      </w:r>
      <w:r>
        <w:rPr>
          <w:rFonts w:ascii="Times New Roman" w:hAnsi="Times New Roman" w:cs="Times New Roman"/>
          <w:sz w:val="24"/>
          <w:szCs w:val="24"/>
        </w:rPr>
        <w:t xml:space="preserve"> Edition, Newtown Square, Pennsylvania</w:t>
      </w:r>
      <w:r w:rsidRPr="00BD53D0">
        <w:rPr>
          <w:rFonts w:ascii="Times New Roman" w:hAnsi="Times New Roman" w:cs="Times New Roman"/>
          <w:sz w:val="24"/>
          <w:szCs w:val="24"/>
        </w:rPr>
        <w:t xml:space="preserve"> : Project Management Institute, Inc., 2004. </w:t>
      </w:r>
      <w:r w:rsidRPr="00BD53D0">
        <w:rPr>
          <w:rFonts w:ascii="Times New Roman" w:hAnsi="Times New Roman" w:cs="Times New Roman"/>
          <w:sz w:val="24"/>
          <w:szCs w:val="24"/>
        </w:rPr>
        <w:br/>
      </w:r>
    </w:p>
    <w:p w:rsidR="009E4C08" w:rsidRPr="00856FD0" w:rsidRDefault="009E4C08" w:rsidP="00856FD0">
      <w:pPr>
        <w:tabs>
          <w:tab w:val="left" w:pos="1357"/>
        </w:tabs>
        <w:rPr>
          <w:rFonts w:ascii="Times New Roman" w:hAnsi="Times New Roman" w:cs="Times New Roman"/>
          <w:sz w:val="24"/>
          <w:szCs w:val="24"/>
        </w:rPr>
      </w:pPr>
    </w:p>
    <w:sectPr w:rsidR="009E4C08" w:rsidRPr="00856FD0" w:rsidSect="00537056">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B21" w:rsidRDefault="00816B21" w:rsidP="005C69B6">
      <w:pPr>
        <w:spacing w:after="0" w:line="240" w:lineRule="auto"/>
      </w:pPr>
      <w:r>
        <w:separator/>
      </w:r>
    </w:p>
  </w:endnote>
  <w:endnote w:type="continuationSeparator" w:id="0">
    <w:p w:rsidR="00816B21" w:rsidRDefault="00816B21" w:rsidP="005C6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6830"/>
      <w:docPartObj>
        <w:docPartGallery w:val="Page Numbers (Bottom of Page)"/>
        <w:docPartUnique/>
      </w:docPartObj>
    </w:sdtPr>
    <w:sdtEndPr/>
    <w:sdtContent>
      <w:p w:rsidR="00417350" w:rsidRDefault="00E57F3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417350" w:rsidRDefault="00417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B21" w:rsidRDefault="00816B21" w:rsidP="005C69B6">
      <w:pPr>
        <w:spacing w:after="0" w:line="240" w:lineRule="auto"/>
      </w:pPr>
      <w:r>
        <w:separator/>
      </w:r>
    </w:p>
  </w:footnote>
  <w:footnote w:type="continuationSeparator" w:id="0">
    <w:p w:rsidR="00816B21" w:rsidRDefault="00816B21" w:rsidP="005C6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8516832"/>
      <w:docPartObj>
        <w:docPartGallery w:val="Page Numbers (Top of Page)"/>
        <w:docPartUnique/>
      </w:docPartObj>
    </w:sdtPr>
    <w:sdtEndPr>
      <w:rPr>
        <w:color w:val="auto"/>
        <w:spacing w:val="0"/>
      </w:rPr>
    </w:sdtEndPr>
    <w:sdtContent>
      <w:p w:rsidR="00417350" w:rsidRDefault="00417350">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E57F3A">
          <w:fldChar w:fldCharType="begin"/>
        </w:r>
        <w:r w:rsidR="00E57F3A">
          <w:instrText xml:space="preserve"> PAGE   \* MERGEFORMAT </w:instrText>
        </w:r>
        <w:r w:rsidR="00E57F3A">
          <w:fldChar w:fldCharType="separate"/>
        </w:r>
        <w:r w:rsidR="00E57F3A" w:rsidRPr="00E57F3A">
          <w:rPr>
            <w:b/>
            <w:noProof/>
          </w:rPr>
          <w:t>4</w:t>
        </w:r>
        <w:r w:rsidR="00E57F3A">
          <w:rPr>
            <w:b/>
            <w:noProof/>
          </w:rPr>
          <w:fldChar w:fldCharType="end"/>
        </w:r>
      </w:p>
    </w:sdtContent>
  </w:sdt>
  <w:p w:rsidR="00417350" w:rsidRDefault="00417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B749F"/>
    <w:multiLevelType w:val="hybridMultilevel"/>
    <w:tmpl w:val="97C0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36EE1"/>
    <w:multiLevelType w:val="hybridMultilevel"/>
    <w:tmpl w:val="D3B455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D122AE1"/>
    <w:multiLevelType w:val="hybridMultilevel"/>
    <w:tmpl w:val="6FAC7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AE1DBC"/>
    <w:multiLevelType w:val="hybridMultilevel"/>
    <w:tmpl w:val="362A752E"/>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58347CD9"/>
    <w:multiLevelType w:val="hybridMultilevel"/>
    <w:tmpl w:val="CD8AA1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B6"/>
    <w:rsid w:val="000647C0"/>
    <w:rsid w:val="0008284D"/>
    <w:rsid w:val="000F2854"/>
    <w:rsid w:val="00142184"/>
    <w:rsid w:val="0016424C"/>
    <w:rsid w:val="00166E13"/>
    <w:rsid w:val="00166FFC"/>
    <w:rsid w:val="00172639"/>
    <w:rsid w:val="00195D28"/>
    <w:rsid w:val="001A70D8"/>
    <w:rsid w:val="001E7CAB"/>
    <w:rsid w:val="001F6366"/>
    <w:rsid w:val="00211255"/>
    <w:rsid w:val="00243EDE"/>
    <w:rsid w:val="0025112F"/>
    <w:rsid w:val="00295378"/>
    <w:rsid w:val="002F64AB"/>
    <w:rsid w:val="003017F4"/>
    <w:rsid w:val="00325AD9"/>
    <w:rsid w:val="003314C4"/>
    <w:rsid w:val="00341A6F"/>
    <w:rsid w:val="0036499A"/>
    <w:rsid w:val="00380089"/>
    <w:rsid w:val="00397537"/>
    <w:rsid w:val="003B7A9C"/>
    <w:rsid w:val="003C77ED"/>
    <w:rsid w:val="003E0D62"/>
    <w:rsid w:val="003E2FB6"/>
    <w:rsid w:val="003E6296"/>
    <w:rsid w:val="003F3F08"/>
    <w:rsid w:val="003F75FA"/>
    <w:rsid w:val="00414152"/>
    <w:rsid w:val="00417350"/>
    <w:rsid w:val="0043293A"/>
    <w:rsid w:val="00475ACD"/>
    <w:rsid w:val="004F12D7"/>
    <w:rsid w:val="00502221"/>
    <w:rsid w:val="00512B40"/>
    <w:rsid w:val="005220D4"/>
    <w:rsid w:val="005269D3"/>
    <w:rsid w:val="00530C36"/>
    <w:rsid w:val="00537056"/>
    <w:rsid w:val="00545FC7"/>
    <w:rsid w:val="00547D1F"/>
    <w:rsid w:val="005B286A"/>
    <w:rsid w:val="005B2EC6"/>
    <w:rsid w:val="005C69B6"/>
    <w:rsid w:val="005C6F40"/>
    <w:rsid w:val="005D5A7A"/>
    <w:rsid w:val="006066E6"/>
    <w:rsid w:val="006524C1"/>
    <w:rsid w:val="00665795"/>
    <w:rsid w:val="006C1014"/>
    <w:rsid w:val="006D2F8B"/>
    <w:rsid w:val="006D3E04"/>
    <w:rsid w:val="0070564E"/>
    <w:rsid w:val="0071495E"/>
    <w:rsid w:val="00735739"/>
    <w:rsid w:val="00770EDA"/>
    <w:rsid w:val="00791152"/>
    <w:rsid w:val="007B42A2"/>
    <w:rsid w:val="007E313A"/>
    <w:rsid w:val="00816B21"/>
    <w:rsid w:val="00856FD0"/>
    <w:rsid w:val="00874FF0"/>
    <w:rsid w:val="00897C39"/>
    <w:rsid w:val="008A0D14"/>
    <w:rsid w:val="009007E7"/>
    <w:rsid w:val="00922852"/>
    <w:rsid w:val="00930315"/>
    <w:rsid w:val="00933B77"/>
    <w:rsid w:val="00944C8B"/>
    <w:rsid w:val="00952C6F"/>
    <w:rsid w:val="009712C4"/>
    <w:rsid w:val="009A01F5"/>
    <w:rsid w:val="009A32AE"/>
    <w:rsid w:val="009C0735"/>
    <w:rsid w:val="009C5A72"/>
    <w:rsid w:val="009E4C08"/>
    <w:rsid w:val="00A02842"/>
    <w:rsid w:val="00A029ED"/>
    <w:rsid w:val="00A03C73"/>
    <w:rsid w:val="00A111B0"/>
    <w:rsid w:val="00A2287A"/>
    <w:rsid w:val="00A45908"/>
    <w:rsid w:val="00A47894"/>
    <w:rsid w:val="00A77714"/>
    <w:rsid w:val="00A838D3"/>
    <w:rsid w:val="00A91655"/>
    <w:rsid w:val="00A948F0"/>
    <w:rsid w:val="00AC5E59"/>
    <w:rsid w:val="00AC6695"/>
    <w:rsid w:val="00AD2775"/>
    <w:rsid w:val="00AE11D2"/>
    <w:rsid w:val="00B17539"/>
    <w:rsid w:val="00B23EF9"/>
    <w:rsid w:val="00B3600C"/>
    <w:rsid w:val="00B67B17"/>
    <w:rsid w:val="00B90719"/>
    <w:rsid w:val="00BA4FB0"/>
    <w:rsid w:val="00BD53D0"/>
    <w:rsid w:val="00BE5F6A"/>
    <w:rsid w:val="00BF746A"/>
    <w:rsid w:val="00C00689"/>
    <w:rsid w:val="00C0318B"/>
    <w:rsid w:val="00C06A61"/>
    <w:rsid w:val="00C242FE"/>
    <w:rsid w:val="00C40335"/>
    <w:rsid w:val="00C540A7"/>
    <w:rsid w:val="00C959F9"/>
    <w:rsid w:val="00C963B8"/>
    <w:rsid w:val="00CA3DC3"/>
    <w:rsid w:val="00CB0389"/>
    <w:rsid w:val="00CB30C3"/>
    <w:rsid w:val="00CB7153"/>
    <w:rsid w:val="00CD0014"/>
    <w:rsid w:val="00D234E2"/>
    <w:rsid w:val="00D335F5"/>
    <w:rsid w:val="00D47FF9"/>
    <w:rsid w:val="00D655C0"/>
    <w:rsid w:val="00DA1743"/>
    <w:rsid w:val="00DE5C7F"/>
    <w:rsid w:val="00DE6FD5"/>
    <w:rsid w:val="00E25AE5"/>
    <w:rsid w:val="00E3142A"/>
    <w:rsid w:val="00E4402D"/>
    <w:rsid w:val="00E53D17"/>
    <w:rsid w:val="00E57F3A"/>
    <w:rsid w:val="00E60A1F"/>
    <w:rsid w:val="00E81108"/>
    <w:rsid w:val="00E97FDB"/>
    <w:rsid w:val="00EA0C33"/>
    <w:rsid w:val="00EB2B5C"/>
    <w:rsid w:val="00EB73AA"/>
    <w:rsid w:val="00ED4BEB"/>
    <w:rsid w:val="00EE73FF"/>
    <w:rsid w:val="00EF4C92"/>
    <w:rsid w:val="00EF58A4"/>
    <w:rsid w:val="00EF6622"/>
    <w:rsid w:val="00F33119"/>
    <w:rsid w:val="00F350A7"/>
    <w:rsid w:val="00F40B15"/>
    <w:rsid w:val="00F54775"/>
    <w:rsid w:val="00F55987"/>
    <w:rsid w:val="00F55EB4"/>
    <w:rsid w:val="00FB0ED6"/>
    <w:rsid w:val="00FE16C4"/>
    <w:rsid w:val="00FF2583"/>
    <w:rsid w:val="00FF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9" type="connector" idref="#_x0000_s1029"/>
        <o:r id="V:Rule10" type="connector" idref="#_x0000_s1035"/>
        <o:r id="V:Rule11" type="connector" idref="#_x0000_s1036"/>
        <o:r id="V:Rule12" type="connector" idref="#_x0000_s1034"/>
        <o:r id="V:Rule13" type="connector" idref="#_x0000_s1037"/>
        <o:r id="V:Rule14" type="connector" idref="#_x0000_s1030"/>
        <o:r id="V:Rule15" type="connector" idref="#_x0000_s1028"/>
        <o:r id="V:Rule16" type="connector" idref="#_x0000_s1033"/>
      </o:rules>
    </o:shapelayout>
  </w:shapeDefaults>
  <w:decimalSymbol w:val="."/>
  <w:listSeparator w:val=","/>
  <w15:docId w15:val="{C6AA3352-23D3-4D37-AEFE-B6F54DB4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AE5"/>
  </w:style>
  <w:style w:type="paragraph" w:styleId="Heading1">
    <w:name w:val="heading 1"/>
    <w:basedOn w:val="Normal"/>
    <w:next w:val="Normal"/>
    <w:link w:val="Heading1Char"/>
    <w:uiPriority w:val="9"/>
    <w:qFormat/>
    <w:rsid w:val="00064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BD53D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69B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69B6"/>
    <w:rPr>
      <w:rFonts w:ascii="Times New Roman" w:eastAsia="Times New Roman" w:hAnsi="Times New Roman" w:cs="Times New Roman"/>
      <w:sz w:val="24"/>
      <w:szCs w:val="24"/>
    </w:rPr>
  </w:style>
  <w:style w:type="table" w:styleId="TableGrid">
    <w:name w:val="Table Grid"/>
    <w:basedOn w:val="TableNormal"/>
    <w:uiPriority w:val="59"/>
    <w:rsid w:val="00166F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6424C"/>
    <w:rPr>
      <w:color w:val="0000FF" w:themeColor="hyperlink"/>
      <w:u w:val="single"/>
    </w:rPr>
  </w:style>
  <w:style w:type="paragraph" w:styleId="Header">
    <w:name w:val="header"/>
    <w:basedOn w:val="Normal"/>
    <w:link w:val="HeaderChar"/>
    <w:uiPriority w:val="99"/>
    <w:unhideWhenUsed/>
    <w:rsid w:val="009E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C08"/>
  </w:style>
  <w:style w:type="paragraph" w:styleId="Footer">
    <w:name w:val="footer"/>
    <w:basedOn w:val="Normal"/>
    <w:link w:val="FooterChar"/>
    <w:uiPriority w:val="99"/>
    <w:unhideWhenUsed/>
    <w:rsid w:val="009E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C08"/>
  </w:style>
  <w:style w:type="paragraph" w:customStyle="1" w:styleId="Default">
    <w:name w:val="Default"/>
    <w:rsid w:val="00FE16C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C1014"/>
    <w:pPr>
      <w:ind w:left="720"/>
      <w:contextualSpacing/>
    </w:pPr>
  </w:style>
  <w:style w:type="paragraph" w:customStyle="1" w:styleId="Body">
    <w:name w:val="Body"/>
    <w:basedOn w:val="Normal"/>
    <w:rsid w:val="005220D4"/>
    <w:pPr>
      <w:widowControl w:val="0"/>
      <w:suppressAutoHyphens/>
      <w:autoSpaceDE w:val="0"/>
      <w:spacing w:after="0" w:line="240" w:lineRule="auto"/>
    </w:pPr>
    <w:rPr>
      <w:rFonts w:ascii="Arial" w:eastAsia="Calibri" w:hAnsi="Arial" w:cs="Times New Roman"/>
      <w:sz w:val="20"/>
      <w:szCs w:val="20"/>
      <w:lang w:eastAsia="ar-SA"/>
    </w:rPr>
  </w:style>
  <w:style w:type="paragraph" w:styleId="BalloonText">
    <w:name w:val="Balloon Text"/>
    <w:basedOn w:val="Normal"/>
    <w:link w:val="BalloonTextChar"/>
    <w:uiPriority w:val="99"/>
    <w:semiHidden/>
    <w:unhideWhenUsed/>
    <w:rsid w:val="00791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152"/>
    <w:rPr>
      <w:rFonts w:ascii="Tahoma" w:hAnsi="Tahoma" w:cs="Tahoma"/>
      <w:sz w:val="16"/>
      <w:szCs w:val="16"/>
    </w:rPr>
  </w:style>
  <w:style w:type="character" w:customStyle="1" w:styleId="Heading1Char">
    <w:name w:val="Heading 1 Char"/>
    <w:basedOn w:val="DefaultParagraphFont"/>
    <w:link w:val="Heading1"/>
    <w:uiPriority w:val="9"/>
    <w:rsid w:val="000647C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647C0"/>
    <w:pPr>
      <w:outlineLvl w:val="9"/>
    </w:pPr>
  </w:style>
  <w:style w:type="paragraph" w:styleId="TOC2">
    <w:name w:val="toc 2"/>
    <w:basedOn w:val="Normal"/>
    <w:next w:val="Normal"/>
    <w:autoRedefine/>
    <w:uiPriority w:val="39"/>
    <w:semiHidden/>
    <w:unhideWhenUsed/>
    <w:qFormat/>
    <w:rsid w:val="000647C0"/>
    <w:pPr>
      <w:spacing w:after="100"/>
      <w:ind w:left="220"/>
    </w:pPr>
    <w:rPr>
      <w:rFonts w:eastAsiaTheme="minorEastAsia"/>
    </w:rPr>
  </w:style>
  <w:style w:type="paragraph" w:styleId="TOC1">
    <w:name w:val="toc 1"/>
    <w:basedOn w:val="Normal"/>
    <w:next w:val="Normal"/>
    <w:autoRedefine/>
    <w:uiPriority w:val="39"/>
    <w:semiHidden/>
    <w:unhideWhenUsed/>
    <w:qFormat/>
    <w:rsid w:val="000647C0"/>
    <w:pPr>
      <w:spacing w:after="100"/>
    </w:pPr>
    <w:rPr>
      <w:rFonts w:eastAsiaTheme="minorEastAsia"/>
    </w:rPr>
  </w:style>
  <w:style w:type="paragraph" w:styleId="TOC3">
    <w:name w:val="toc 3"/>
    <w:basedOn w:val="Normal"/>
    <w:next w:val="Normal"/>
    <w:autoRedefine/>
    <w:uiPriority w:val="39"/>
    <w:semiHidden/>
    <w:unhideWhenUsed/>
    <w:qFormat/>
    <w:rsid w:val="000647C0"/>
    <w:pPr>
      <w:spacing w:after="100"/>
      <w:ind w:left="440"/>
    </w:pPr>
    <w:rPr>
      <w:rFonts w:eastAsiaTheme="minorEastAsia"/>
    </w:rPr>
  </w:style>
  <w:style w:type="character" w:customStyle="1" w:styleId="Heading5Char">
    <w:name w:val="Heading 5 Char"/>
    <w:basedOn w:val="DefaultParagraphFont"/>
    <w:link w:val="Heading5"/>
    <w:uiPriority w:val="9"/>
    <w:rsid w:val="00BD53D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583687">
      <w:bodyDiv w:val="1"/>
      <w:marLeft w:val="0"/>
      <w:marRight w:val="0"/>
      <w:marTop w:val="0"/>
      <w:marBottom w:val="0"/>
      <w:divBdr>
        <w:top w:val="none" w:sz="0" w:space="0" w:color="auto"/>
        <w:left w:val="none" w:sz="0" w:space="0" w:color="auto"/>
        <w:bottom w:val="none" w:sz="0" w:space="0" w:color="auto"/>
        <w:right w:val="none" w:sz="0" w:space="0" w:color="auto"/>
      </w:divBdr>
      <w:divsChild>
        <w:div w:id="439449817">
          <w:marLeft w:val="0"/>
          <w:marRight w:val="0"/>
          <w:marTop w:val="0"/>
          <w:marBottom w:val="0"/>
          <w:divBdr>
            <w:top w:val="none" w:sz="0" w:space="0" w:color="auto"/>
            <w:left w:val="none" w:sz="0" w:space="0" w:color="auto"/>
            <w:bottom w:val="none" w:sz="0" w:space="0" w:color="auto"/>
            <w:right w:val="none" w:sz="0" w:space="0" w:color="auto"/>
          </w:divBdr>
          <w:divsChild>
            <w:div w:id="239096011">
              <w:marLeft w:val="0"/>
              <w:marRight w:val="0"/>
              <w:marTop w:val="0"/>
              <w:marBottom w:val="0"/>
              <w:divBdr>
                <w:top w:val="none" w:sz="0" w:space="0" w:color="auto"/>
                <w:left w:val="none" w:sz="0" w:space="0" w:color="auto"/>
                <w:bottom w:val="none" w:sz="0" w:space="0" w:color="auto"/>
                <w:right w:val="none" w:sz="0" w:space="0" w:color="auto"/>
              </w:divBdr>
              <w:divsChild>
                <w:div w:id="1304501107">
                  <w:marLeft w:val="0"/>
                  <w:marRight w:val="0"/>
                  <w:marTop w:val="0"/>
                  <w:marBottom w:val="0"/>
                  <w:divBdr>
                    <w:top w:val="none" w:sz="0" w:space="0" w:color="auto"/>
                    <w:left w:val="none" w:sz="0" w:space="0" w:color="auto"/>
                    <w:bottom w:val="none" w:sz="0" w:space="0" w:color="auto"/>
                    <w:right w:val="none" w:sz="0" w:space="0" w:color="auto"/>
                  </w:divBdr>
                  <w:divsChild>
                    <w:div w:id="1984192290">
                      <w:marLeft w:val="0"/>
                      <w:marRight w:val="0"/>
                      <w:marTop w:val="0"/>
                      <w:marBottom w:val="0"/>
                      <w:divBdr>
                        <w:top w:val="none" w:sz="0" w:space="0" w:color="auto"/>
                        <w:left w:val="none" w:sz="0" w:space="0" w:color="auto"/>
                        <w:bottom w:val="none" w:sz="0" w:space="0" w:color="auto"/>
                        <w:right w:val="none" w:sz="0" w:space="0" w:color="auto"/>
                      </w:divBdr>
                      <w:divsChild>
                        <w:div w:id="825974737">
                          <w:marLeft w:val="0"/>
                          <w:marRight w:val="0"/>
                          <w:marTop w:val="0"/>
                          <w:marBottom w:val="0"/>
                          <w:divBdr>
                            <w:top w:val="none" w:sz="0" w:space="0" w:color="auto"/>
                            <w:left w:val="none" w:sz="0" w:space="0" w:color="auto"/>
                            <w:bottom w:val="none" w:sz="0" w:space="0" w:color="auto"/>
                            <w:right w:val="none" w:sz="0" w:space="0" w:color="auto"/>
                          </w:divBdr>
                          <w:divsChild>
                            <w:div w:id="1928804974">
                              <w:marLeft w:val="0"/>
                              <w:marRight w:val="0"/>
                              <w:marTop w:val="0"/>
                              <w:marBottom w:val="0"/>
                              <w:divBdr>
                                <w:top w:val="none" w:sz="0" w:space="0" w:color="auto"/>
                                <w:left w:val="none" w:sz="0" w:space="0" w:color="auto"/>
                                <w:bottom w:val="none" w:sz="0" w:space="0" w:color="auto"/>
                                <w:right w:val="none" w:sz="0" w:space="0" w:color="auto"/>
                              </w:divBdr>
                              <w:divsChild>
                                <w:div w:id="13456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ffice.microsoft.com/en-us/project/HP010342581033.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53250-7D78-4200-9E9C-45EA177B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4756</Words>
  <Characters>27115</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Eleisha</dc:creator>
  <cp:lastModifiedBy>Mothership</cp:lastModifiedBy>
  <cp:revision>2</cp:revision>
  <dcterms:created xsi:type="dcterms:W3CDTF">2015-06-22T13:40:00Z</dcterms:created>
  <dcterms:modified xsi:type="dcterms:W3CDTF">2015-06-22T13:40:00Z</dcterms:modified>
</cp:coreProperties>
</file>