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9A" w:rsidRDefault="0064509A" w:rsidP="00A2509C">
      <w:pPr>
        <w:jc w:val="center"/>
        <w:rPr>
          <w:rFonts w:ascii="Arial" w:eastAsia="Times New Roman" w:hAnsi="Arial" w:cs="Arial"/>
          <w:smallCaps/>
        </w:rPr>
      </w:pPr>
      <w:bookmarkStart w:id="0" w:name="image46anc"/>
      <w:r>
        <w:rPr>
          <w:noProof/>
        </w:rPr>
        <w:drawing>
          <wp:inline distT="0" distB="0" distL="0" distR="0">
            <wp:extent cx="1375410" cy="1815541"/>
            <wp:effectExtent l="19050" t="0" r="0" b="0"/>
            <wp:docPr id="3" name="Picture 3" descr="http://www.kucourses.com/ec/media/store/mediasoas/AS_CourseHome_KUResources/AS_CourseHome_KUResources/images/kimberly_ha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courses.com/ec/media/store/mediasoas/AS_CourseHome_KUResources/AS_CourseHome_KUResources/images/kimberly_haight.jpg"/>
                    <pic:cNvPicPr>
                      <a:picLocks noChangeAspect="1" noChangeArrowheads="1"/>
                    </pic:cNvPicPr>
                  </pic:nvPicPr>
                  <pic:blipFill>
                    <a:blip r:embed="rId5"/>
                    <a:srcRect/>
                    <a:stretch>
                      <a:fillRect/>
                    </a:stretch>
                  </pic:blipFill>
                  <pic:spPr bwMode="auto">
                    <a:xfrm>
                      <a:off x="0" y="0"/>
                      <a:ext cx="1375410" cy="1815541"/>
                    </a:xfrm>
                    <a:prstGeom prst="rect">
                      <a:avLst/>
                    </a:prstGeom>
                    <a:noFill/>
                    <a:ln w="9525">
                      <a:noFill/>
                      <a:miter lim="800000"/>
                      <a:headEnd/>
                      <a:tailEnd/>
                    </a:ln>
                  </pic:spPr>
                </pic:pic>
              </a:graphicData>
            </a:graphic>
          </wp:inline>
        </w:drawing>
      </w:r>
      <w:bookmarkEnd w:id="0"/>
      <w:r w:rsidRPr="001B79A7">
        <w:rPr>
          <w:rFonts w:ascii="Arial" w:eastAsia="Times New Roman" w:hAnsi="Arial" w:cs="Arial"/>
          <w:smallCaps/>
        </w:rPr>
        <w:t xml:space="preserve"> </w:t>
      </w:r>
      <w:r w:rsidR="004A6240">
        <w:rPr>
          <w:rFonts w:ascii="Arial" w:eastAsia="Times New Roman" w:hAnsi="Arial" w:cs="Arial"/>
          <w:smallCaps/>
        </w:rPr>
        <w:br/>
      </w:r>
      <w:r w:rsidR="00DF1E40">
        <w:rPr>
          <w:rFonts w:ascii="Arial" w:hAnsi="Arial" w:cs="Arial"/>
          <w:shd w:val="clear" w:color="auto" w:fill="FFFF00"/>
        </w:rPr>
        <w:br/>
      </w:r>
      <w:r w:rsidR="00DF1E40">
        <w:t>Abigail </w:t>
      </w:r>
      <w:proofErr w:type="spellStart"/>
      <w:r w:rsidR="00DF1E40">
        <w:t>Ngwako</w:t>
      </w:r>
      <w:proofErr w:type="spellEnd"/>
      <w:r w:rsidR="00DF1E40">
        <w:t xml:space="preserve"> </w:t>
      </w:r>
      <w:r w:rsidR="00DF1E40">
        <w:br/>
      </w:r>
      <w:r w:rsidR="004A6240">
        <w:rPr>
          <w:rFonts w:ascii="Arial" w:hAnsi="Arial" w:cs="Arial"/>
          <w:shd w:val="clear" w:color="auto" w:fill="FFFF00"/>
        </w:rPr>
        <w:t>angwako@kaplan.edu</w:t>
      </w:r>
    </w:p>
    <w:p w:rsidR="00A2509C" w:rsidRPr="00A2509C" w:rsidRDefault="00D87FCF" w:rsidP="00A2509C">
      <w:pPr>
        <w:jc w:val="center"/>
        <w:rPr>
          <w:rFonts w:ascii="Calibri" w:eastAsia="Times New Roman" w:hAnsi="Calibri" w:cs="Calibri"/>
        </w:rPr>
      </w:pPr>
      <w:r w:rsidRPr="00D87FCF">
        <w:rPr>
          <w:rFonts w:ascii="Arial" w:eastAsia="Times New Roman" w:hAnsi="Arial" w:cs="Arial"/>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215.4pt;height:69pt"/>
        </w:pict>
      </w:r>
    </w:p>
    <w:p w:rsidR="00A2509C" w:rsidRPr="00A2509C" w:rsidRDefault="00A2509C" w:rsidP="00A2509C">
      <w:pPr>
        <w:spacing w:after="0"/>
        <w:ind w:right="-360"/>
        <w:jc w:val="center"/>
        <w:rPr>
          <w:rFonts w:ascii="Calibri" w:eastAsia="Times New Roman" w:hAnsi="Calibri" w:cs="Calibri"/>
        </w:rPr>
      </w:pPr>
      <w:bookmarkStart w:id="1" w:name="Top"/>
      <w:bookmarkEnd w:id="1"/>
      <w:r w:rsidRPr="00A2509C">
        <w:rPr>
          <w:rFonts w:ascii="Arial" w:eastAsia="Times New Roman" w:hAnsi="Arial" w:cs="Arial"/>
          <w:b/>
          <w:bCs/>
          <w:sz w:val="28"/>
          <w:szCs w:val="28"/>
        </w:rPr>
        <w:t>Course Syllabus</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8"/>
          <w:szCs w:val="28"/>
        </w:rPr>
        <w:t>CS123 College Success Strategies for Professional and Liberal Studies Professionals</w:t>
      </w:r>
    </w:p>
    <w:p w:rsidR="00A2509C" w:rsidRPr="00A2509C" w:rsidRDefault="00A2509C" w:rsidP="00A2509C">
      <w:pPr>
        <w:spacing w:after="0" w:line="240" w:lineRule="auto"/>
        <w:rPr>
          <w:rFonts w:ascii="Times New Roman" w:hAnsi="Times New Roman" w:cs="Times New Roman"/>
          <w:color w:val="000000"/>
        </w:rPr>
      </w:pPr>
      <w:r w:rsidRPr="00A2509C">
        <w:rPr>
          <w:rFonts w:ascii="Times New Roman" w:hAnsi="Times New Roman" w:cs="Times New Roman"/>
          <w:b/>
          <w:bCs/>
          <w:color w:val="000000"/>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8"/>
          <w:szCs w:val="28"/>
        </w:rPr>
        <w:t>TABLE OF CONTENTS</w:t>
      </w:r>
    </w:p>
    <w:p w:rsidR="00A2509C" w:rsidRPr="00A2509C" w:rsidRDefault="00A2509C" w:rsidP="00A2509C">
      <w:pPr>
        <w:rPr>
          <w:rFonts w:ascii="Calibri" w:eastAsia="Times New Roman" w:hAnsi="Calibri" w:cs="Calibri"/>
        </w:rPr>
      </w:pPr>
      <w:proofErr w:type="gramStart"/>
      <w:r w:rsidRPr="00A2509C">
        <w:rPr>
          <w:rFonts w:ascii="Arial" w:eastAsia="Times New Roman" w:hAnsi="Arial" w:cs="Arial"/>
          <w:b/>
          <w:bCs/>
          <w:color w:val="000000"/>
        </w:rPr>
        <w:t>Ctrl &amp; Click on a link below to view that section in the syllabus.</w:t>
      </w:r>
      <w:proofErr w:type="gramEnd"/>
      <w:r w:rsidRPr="00A2509C">
        <w:rPr>
          <w:rFonts w:ascii="Arial" w:eastAsia="Times New Roman" w:hAnsi="Arial" w:cs="Arial"/>
          <w:color w:val="3366FF"/>
          <w:sz w:val="18"/>
          <w:szCs w:val="18"/>
        </w:rPr>
        <w:t>                   </w:t>
      </w:r>
    </w:p>
    <w:p w:rsidR="00A2509C" w:rsidRPr="00A2509C" w:rsidRDefault="00D87FCF" w:rsidP="00A2509C">
      <w:pPr>
        <w:spacing w:after="60" w:line="240" w:lineRule="auto"/>
        <w:rPr>
          <w:rFonts w:ascii="Calibri" w:eastAsia="Times New Roman" w:hAnsi="Calibri" w:cs="Calibri"/>
        </w:rPr>
      </w:pPr>
      <w:hyperlink r:id="rId6" w:anchor="CourseCalendar" w:history="1">
        <w:r w:rsidR="00A2509C" w:rsidRPr="00A2509C">
          <w:rPr>
            <w:rFonts w:ascii="Arial" w:eastAsia="Times New Roman" w:hAnsi="Arial" w:cs="Arial"/>
            <w:color w:val="3366FF"/>
            <w:sz w:val="18"/>
            <w:u w:val="single"/>
          </w:rPr>
          <w:t>Course Calendar</w:t>
        </w:r>
      </w:hyperlink>
      <w:r w:rsidR="00A2509C" w:rsidRPr="00A2509C">
        <w:rPr>
          <w:rFonts w:ascii="Arial" w:eastAsia="Times New Roman" w:hAnsi="Arial" w:cs="Arial"/>
          <w:color w:val="3366FF"/>
          <w:sz w:val="18"/>
          <w:szCs w:val="18"/>
        </w:rPr>
        <w:t>                                                                                                    </w:t>
      </w:r>
    </w:p>
    <w:p w:rsidR="00A2509C" w:rsidRPr="00A2509C" w:rsidRDefault="00D87FCF" w:rsidP="00A2509C">
      <w:pPr>
        <w:spacing w:after="60" w:line="240" w:lineRule="auto"/>
        <w:rPr>
          <w:rFonts w:ascii="Calibri" w:eastAsia="Times New Roman" w:hAnsi="Calibri" w:cs="Calibri"/>
        </w:rPr>
      </w:pPr>
      <w:hyperlink r:id="rId7" w:anchor="CourseDescription" w:history="1">
        <w:r w:rsidR="00A2509C" w:rsidRPr="00A2509C">
          <w:rPr>
            <w:rFonts w:ascii="Arial" w:eastAsia="Times New Roman" w:hAnsi="Arial" w:cs="Arial"/>
            <w:color w:val="3366FF"/>
            <w:sz w:val="18"/>
            <w:u w:val="single"/>
          </w:rPr>
          <w:t>Course Description</w:t>
        </w:r>
      </w:hyperlink>
      <w:r w:rsidR="00A2509C" w:rsidRPr="00A2509C">
        <w:rPr>
          <w:rFonts w:ascii="Arial" w:eastAsia="Times New Roman" w:hAnsi="Arial" w:cs="Arial"/>
          <w:color w:val="3366FF"/>
          <w:sz w:val="18"/>
          <w:szCs w:val="18"/>
        </w:rPr>
        <w:t>                                  </w:t>
      </w:r>
    </w:p>
    <w:p w:rsidR="00A2509C" w:rsidRPr="00A2509C" w:rsidRDefault="00D87FCF" w:rsidP="00A2509C">
      <w:pPr>
        <w:spacing w:after="60" w:line="240" w:lineRule="auto"/>
        <w:rPr>
          <w:rFonts w:ascii="Calibri" w:eastAsia="Times New Roman" w:hAnsi="Calibri" w:cs="Calibri"/>
        </w:rPr>
      </w:pPr>
      <w:hyperlink r:id="rId8" w:anchor="CourseInformation" w:history="1">
        <w:r w:rsidR="00A2509C" w:rsidRPr="00A2509C">
          <w:rPr>
            <w:rFonts w:ascii="Arial" w:eastAsia="Times New Roman" w:hAnsi="Arial" w:cs="Arial"/>
            <w:color w:val="3366FF"/>
            <w:sz w:val="18"/>
            <w:u w:val="single"/>
          </w:rPr>
          <w:t>Course Information</w:t>
        </w:r>
      </w:hyperlink>
      <w:r w:rsidR="00A2509C" w:rsidRPr="00A2509C">
        <w:rPr>
          <w:rFonts w:ascii="Arial" w:eastAsia="Times New Roman" w:hAnsi="Arial" w:cs="Arial"/>
          <w:color w:val="3366FF"/>
          <w:sz w:val="18"/>
          <w:szCs w:val="18"/>
        </w:rPr>
        <w:t xml:space="preserve">                       </w:t>
      </w:r>
    </w:p>
    <w:p w:rsidR="00A2509C" w:rsidRPr="00A2509C" w:rsidRDefault="00D87FCF" w:rsidP="00A2509C">
      <w:pPr>
        <w:spacing w:after="60" w:line="240" w:lineRule="auto"/>
        <w:rPr>
          <w:rFonts w:ascii="Calibri" w:eastAsia="Times New Roman" w:hAnsi="Calibri" w:cs="Calibri"/>
        </w:rPr>
      </w:pPr>
      <w:hyperlink r:id="rId9" w:anchor="CourseMaterials" w:history="1">
        <w:r w:rsidR="00A2509C" w:rsidRPr="00A2509C">
          <w:rPr>
            <w:rFonts w:ascii="Arial" w:eastAsia="Times New Roman" w:hAnsi="Arial" w:cs="Arial"/>
            <w:color w:val="3366FF"/>
            <w:sz w:val="18"/>
            <w:u w:val="single"/>
          </w:rPr>
          <w:t>Course Materials</w:t>
        </w:r>
      </w:hyperlink>
      <w:r w:rsidR="00A2509C" w:rsidRPr="00A2509C">
        <w:rPr>
          <w:rFonts w:ascii="Arial" w:eastAsia="Times New Roman" w:hAnsi="Arial" w:cs="Arial"/>
          <w:color w:val="3366FF"/>
          <w:sz w:val="18"/>
          <w:szCs w:val="18"/>
        </w:rPr>
        <w:t>                                 </w:t>
      </w:r>
    </w:p>
    <w:p w:rsidR="00A2509C" w:rsidRPr="00A2509C" w:rsidRDefault="00D87FCF" w:rsidP="00A2509C">
      <w:pPr>
        <w:spacing w:after="60" w:line="240" w:lineRule="auto"/>
        <w:rPr>
          <w:rFonts w:ascii="Calibri" w:eastAsia="Times New Roman" w:hAnsi="Calibri" w:cs="Calibri"/>
        </w:rPr>
      </w:pPr>
      <w:hyperlink r:id="rId10" w:anchor="CourseOutcomes" w:history="1">
        <w:r w:rsidR="00A2509C" w:rsidRPr="00A2509C">
          <w:rPr>
            <w:rFonts w:ascii="Arial" w:eastAsia="Times New Roman" w:hAnsi="Arial" w:cs="Arial"/>
            <w:color w:val="3366FF"/>
            <w:sz w:val="18"/>
            <w:u w:val="single"/>
          </w:rPr>
          <w:t>Course Outcomes</w:t>
        </w:r>
      </w:hyperlink>
    </w:p>
    <w:p w:rsidR="00A2509C" w:rsidRPr="00A2509C" w:rsidRDefault="00D87FCF" w:rsidP="00A2509C">
      <w:pPr>
        <w:spacing w:after="60" w:line="240" w:lineRule="auto"/>
        <w:rPr>
          <w:rFonts w:ascii="Calibri" w:eastAsia="Times New Roman" w:hAnsi="Calibri" w:cs="Calibri"/>
        </w:rPr>
      </w:pPr>
      <w:hyperlink r:id="rId11" w:anchor="DiscussionBoards" w:history="1">
        <w:r w:rsidR="00A2509C" w:rsidRPr="00A2509C">
          <w:rPr>
            <w:rFonts w:ascii="Arial" w:eastAsia="Times New Roman" w:hAnsi="Arial" w:cs="Arial"/>
            <w:color w:val="3366FF"/>
            <w:sz w:val="18"/>
            <w:u w:val="single"/>
          </w:rPr>
          <w:t>Discussion Boards</w:t>
        </w:r>
      </w:hyperlink>
    </w:p>
    <w:p w:rsidR="00A2509C" w:rsidRPr="00A2509C" w:rsidRDefault="00D87FCF" w:rsidP="00A2509C">
      <w:pPr>
        <w:spacing w:after="60" w:line="240" w:lineRule="auto"/>
        <w:rPr>
          <w:rFonts w:ascii="Calibri" w:eastAsia="Times New Roman" w:hAnsi="Calibri" w:cs="Calibri"/>
        </w:rPr>
      </w:pPr>
      <w:hyperlink r:id="rId12" w:anchor="GradingCriteria" w:history="1">
        <w:r w:rsidR="00A2509C" w:rsidRPr="00A2509C">
          <w:rPr>
            <w:rFonts w:ascii="Arial" w:eastAsia="Times New Roman" w:hAnsi="Arial" w:cs="Arial"/>
            <w:color w:val="3366FF"/>
            <w:sz w:val="18"/>
            <w:u w:val="single"/>
          </w:rPr>
          <w:t>Grading Criteria/Course Evaluation</w:t>
        </w:r>
      </w:hyperlink>
    </w:p>
    <w:p w:rsidR="00A2509C" w:rsidRPr="00A2509C" w:rsidRDefault="00D87FCF" w:rsidP="00A2509C">
      <w:pPr>
        <w:spacing w:after="60" w:line="240" w:lineRule="auto"/>
        <w:rPr>
          <w:rFonts w:ascii="Calibri" w:eastAsia="Times New Roman" w:hAnsi="Calibri" w:cs="Calibri"/>
        </w:rPr>
      </w:pPr>
      <w:hyperlink r:id="rId13" w:anchor="InstructorsGrading" w:history="1">
        <w:r w:rsidR="00A2509C" w:rsidRPr="00A2509C">
          <w:rPr>
            <w:rFonts w:ascii="Arial" w:eastAsia="Times New Roman" w:hAnsi="Arial" w:cs="Arial"/>
            <w:color w:val="3366FF"/>
            <w:sz w:val="18"/>
            <w:u w:val="single"/>
          </w:rPr>
          <w:t>Instructor’s Grading Criteria/Timetable</w:t>
        </w:r>
      </w:hyperlink>
    </w:p>
    <w:p w:rsidR="00A2509C" w:rsidRPr="00A2509C" w:rsidRDefault="00D87FCF" w:rsidP="00A2509C">
      <w:pPr>
        <w:spacing w:after="60" w:line="240" w:lineRule="auto"/>
        <w:rPr>
          <w:rFonts w:ascii="Calibri" w:eastAsia="Times New Roman" w:hAnsi="Calibri" w:cs="Calibri"/>
        </w:rPr>
      </w:pPr>
      <w:hyperlink r:id="rId14" w:anchor="InstructorandSeminar" w:history="1">
        <w:r w:rsidR="00A2509C" w:rsidRPr="00A2509C">
          <w:rPr>
            <w:rFonts w:ascii="Arial" w:eastAsia="Times New Roman" w:hAnsi="Arial" w:cs="Arial"/>
            <w:color w:val="3366FF"/>
            <w:sz w:val="18"/>
            <w:u w:val="single"/>
          </w:rPr>
          <w:t>Instructor and Seminar Information</w:t>
        </w:r>
      </w:hyperlink>
      <w:r w:rsidR="00A2509C" w:rsidRPr="00A2509C">
        <w:rPr>
          <w:rFonts w:ascii="Arial" w:eastAsia="Times New Roman" w:hAnsi="Arial" w:cs="Arial"/>
          <w:color w:val="3366FF"/>
          <w:sz w:val="18"/>
          <w:szCs w:val="18"/>
        </w:rPr>
        <w:t xml:space="preserve">    </w:t>
      </w:r>
    </w:p>
    <w:p w:rsidR="00A2509C" w:rsidRPr="00A2509C" w:rsidRDefault="00D87FCF" w:rsidP="00A2509C">
      <w:pPr>
        <w:spacing w:after="60" w:line="240" w:lineRule="auto"/>
        <w:rPr>
          <w:rFonts w:ascii="Calibri" w:eastAsia="Times New Roman" w:hAnsi="Calibri" w:cs="Calibri"/>
        </w:rPr>
      </w:pPr>
      <w:hyperlink r:id="rId15" w:anchor="KaplanUniversity" w:history="1">
        <w:r w:rsidR="00A2509C" w:rsidRPr="00A2509C">
          <w:rPr>
            <w:rFonts w:ascii="Arial" w:eastAsia="Times New Roman" w:hAnsi="Arial" w:cs="Arial"/>
            <w:color w:val="3366FF"/>
            <w:sz w:val="18"/>
            <w:u w:val="single"/>
          </w:rPr>
          <w:t>Kaplan University Grading Scale</w:t>
        </w:r>
      </w:hyperlink>
      <w:r w:rsidR="00A2509C" w:rsidRPr="00A2509C">
        <w:rPr>
          <w:rFonts w:ascii="Arial" w:eastAsia="Times New Roman" w:hAnsi="Arial" w:cs="Arial"/>
          <w:color w:val="3366FF"/>
          <w:sz w:val="18"/>
          <w:szCs w:val="18"/>
        </w:rPr>
        <w:t xml:space="preserve">                                              </w:t>
      </w:r>
    </w:p>
    <w:p w:rsidR="00A2509C" w:rsidRPr="00A2509C" w:rsidRDefault="00D87FCF" w:rsidP="00A2509C">
      <w:pPr>
        <w:spacing w:after="60" w:line="240" w:lineRule="auto"/>
        <w:rPr>
          <w:rFonts w:ascii="Calibri" w:eastAsia="Times New Roman" w:hAnsi="Calibri" w:cs="Calibri"/>
        </w:rPr>
      </w:pPr>
      <w:hyperlink r:id="rId16" w:anchor="Netiquette" w:history="1">
        <w:r w:rsidR="00A2509C" w:rsidRPr="00A2509C">
          <w:rPr>
            <w:rFonts w:ascii="Arial" w:eastAsia="Times New Roman" w:hAnsi="Arial" w:cs="Arial"/>
            <w:color w:val="3366FF"/>
            <w:sz w:val="18"/>
            <w:u w:val="single"/>
          </w:rPr>
          <w:t>Netiquette</w:t>
        </w:r>
      </w:hyperlink>
    </w:p>
    <w:p w:rsidR="00A2509C" w:rsidRPr="00A2509C" w:rsidRDefault="00D87FCF" w:rsidP="00A2509C">
      <w:pPr>
        <w:spacing w:after="60" w:line="240" w:lineRule="auto"/>
        <w:rPr>
          <w:rFonts w:ascii="Calibri" w:eastAsia="Times New Roman" w:hAnsi="Calibri" w:cs="Calibri"/>
        </w:rPr>
      </w:pPr>
      <w:hyperlink r:id="rId17" w:anchor="LatePolicy" w:history="1">
        <w:r w:rsidR="00A2509C" w:rsidRPr="00A2509C">
          <w:rPr>
            <w:rFonts w:ascii="Arial" w:eastAsia="Times New Roman" w:hAnsi="Arial" w:cs="Arial"/>
            <w:color w:val="0000FF"/>
            <w:sz w:val="18"/>
            <w:u w:val="single"/>
          </w:rPr>
          <w:t>Policy</w:t>
        </w:r>
      </w:hyperlink>
    </w:p>
    <w:p w:rsidR="00A2509C" w:rsidRPr="00A2509C" w:rsidRDefault="00D87FCF" w:rsidP="00A2509C">
      <w:pPr>
        <w:spacing w:after="60" w:line="240" w:lineRule="auto"/>
        <w:rPr>
          <w:rFonts w:ascii="Calibri" w:eastAsia="Times New Roman" w:hAnsi="Calibri" w:cs="Calibri"/>
        </w:rPr>
      </w:pPr>
      <w:hyperlink r:id="rId18" w:anchor="Projects" w:history="1">
        <w:r w:rsidR="00A2509C" w:rsidRPr="00A2509C">
          <w:rPr>
            <w:rFonts w:ascii="Arial" w:eastAsia="Times New Roman" w:hAnsi="Arial" w:cs="Arial"/>
            <w:color w:val="3366FF"/>
            <w:sz w:val="18"/>
            <w:u w:val="single"/>
          </w:rPr>
          <w:t>Projects</w:t>
        </w:r>
      </w:hyperlink>
    </w:p>
    <w:p w:rsidR="00A2509C" w:rsidRPr="00A2509C" w:rsidRDefault="00D87FCF" w:rsidP="00A2509C">
      <w:pPr>
        <w:spacing w:after="60" w:line="240" w:lineRule="auto"/>
        <w:rPr>
          <w:rFonts w:ascii="Calibri" w:eastAsia="Times New Roman" w:hAnsi="Calibri" w:cs="Calibri"/>
        </w:rPr>
      </w:pPr>
      <w:hyperlink r:id="rId19" w:anchor="Rubrics" w:history="1">
        <w:r w:rsidR="00A2509C" w:rsidRPr="00A2509C">
          <w:rPr>
            <w:rFonts w:ascii="Arial" w:eastAsia="Times New Roman" w:hAnsi="Arial" w:cs="Arial"/>
            <w:color w:val="3366FF"/>
            <w:sz w:val="18"/>
            <w:u w:val="single"/>
          </w:rPr>
          <w:t>Rubrics</w:t>
        </w:r>
      </w:hyperlink>
    </w:p>
    <w:p w:rsidR="00A2509C" w:rsidRPr="00A2509C" w:rsidRDefault="00D87FCF" w:rsidP="00A2509C">
      <w:pPr>
        <w:spacing w:after="60" w:line="240" w:lineRule="auto"/>
        <w:rPr>
          <w:rFonts w:ascii="Calibri" w:eastAsia="Times New Roman" w:hAnsi="Calibri" w:cs="Calibri"/>
        </w:rPr>
      </w:pPr>
      <w:hyperlink r:id="rId20" w:anchor="Seminars" w:history="1">
        <w:r w:rsidR="00A2509C" w:rsidRPr="00A2509C">
          <w:rPr>
            <w:rFonts w:ascii="Arial" w:eastAsia="Times New Roman" w:hAnsi="Arial" w:cs="Arial"/>
            <w:color w:val="3366FF"/>
            <w:sz w:val="18"/>
            <w:u w:val="single"/>
          </w:rPr>
          <w:t>Seminars</w:t>
        </w:r>
      </w:hyperlink>
    </w:p>
    <w:p w:rsidR="00A2509C" w:rsidRPr="00A2509C" w:rsidRDefault="00D87FCF" w:rsidP="00A2509C">
      <w:pPr>
        <w:spacing w:after="60" w:line="240" w:lineRule="auto"/>
        <w:rPr>
          <w:rFonts w:ascii="Calibri" w:eastAsia="Times New Roman" w:hAnsi="Calibri" w:cs="Calibri"/>
        </w:rPr>
      </w:pPr>
      <w:hyperlink r:id="rId21" w:anchor="Tutoring" w:history="1">
        <w:r w:rsidR="00A2509C" w:rsidRPr="00A2509C">
          <w:rPr>
            <w:rFonts w:ascii="Arial" w:eastAsia="Times New Roman" w:hAnsi="Arial" w:cs="Arial"/>
            <w:color w:val="3366FF"/>
            <w:sz w:val="18"/>
            <w:u w:val="single"/>
          </w:rPr>
          <w:t>Tutoring</w:t>
        </w:r>
      </w:hyperlink>
      <w:r w:rsidR="00A2509C" w:rsidRPr="00A2509C">
        <w:rPr>
          <w:rFonts w:ascii="Arial" w:eastAsia="Times New Roman" w:hAnsi="Arial" w:cs="Arial"/>
          <w:color w:val="3366FF"/>
          <w:sz w:val="18"/>
          <w:szCs w:val="18"/>
        </w:rPr>
        <w:t xml:space="preserve"> </w:t>
      </w:r>
    </w:p>
    <w:p w:rsidR="00A2509C" w:rsidRPr="00A2509C" w:rsidRDefault="00A2509C" w:rsidP="00A2509C">
      <w:pPr>
        <w:spacing w:after="60" w:line="240" w:lineRule="auto"/>
        <w:ind w:left="2160"/>
        <w:rPr>
          <w:rFonts w:ascii="Calibri" w:eastAsia="Times New Roman" w:hAnsi="Calibri" w:cs="Calibri"/>
        </w:rPr>
      </w:pPr>
      <w:r w:rsidRPr="00A2509C">
        <w:rPr>
          <w:rFonts w:ascii="Arial" w:eastAsia="Times New Roman" w:hAnsi="Arial" w:cs="Arial"/>
          <w:color w:val="3366FF"/>
          <w:sz w:val="18"/>
          <w:szCs w:val="18"/>
        </w:rPr>
        <w:t>                                    </w:t>
      </w:r>
      <w:r w:rsidRPr="00A2509C">
        <w:rPr>
          <w:rFonts w:ascii="Arial" w:eastAsia="Times New Roman" w:hAnsi="Arial" w:cs="Arial"/>
          <w:color w:val="3366FF"/>
        </w:rPr>
        <w:t xml:space="preserve">                                                                                             </w:t>
      </w:r>
    </w:p>
    <w:p w:rsidR="00A2509C" w:rsidRPr="00A2509C" w:rsidRDefault="00A2509C" w:rsidP="00A2509C">
      <w:pPr>
        <w:rPr>
          <w:rFonts w:ascii="Calibri" w:eastAsia="Times New Roman" w:hAnsi="Calibri" w:cs="Calibri"/>
        </w:rPr>
      </w:pPr>
      <w:bookmarkStart w:id="2" w:name="CourseInformation"/>
      <w:bookmarkEnd w:id="2"/>
      <w:r w:rsidRPr="00A2509C">
        <w:rPr>
          <w:rFonts w:ascii="Arial" w:eastAsia="Times New Roman" w:hAnsi="Arial" w:cs="Arial"/>
          <w:b/>
          <w:bCs/>
          <w:color w:val="4F81BD"/>
          <w:sz w:val="28"/>
          <w:szCs w:val="28"/>
        </w:rPr>
        <w:lastRenderedPageBreak/>
        <w:t xml:space="preserve">COURSE INFORMATION                                                                       </w:t>
      </w:r>
      <w:hyperlink r:id="rId22" w:anchor="_top" w:history="1">
        <w:r w:rsidRPr="00A2509C">
          <w:rPr>
            <w:rFonts w:ascii="Arial" w:eastAsia="Times New Roman" w:hAnsi="Arial" w:cs="Arial"/>
            <w:b/>
            <w:bCs/>
            <w:color w:val="0000FF"/>
            <w:sz w:val="16"/>
            <w:u w:val="single"/>
          </w:rPr>
          <w:t>TOP</w:t>
        </w:r>
      </w:hyperlink>
    </w:p>
    <w:p w:rsidR="00A2509C" w:rsidRPr="00A2509C" w:rsidRDefault="00A2509C" w:rsidP="00A2509C">
      <w:pPr>
        <w:rPr>
          <w:rFonts w:ascii="Calibri" w:eastAsia="Times New Roman" w:hAnsi="Calibri" w:cs="Calibri"/>
        </w:rPr>
      </w:pPr>
      <w:r w:rsidRPr="00A2509C">
        <w:rPr>
          <w:rFonts w:ascii="Arial" w:eastAsia="Times New Roman" w:hAnsi="Arial" w:cs="Arial"/>
          <w:b/>
          <w:bCs/>
        </w:rPr>
        <w:t xml:space="preserve">Term:              </w:t>
      </w:r>
      <w:r w:rsidRPr="00A2509C">
        <w:rPr>
          <w:rFonts w:ascii="Arial" w:eastAsia="Times New Roman" w:hAnsi="Arial" w:cs="Arial"/>
        </w:rPr>
        <w:t xml:space="preserve">December 2010, 1005A                      </w:t>
      </w:r>
    </w:p>
    <w:p w:rsidR="00A2509C" w:rsidRPr="00A2509C" w:rsidRDefault="00A2509C" w:rsidP="00A2509C">
      <w:pPr>
        <w:rPr>
          <w:rFonts w:ascii="Calibri" w:eastAsia="Times New Roman" w:hAnsi="Calibri" w:cs="Calibri"/>
        </w:rPr>
      </w:pPr>
      <w:r w:rsidRPr="00A2509C">
        <w:rPr>
          <w:rFonts w:ascii="Arial" w:eastAsia="Times New Roman" w:hAnsi="Arial" w:cs="Arial"/>
          <w:b/>
          <w:bCs/>
        </w:rPr>
        <w:t xml:space="preserve">Dates: </w:t>
      </w:r>
      <w:r w:rsidRPr="00A2509C">
        <w:rPr>
          <w:rFonts w:ascii="Arial" w:eastAsia="Times New Roman" w:hAnsi="Arial" w:cs="Arial"/>
        </w:rPr>
        <w:t xml:space="preserve">            December 8, 2010-February 22, 2011                       </w:t>
      </w:r>
    </w:p>
    <w:p w:rsidR="00A2509C" w:rsidRPr="00A2509C" w:rsidRDefault="00A2509C" w:rsidP="00A2509C">
      <w:pPr>
        <w:rPr>
          <w:rFonts w:ascii="Calibri" w:eastAsia="Times New Roman" w:hAnsi="Calibri" w:cs="Calibri"/>
        </w:rPr>
      </w:pPr>
      <w:r w:rsidRPr="00A2509C">
        <w:rPr>
          <w:rFonts w:ascii="Arial" w:eastAsia="Times New Roman" w:hAnsi="Arial" w:cs="Arial"/>
          <w:b/>
          <w:bCs/>
        </w:rPr>
        <w:t>Course Number/Section:</w:t>
      </w:r>
      <w:r w:rsidRPr="00A2509C">
        <w:rPr>
          <w:rFonts w:ascii="Arial" w:eastAsia="Times New Roman" w:hAnsi="Arial" w:cs="Arial"/>
        </w:rPr>
        <w:t xml:space="preserve">     CS123- </w:t>
      </w:r>
      <w:r w:rsidRPr="00A2509C">
        <w:rPr>
          <w:rFonts w:ascii="Arial" w:eastAsia="Times New Roman" w:hAnsi="Arial" w:cs="Arial"/>
          <w:shd w:val="clear" w:color="auto" w:fill="FFFF00"/>
        </w:rPr>
        <w:t>&lt;02&gt;</w:t>
      </w:r>
    </w:p>
    <w:p w:rsidR="00A2509C" w:rsidRPr="00A2509C" w:rsidRDefault="00A2509C" w:rsidP="00A2509C">
      <w:pPr>
        <w:rPr>
          <w:rFonts w:ascii="Calibri" w:eastAsia="Times New Roman" w:hAnsi="Calibri" w:cs="Calibri"/>
        </w:rPr>
      </w:pPr>
      <w:r w:rsidRPr="00A2509C">
        <w:rPr>
          <w:rFonts w:ascii="Arial" w:eastAsia="Times New Roman" w:hAnsi="Arial" w:cs="Arial"/>
          <w:b/>
          <w:bCs/>
        </w:rPr>
        <w:t>Course Title:</w:t>
      </w:r>
      <w:r w:rsidRPr="00A2509C">
        <w:rPr>
          <w:rFonts w:ascii="Arial" w:eastAsia="Times New Roman" w:hAnsi="Arial" w:cs="Arial"/>
        </w:rPr>
        <w:t xml:space="preserve">  College Success Strategies for Professional and Liberal Studies Professionals    </w:t>
      </w:r>
    </w:p>
    <w:p w:rsidR="00A2509C" w:rsidRPr="00A2509C" w:rsidRDefault="00A2509C" w:rsidP="00A2509C">
      <w:pPr>
        <w:rPr>
          <w:rFonts w:ascii="Calibri" w:eastAsia="Times New Roman" w:hAnsi="Calibri" w:cs="Calibri"/>
        </w:rPr>
      </w:pPr>
      <w:r w:rsidRPr="00A2509C">
        <w:rPr>
          <w:rFonts w:ascii="Arial" w:eastAsia="Times New Roman" w:hAnsi="Arial" w:cs="Arial"/>
          <w:b/>
          <w:bCs/>
        </w:rPr>
        <w:t>Credit Hours:</w:t>
      </w:r>
      <w:r w:rsidRPr="00A2509C">
        <w:rPr>
          <w:rFonts w:ascii="Arial" w:eastAsia="Times New Roman" w:hAnsi="Arial" w:cs="Arial"/>
        </w:rPr>
        <w:t xml:space="preserve"> 5                     </w:t>
      </w:r>
    </w:p>
    <w:p w:rsidR="00A2509C" w:rsidRPr="00A2509C" w:rsidRDefault="00A2509C" w:rsidP="00A2509C">
      <w:pPr>
        <w:rPr>
          <w:rFonts w:ascii="Calibri" w:eastAsia="Times New Roman" w:hAnsi="Calibri" w:cs="Calibri"/>
        </w:rPr>
      </w:pPr>
      <w:r w:rsidRPr="00A2509C">
        <w:rPr>
          <w:rFonts w:ascii="Arial" w:eastAsia="Times New Roman" w:hAnsi="Arial" w:cs="Arial"/>
          <w:b/>
          <w:bCs/>
        </w:rPr>
        <w:t>Prerequisites:</w:t>
      </w:r>
      <w:r w:rsidRPr="00A2509C">
        <w:rPr>
          <w:rFonts w:ascii="Arial" w:eastAsia="Times New Roman" w:hAnsi="Arial" w:cs="Arial"/>
        </w:rPr>
        <w:t xml:space="preserve">  None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xml:space="preserve">It is strongly recommended that you complete the </w:t>
      </w:r>
      <w:r w:rsidRPr="00A2509C">
        <w:rPr>
          <w:rFonts w:ascii="Arial" w:hAnsi="Arial" w:cs="Arial"/>
          <w:b/>
          <w:bCs/>
          <w:color w:val="000000"/>
        </w:rPr>
        <w:t>Campus Tour</w:t>
      </w:r>
      <w:r w:rsidRPr="00A2509C">
        <w:rPr>
          <w:rFonts w:ascii="Arial" w:hAnsi="Arial" w:cs="Arial"/>
          <w:color w:val="000000"/>
        </w:rPr>
        <w:t xml:space="preserve">, available on your Student Homepage. This essential tutorial discusses hardware and software requirements as well as presenting an overview of learning with the </w:t>
      </w:r>
      <w:proofErr w:type="spellStart"/>
      <w:r w:rsidRPr="00A2509C">
        <w:rPr>
          <w:rFonts w:ascii="Arial" w:hAnsi="Arial" w:cs="Arial"/>
          <w:color w:val="000000"/>
        </w:rPr>
        <w:t>eCollege</w:t>
      </w:r>
      <w:proofErr w:type="spellEnd"/>
      <w:r w:rsidRPr="00A2509C">
        <w:rPr>
          <w:rFonts w:ascii="Arial" w:hAnsi="Arial" w:cs="Arial"/>
          <w:color w:val="000000"/>
        </w:rPr>
        <w:t xml:space="preserve"> platform.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w:t>
      </w:r>
    </w:p>
    <w:p w:rsidR="00A2509C" w:rsidRPr="00A2509C" w:rsidRDefault="00D87FCF" w:rsidP="00A2509C">
      <w:pPr>
        <w:rPr>
          <w:rFonts w:ascii="Calibri" w:eastAsia="Times New Roman" w:hAnsi="Calibri" w:cs="Calibri"/>
        </w:rPr>
      </w:pPr>
      <w:r w:rsidRPr="00D87FCF">
        <w:rPr>
          <w:rFonts w:ascii="Arial" w:eastAsia="Times New Roman" w:hAnsi="Arial" w:cs="Arial"/>
        </w:rPr>
        <w:pict>
          <v:shape id="Picture 2" o:spid="_x0000_i1026" type="#_x0000_t75" alt="" style="width:158.4pt;height:100.2pt"/>
        </w:pic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rPr>
        <w:t> </w: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rPr>
        <w:t> </w: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rPr>
          <w:rFonts w:ascii="Calibri" w:eastAsia="Times New Roman" w:hAnsi="Calibri" w:cs="Calibri"/>
        </w:rPr>
      </w:pPr>
      <w:bookmarkStart w:id="3" w:name="InstructorandSeminar"/>
      <w:bookmarkEnd w:id="3"/>
      <w:r w:rsidRPr="00A2509C">
        <w:rPr>
          <w:rFonts w:ascii="Arial" w:eastAsia="Times New Roman" w:hAnsi="Arial" w:cs="Arial"/>
          <w:b/>
          <w:bCs/>
          <w:color w:val="4F81BD"/>
          <w:sz w:val="28"/>
          <w:szCs w:val="28"/>
        </w:rPr>
        <w:t xml:space="preserve">INSTRUCTOR AND SEMINAR INFORMATION                                   </w:t>
      </w:r>
      <w:hyperlink r:id="rId23" w:anchor="_top" w:history="1">
        <w:r w:rsidRPr="00A2509C">
          <w:rPr>
            <w:rFonts w:ascii="Arial" w:eastAsia="Times New Roman" w:hAnsi="Arial" w:cs="Arial"/>
            <w:b/>
            <w:bCs/>
            <w:color w:val="0000FF"/>
            <w:sz w:val="16"/>
            <w:u w:val="single"/>
          </w:rPr>
          <w:t>TOP</w:t>
        </w:r>
      </w:hyperlink>
    </w:p>
    <w:p w:rsidR="00A2509C" w:rsidRPr="00A2509C" w:rsidRDefault="00A2509C" w:rsidP="00A2509C">
      <w:pPr>
        <w:rPr>
          <w:rFonts w:ascii="Calibri" w:eastAsia="Times New Roman" w:hAnsi="Calibri" w:cs="Calibri"/>
        </w:rPr>
      </w:pPr>
      <w:r w:rsidRPr="00A2509C">
        <w:rPr>
          <w:rFonts w:ascii="Arial" w:eastAsia="Times New Roman" w:hAnsi="Arial" w:cs="Arial"/>
          <w:b/>
          <w:bCs/>
        </w:rPr>
        <w:t xml:space="preserve">Instructor Name and Credentials:              </w:t>
      </w:r>
      <w:r w:rsidRPr="00A2509C">
        <w:rPr>
          <w:rFonts w:ascii="Arial" w:eastAsia="Times New Roman" w:hAnsi="Arial" w:cs="Arial"/>
          <w:shd w:val="clear" w:color="auto" w:fill="FFFF00"/>
        </w:rPr>
        <w:t xml:space="preserve">Abby </w:t>
      </w:r>
      <w:proofErr w:type="spellStart"/>
      <w:r w:rsidRPr="00A2509C">
        <w:rPr>
          <w:rFonts w:ascii="Arial" w:eastAsia="Times New Roman" w:hAnsi="Arial" w:cs="Arial"/>
          <w:shd w:val="clear" w:color="auto" w:fill="FFFF00"/>
        </w:rPr>
        <w:t>Ngwako</w:t>
      </w:r>
      <w:proofErr w:type="spellEnd"/>
      <w:r w:rsidRPr="00A2509C">
        <w:rPr>
          <w:rFonts w:ascii="Arial" w:eastAsia="Times New Roman" w:hAnsi="Arial" w:cs="Arial"/>
          <w:shd w:val="clear" w:color="auto" w:fill="FFFF00"/>
        </w:rPr>
        <w:t>, M.Ed.</w:t>
      </w:r>
    </w:p>
    <w:p w:rsidR="00A2509C" w:rsidRPr="00A2509C" w:rsidRDefault="00A2509C" w:rsidP="00A2509C">
      <w:pPr>
        <w:rPr>
          <w:rFonts w:ascii="Calibri" w:eastAsia="Times New Roman" w:hAnsi="Calibri" w:cs="Calibri"/>
        </w:rPr>
      </w:pPr>
      <w:r w:rsidRPr="00A2509C">
        <w:rPr>
          <w:rFonts w:ascii="Arial" w:eastAsia="Times New Roman" w:hAnsi="Arial" w:cs="Arial"/>
          <w:b/>
          <w:bCs/>
        </w:rPr>
        <w:t xml:space="preserve">Kaplan Email Address:                                 </w:t>
      </w:r>
      <w:r w:rsidRPr="00A2509C">
        <w:rPr>
          <w:rFonts w:ascii="Arial" w:eastAsia="Times New Roman" w:hAnsi="Arial" w:cs="Arial"/>
          <w:shd w:val="clear" w:color="auto" w:fill="FFFF00"/>
        </w:rPr>
        <w:t>angwako@kaplan.edu</w:t>
      </w:r>
    </w:p>
    <w:p w:rsidR="00A2509C" w:rsidRPr="00A2509C" w:rsidRDefault="00A2509C" w:rsidP="00A2509C">
      <w:pPr>
        <w:rPr>
          <w:rFonts w:ascii="Calibri" w:eastAsia="Times New Roman" w:hAnsi="Calibri" w:cs="Calibri"/>
        </w:rPr>
      </w:pPr>
      <w:r w:rsidRPr="00A2509C">
        <w:rPr>
          <w:rFonts w:ascii="Arial" w:eastAsia="Times New Roman" w:hAnsi="Arial" w:cs="Arial"/>
          <w:b/>
          <w:bCs/>
        </w:rPr>
        <w:t xml:space="preserve">AIM Instant Messenger Name:                    </w:t>
      </w:r>
      <w:proofErr w:type="spellStart"/>
      <w:r w:rsidRPr="00A2509C">
        <w:rPr>
          <w:rFonts w:ascii="Arial" w:eastAsia="Times New Roman" w:hAnsi="Arial" w:cs="Arial"/>
          <w:shd w:val="clear" w:color="auto" w:fill="FFFF00"/>
        </w:rPr>
        <w:t>angwako</w:t>
      </w:r>
      <w:proofErr w:type="spellEnd"/>
    </w:p>
    <w:p w:rsidR="00A2509C" w:rsidRPr="00A2509C" w:rsidRDefault="00A2509C" w:rsidP="00A2509C">
      <w:pPr>
        <w:rPr>
          <w:rFonts w:ascii="Calibri" w:eastAsia="Times New Roman" w:hAnsi="Calibri" w:cs="Calibri"/>
        </w:rPr>
      </w:pPr>
      <w:r w:rsidRPr="00A2509C">
        <w:rPr>
          <w:rFonts w:ascii="Arial" w:eastAsia="Times New Roman" w:hAnsi="Arial" w:cs="Arial"/>
          <w:b/>
          <w:bCs/>
        </w:rPr>
        <w:t>Course/Seminar Day and Time (ET):</w:t>
      </w:r>
      <w:r w:rsidRPr="00A2509C">
        <w:rPr>
          <w:rFonts w:ascii="Arial" w:eastAsia="Times New Roman" w:hAnsi="Arial" w:cs="Arial"/>
          <w:b/>
          <w:bCs/>
          <w:sz w:val="24"/>
          <w:szCs w:val="24"/>
        </w:rPr>
        <w:t xml:space="preserve">         </w:t>
      </w:r>
      <w:r w:rsidRPr="00A2509C">
        <w:rPr>
          <w:rFonts w:ascii="Arial" w:eastAsia="Times New Roman" w:hAnsi="Arial" w:cs="Arial"/>
        </w:rPr>
        <w:t>Please note that you are in a course that has flexible seminars.  There will be a choice of seminar options offered weekly and you can choose to attend the seminar that best fits your schedule.  You will receive an invitation via email each week for seminar times.</w:t>
      </w:r>
    </w:p>
    <w:p w:rsidR="00A2509C" w:rsidRPr="00A2509C" w:rsidRDefault="00A2509C" w:rsidP="00A2509C">
      <w:pPr>
        <w:rPr>
          <w:rFonts w:ascii="Calibri" w:eastAsia="Times New Roman" w:hAnsi="Calibri" w:cs="Calibri"/>
        </w:rPr>
      </w:pPr>
      <w:r w:rsidRPr="00A2509C">
        <w:rPr>
          <w:rFonts w:ascii="Calibri" w:eastAsia="Times New Roman" w:hAnsi="Calibri" w:cs="Calibri"/>
        </w:rPr>
        <w:t> </w:t>
      </w:r>
      <w:r w:rsidRPr="00A2509C">
        <w:rPr>
          <w:rFonts w:ascii="Arial" w:eastAsia="Times New Roman" w:hAnsi="Arial" w:cs="Arial"/>
          <w:b/>
          <w:bCs/>
          <w:color w:val="4F81BD"/>
          <w:sz w:val="28"/>
          <w:szCs w:val="28"/>
        </w:rPr>
        <w:t>IMPORTANT POLICY NOTICE</w:t>
      </w:r>
      <w:r w:rsidRPr="00A2509C">
        <w:rPr>
          <w:rFonts w:ascii="Arial" w:eastAsia="Times New Roman" w:hAnsi="Arial" w:cs="Arial"/>
          <w:color w:val="4F81BD"/>
          <w:sz w:val="28"/>
          <w:szCs w:val="28"/>
        </w:rPr>
        <w:t xml:space="preserve">  </w:t>
      </w:r>
    </w:p>
    <w:p w:rsidR="00A2509C" w:rsidRPr="00A2509C" w:rsidRDefault="00A2509C" w:rsidP="00A2509C">
      <w:pPr>
        <w:rPr>
          <w:rFonts w:ascii="Calibri" w:eastAsia="Times New Roman" w:hAnsi="Calibri" w:cs="Calibri"/>
        </w:rPr>
      </w:pPr>
      <w:r w:rsidRPr="00A2509C">
        <w:rPr>
          <w:rFonts w:ascii="Arial" w:eastAsia="Times New Roman" w:hAnsi="Arial" w:cs="Arial"/>
        </w:rPr>
        <w:t>Please be aware of the following policy, which affects all incoming KU students:</w:t>
      </w:r>
    </w:p>
    <w:p w:rsidR="00A2509C" w:rsidRPr="00A2509C" w:rsidRDefault="00A2509C" w:rsidP="00A2509C">
      <w:pPr>
        <w:ind w:left="765" w:hanging="360"/>
        <w:rPr>
          <w:rFonts w:ascii="Calibri" w:eastAsia="Times New Roman" w:hAnsi="Calibri" w:cs="Calibri"/>
          <w:color w:val="000000"/>
        </w:rPr>
      </w:pPr>
      <w:r w:rsidRPr="00A2509C">
        <w:rPr>
          <w:rFonts w:ascii="Symbol" w:eastAsia="Times New Roman" w:hAnsi="Symbol" w:cs="Calibri"/>
          <w:color w:val="000000"/>
        </w:rPr>
        <w:t></w:t>
      </w:r>
      <w:r w:rsidRPr="00A2509C">
        <w:rPr>
          <w:rFonts w:ascii="Times New Roman" w:eastAsia="Times New Roman" w:hAnsi="Times New Roman" w:cs="Times New Roman"/>
          <w:color w:val="000000"/>
          <w:sz w:val="14"/>
          <w:szCs w:val="14"/>
        </w:rPr>
        <w:t xml:space="preserve">        </w:t>
      </w:r>
      <w:r w:rsidRPr="00A2509C">
        <w:rPr>
          <w:rFonts w:ascii="Arial" w:eastAsia="Times New Roman" w:hAnsi="Arial" w:cs="Arial"/>
          <w:color w:val="000000"/>
        </w:rPr>
        <w:t xml:space="preserve">All Kaplan University undergraduate students will be considered conditionally admitted to the University and will not receive financial aid while in this status. All University </w:t>
      </w:r>
      <w:r w:rsidRPr="00A2509C">
        <w:rPr>
          <w:rFonts w:ascii="Arial" w:eastAsia="Times New Roman" w:hAnsi="Arial" w:cs="Arial"/>
          <w:color w:val="000000"/>
        </w:rPr>
        <w:lastRenderedPageBreak/>
        <w:t>policies nevertheless apply to such students, and they enjoy all the rights and resources of a fully instated student during the period of conditional admittance.</w:t>
      </w:r>
    </w:p>
    <w:p w:rsidR="00A2509C" w:rsidRPr="00A2509C" w:rsidRDefault="00A2509C" w:rsidP="00A2509C">
      <w:pPr>
        <w:ind w:left="765" w:hanging="360"/>
        <w:rPr>
          <w:rFonts w:ascii="Calibri" w:eastAsia="Times New Roman" w:hAnsi="Calibri" w:cs="Calibri"/>
          <w:color w:val="000000"/>
        </w:rPr>
      </w:pPr>
      <w:r w:rsidRPr="00A2509C">
        <w:rPr>
          <w:rFonts w:ascii="Symbol" w:eastAsia="Times New Roman" w:hAnsi="Symbol" w:cs="Calibri"/>
          <w:color w:val="000000"/>
        </w:rPr>
        <w:t></w:t>
      </w:r>
      <w:r w:rsidRPr="00A2509C">
        <w:rPr>
          <w:rFonts w:ascii="Times New Roman" w:eastAsia="Times New Roman" w:hAnsi="Times New Roman" w:cs="Times New Roman"/>
          <w:color w:val="000000"/>
          <w:sz w:val="14"/>
          <w:szCs w:val="14"/>
        </w:rPr>
        <w:t xml:space="preserve">        </w:t>
      </w:r>
      <w:proofErr w:type="gramStart"/>
      <w:r w:rsidRPr="00A2509C">
        <w:rPr>
          <w:rFonts w:ascii="Arial" w:eastAsia="Times New Roman" w:hAnsi="Arial" w:cs="Arial"/>
          <w:color w:val="000000"/>
        </w:rPr>
        <w:t>At</w:t>
      </w:r>
      <w:proofErr w:type="gramEnd"/>
      <w:r w:rsidRPr="00A2509C">
        <w:rPr>
          <w:rFonts w:ascii="Arial" w:eastAsia="Times New Roman" w:hAnsi="Arial" w:cs="Arial"/>
          <w:color w:val="000000"/>
        </w:rPr>
        <w:t xml:space="preserve"> the end of the fifth week of classes, the University will review the academic performance of conditionally admitted students. Students who have earned a grade up to that point of 65 percent or higher for all coursework will be allowed to continue in their program and will only then be eligible for disbursement of any financial aid and to receive credit for the course. The University will reverse the enrollment of any student not meeting these criteria, and such a student will not owe any financial obligation to the University except for the application fee, which is non-refundable</w:t>
      </w:r>
    </w:p>
    <w:p w:rsidR="00A2509C" w:rsidRPr="00A2509C" w:rsidRDefault="00A2509C" w:rsidP="00A2509C">
      <w:pPr>
        <w:ind w:left="765" w:hanging="360"/>
        <w:rPr>
          <w:rFonts w:ascii="Calibri" w:eastAsia="Times New Roman" w:hAnsi="Calibri" w:cs="Calibri"/>
          <w:color w:val="000000"/>
        </w:rPr>
      </w:pPr>
      <w:r w:rsidRPr="00A2509C">
        <w:rPr>
          <w:rFonts w:ascii="Symbol" w:eastAsia="Times New Roman" w:hAnsi="Symbol" w:cs="Calibri"/>
          <w:color w:val="000000"/>
        </w:rPr>
        <w:t></w:t>
      </w:r>
      <w:r w:rsidRPr="00A2509C">
        <w:rPr>
          <w:rFonts w:ascii="Times New Roman" w:eastAsia="Times New Roman" w:hAnsi="Times New Roman" w:cs="Times New Roman"/>
          <w:color w:val="000000"/>
          <w:sz w:val="14"/>
          <w:szCs w:val="14"/>
        </w:rPr>
        <w:t xml:space="preserve">        </w:t>
      </w:r>
      <w:r w:rsidRPr="00A2509C">
        <w:rPr>
          <w:rFonts w:ascii="Arial" w:eastAsia="Times New Roman" w:hAnsi="Arial" w:cs="Arial"/>
          <w:color w:val="000000"/>
        </w:rPr>
        <w:t>Students whose enrollments are reversed in this manner may not reapply for admission for one year unless they qualify for a waiver as applied by the dean of their respective school.</w:t>
      </w:r>
    </w:p>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rPr>
          <w:rFonts w:ascii="Calibri" w:eastAsia="Times New Roman" w:hAnsi="Calibri" w:cs="Calibri"/>
        </w:rPr>
      </w:pPr>
      <w:bookmarkStart w:id="4" w:name="CourseMaterials"/>
      <w:bookmarkEnd w:id="4"/>
      <w:r w:rsidRPr="00A2509C">
        <w:rPr>
          <w:rFonts w:ascii="Arial" w:eastAsia="Times New Roman" w:hAnsi="Arial" w:cs="Arial"/>
          <w:b/>
          <w:bCs/>
          <w:color w:val="4F81BD"/>
          <w:sz w:val="28"/>
          <w:szCs w:val="28"/>
        </w:rPr>
        <w:t xml:space="preserve">COURSE MATERIALS                                                                            </w:t>
      </w:r>
      <w:hyperlink r:id="rId24" w:anchor="_top" w:history="1">
        <w:r w:rsidRPr="00A2509C">
          <w:rPr>
            <w:rFonts w:ascii="Arial" w:eastAsia="Times New Roman" w:hAnsi="Arial" w:cs="Arial"/>
            <w:b/>
            <w:bCs/>
            <w:color w:val="0000FF"/>
            <w:sz w:val="16"/>
            <w:u w:val="single"/>
          </w:rPr>
          <w:t>TOP</w:t>
        </w:r>
      </w:hyperlink>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4"/>
          <w:szCs w:val="24"/>
        </w:rPr>
        <w:t>Textbook Information</w:t>
      </w:r>
    </w:p>
    <w:p w:rsidR="00A2509C" w:rsidRPr="00A2509C" w:rsidRDefault="00A2509C" w:rsidP="00A2509C">
      <w:pPr>
        <w:spacing w:after="0" w:line="240" w:lineRule="auto"/>
        <w:rPr>
          <w:rFonts w:ascii="Times New Roman" w:hAnsi="Times New Roman" w:cs="Times New Roman"/>
          <w:color w:val="000000"/>
        </w:rPr>
      </w:pPr>
      <w:r w:rsidRPr="00A2509C">
        <w:rPr>
          <w:rFonts w:ascii="Times New Roman" w:hAnsi="Times New Roman" w:cs="Times New Roman"/>
          <w:color w:val="000000"/>
        </w:rPr>
        <w:t xml:space="preserve">                </w:t>
      </w:r>
      <w:r w:rsidRPr="00A2509C">
        <w:rPr>
          <w:rFonts w:ascii="Arial" w:hAnsi="Arial" w:cs="Arial"/>
          <w:b/>
          <w:bCs/>
          <w:color w:val="000000"/>
        </w:rPr>
        <w:t>No textbook required. Materials will be provided in each unit.</w:t>
      </w:r>
    </w:p>
    <w:p w:rsidR="00A2509C" w:rsidRPr="00A2509C" w:rsidRDefault="00A2509C" w:rsidP="00A2509C">
      <w:pPr>
        <w:rPr>
          <w:rFonts w:ascii="Calibri" w:eastAsia="Times New Roman" w:hAnsi="Calibri" w:cs="Calibri"/>
        </w:rPr>
      </w:pPr>
      <w:r w:rsidRPr="00A2509C">
        <w:rPr>
          <w:rFonts w:ascii="Arial" w:eastAsia="Times New Roman" w:hAnsi="Arial" w:cs="Arial"/>
          <w:b/>
          <w:bCs/>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4"/>
          <w:szCs w:val="24"/>
        </w:rPr>
        <w:t>Software Requirements</w:t>
      </w:r>
    </w:p>
    <w:p w:rsidR="00A2509C" w:rsidRPr="00A2509C" w:rsidRDefault="00A2509C" w:rsidP="00A2509C">
      <w:pPr>
        <w:spacing w:after="0" w:line="240" w:lineRule="auto"/>
        <w:ind w:left="720"/>
        <w:rPr>
          <w:rFonts w:ascii="Times New Roman" w:hAnsi="Times New Roman" w:cs="Times New Roman"/>
          <w:color w:val="000000"/>
        </w:rPr>
      </w:pPr>
      <w:r w:rsidRPr="00A2509C">
        <w:rPr>
          <w:rFonts w:ascii="Arial" w:hAnsi="Arial" w:cs="Arial"/>
          <w:b/>
          <w:bCs/>
          <w:color w:val="000000"/>
        </w:rPr>
        <w:t>AOL Instant Messenger:</w:t>
      </w:r>
      <w:r w:rsidRPr="00A2509C">
        <w:rPr>
          <w:rFonts w:ascii="Arial" w:hAnsi="Arial" w:cs="Arial"/>
          <w:color w:val="000000"/>
        </w:rPr>
        <w:t xml:space="preserve"> If you are not an AIM Member you can download the free service by visiting the following site: </w:t>
      </w:r>
      <w:hyperlink r:id="rId25" w:history="1">
        <w:r w:rsidRPr="00A2509C">
          <w:rPr>
            <w:rFonts w:ascii="Arial" w:hAnsi="Arial" w:cs="Arial"/>
            <w:u w:val="single"/>
          </w:rPr>
          <w:t>http://www.aim.aol.com/</w:t>
        </w:r>
      </w:hyperlink>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rPr>
          <w:rFonts w:ascii="Calibri" w:eastAsia="Times New Roman" w:hAnsi="Calibri" w:cs="Calibri"/>
        </w:rPr>
      </w:pPr>
      <w:bookmarkStart w:id="5" w:name="CourseDescription"/>
      <w:bookmarkEnd w:id="5"/>
      <w:r w:rsidRPr="00A2509C">
        <w:rPr>
          <w:rFonts w:ascii="Arial" w:eastAsia="Times New Roman" w:hAnsi="Arial" w:cs="Arial"/>
          <w:b/>
          <w:bCs/>
          <w:color w:val="4F81BD"/>
          <w:sz w:val="28"/>
          <w:szCs w:val="28"/>
        </w:rPr>
        <w:t xml:space="preserve">COURSE DESCRIPTION                                                                        </w:t>
      </w:r>
      <w:hyperlink r:id="rId26" w:anchor="_top" w:history="1">
        <w:r w:rsidRPr="00A2509C">
          <w:rPr>
            <w:rFonts w:ascii="Arial" w:eastAsia="Times New Roman" w:hAnsi="Arial" w:cs="Arial"/>
            <w:b/>
            <w:bCs/>
            <w:color w:val="0000FF"/>
            <w:sz w:val="16"/>
            <w:u w:val="single"/>
          </w:rPr>
          <w:t>TOP</w:t>
        </w:r>
      </w:hyperlink>
    </w:p>
    <w:p w:rsidR="00A2509C" w:rsidRPr="00A2509C" w:rsidRDefault="00A2509C" w:rsidP="00A2509C">
      <w:pPr>
        <w:spacing w:before="105" w:after="105" w:line="240" w:lineRule="auto"/>
        <w:rPr>
          <w:rFonts w:ascii="Calibri" w:eastAsia="Times New Roman" w:hAnsi="Calibri" w:cs="Calibri"/>
        </w:rPr>
      </w:pPr>
      <w:r w:rsidRPr="00A2509C">
        <w:rPr>
          <w:rFonts w:ascii="Arial" w:eastAsia="Times New Roman" w:hAnsi="Arial" w:cs="Arial"/>
          <w:color w:val="000000"/>
          <w:sz w:val="24"/>
          <w:szCs w:val="24"/>
        </w:rPr>
        <w:t>College Success Strategies for Professional and Liberal Studies Professionals is an important component of the new student experience in the Professional and Liberal Studies Programs at Kaplan University.  The academic-focused course content will facilitate communication students’ successful social and academic transition into the Kaplan University community and provide a foundation for success in the pursuit of academic excellence and within the students’ chosen profession. Students will be introduced to important skills (reading, writing, research, planning, thinking, organizing, interviewing, and communicating) needed in their future professions. “Real-life” examples of these skills, sometimes presented by practicing professionals, will provide students with a sense of the culture and nuances of their chosen field.</w:t>
      </w:r>
      <w:r w:rsidRPr="00A2509C">
        <w:rPr>
          <w:rFonts w:ascii="Arial" w:eastAsia="Times New Roman" w:hAnsi="Arial" w:cs="Arial"/>
          <w:color w:val="010101"/>
          <w:sz w:val="20"/>
          <w:szCs w:val="20"/>
        </w:rPr>
        <w:t xml:space="preserve"> </w:t>
      </w:r>
    </w:p>
    <w:p w:rsidR="00A2509C" w:rsidRPr="00A2509C" w:rsidRDefault="00A2509C" w:rsidP="00A2509C">
      <w:pPr>
        <w:rPr>
          <w:rFonts w:ascii="Calibri" w:eastAsia="Times New Roman" w:hAnsi="Calibri" w:cs="Calibri"/>
        </w:rPr>
      </w:pPr>
      <w:bookmarkStart w:id="6" w:name="CourseOutcomes"/>
      <w:bookmarkEnd w:id="6"/>
      <w:r w:rsidRPr="00A2509C">
        <w:rPr>
          <w:rFonts w:ascii="Arial" w:eastAsia="Times New Roman" w:hAnsi="Arial" w:cs="Arial"/>
          <w:b/>
          <w:bCs/>
          <w:color w:val="4F81BD"/>
          <w:sz w:val="28"/>
          <w:szCs w:val="28"/>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8"/>
          <w:szCs w:val="28"/>
        </w:rPr>
        <w:lastRenderedPageBreak/>
        <w:t xml:space="preserve">COURSE OUTCOMES                                                                           </w:t>
      </w:r>
      <w:hyperlink r:id="rId27" w:anchor="_top" w:history="1">
        <w:r w:rsidRPr="00A2509C">
          <w:rPr>
            <w:rFonts w:ascii="Arial" w:eastAsia="Times New Roman" w:hAnsi="Arial" w:cs="Arial"/>
            <w:b/>
            <w:bCs/>
            <w:color w:val="0000FF"/>
            <w:sz w:val="16"/>
            <w:u w:val="single"/>
          </w:rPr>
          <w:t>TOP</w:t>
        </w:r>
      </w:hyperlink>
    </w:p>
    <w:p w:rsidR="00A2509C" w:rsidRPr="00A2509C" w:rsidRDefault="00A2509C" w:rsidP="00A2509C">
      <w:pPr>
        <w:rPr>
          <w:rFonts w:ascii="Calibri" w:eastAsia="Times New Roman" w:hAnsi="Calibri" w:cs="Calibri"/>
        </w:rPr>
      </w:pPr>
      <w:r w:rsidRPr="00A2509C">
        <w:rPr>
          <w:rFonts w:ascii="Arial" w:eastAsia="Times New Roman" w:hAnsi="Arial" w:cs="Arial"/>
          <w:b/>
          <w:bCs/>
        </w:rPr>
        <w:t>Course Outcomes:</w:t>
      </w:r>
      <w:r w:rsidRPr="00A2509C">
        <w:rPr>
          <w:rFonts w:ascii="Arial" w:eastAsia="Times New Roman" w:hAnsi="Arial" w:cs="Arial"/>
          <w:b/>
          <w:bCs/>
          <w:sz w:val="24"/>
          <w:szCs w:val="24"/>
        </w:rPr>
        <w:t xml:space="preserve"> </w:t>
      </w:r>
      <w:r w:rsidRPr="00A2509C">
        <w:rPr>
          <w:rFonts w:ascii="Arial" w:eastAsia="Times New Roman" w:hAnsi="Arial" w:cs="Arial"/>
        </w:rPr>
        <w:t>By the end of this course, you should be able to:</w:t>
      </w:r>
    </w:p>
    <w:p w:rsidR="00A2509C" w:rsidRPr="00A2509C" w:rsidRDefault="00A2509C" w:rsidP="00A2509C">
      <w:pPr>
        <w:spacing w:before="105" w:after="105" w:line="240" w:lineRule="auto"/>
        <w:rPr>
          <w:rFonts w:ascii="Times New Roman" w:eastAsia="Times New Roman" w:hAnsi="Times New Roman" w:cs="Times New Roman"/>
          <w:sz w:val="24"/>
          <w:szCs w:val="24"/>
        </w:rPr>
      </w:pPr>
      <w:r w:rsidRPr="00A2509C">
        <w:rPr>
          <w:rFonts w:ascii="Arial" w:eastAsia="Times New Roman" w:hAnsi="Arial" w:cs="Arial"/>
          <w:color w:val="010101"/>
          <w:sz w:val="24"/>
          <w:szCs w:val="24"/>
        </w:rPr>
        <w:t xml:space="preserve">CS123-1 Demonstrate basic critical reading, writing, and reasoning skills </w:t>
      </w:r>
    </w:p>
    <w:p w:rsidR="00A2509C" w:rsidRPr="00A2509C" w:rsidRDefault="00A2509C" w:rsidP="00A2509C">
      <w:pPr>
        <w:spacing w:before="105" w:after="105" w:line="240" w:lineRule="auto"/>
        <w:rPr>
          <w:rFonts w:ascii="Times New Roman" w:eastAsia="Times New Roman" w:hAnsi="Times New Roman" w:cs="Times New Roman"/>
          <w:sz w:val="24"/>
          <w:szCs w:val="24"/>
        </w:rPr>
      </w:pPr>
      <w:r w:rsidRPr="00A2509C">
        <w:rPr>
          <w:rFonts w:ascii="Arial" w:eastAsia="Times New Roman" w:hAnsi="Arial" w:cs="Arial"/>
          <w:color w:val="010101"/>
          <w:sz w:val="24"/>
          <w:szCs w:val="24"/>
        </w:rPr>
        <w:t xml:space="preserve">CS123-2 Use a variety of personal management tools and strategies to enhance learning </w:t>
      </w:r>
    </w:p>
    <w:p w:rsidR="00A2509C" w:rsidRPr="00A2509C" w:rsidRDefault="00A2509C" w:rsidP="00A2509C">
      <w:pPr>
        <w:spacing w:before="105" w:after="105" w:line="240" w:lineRule="auto"/>
        <w:rPr>
          <w:rFonts w:ascii="Times New Roman" w:eastAsia="Times New Roman" w:hAnsi="Times New Roman" w:cs="Times New Roman"/>
          <w:sz w:val="24"/>
          <w:szCs w:val="24"/>
        </w:rPr>
      </w:pPr>
      <w:r w:rsidRPr="00A2509C">
        <w:rPr>
          <w:rFonts w:ascii="Arial" w:eastAsia="Times New Roman" w:hAnsi="Arial" w:cs="Arial"/>
          <w:color w:val="010101"/>
          <w:sz w:val="24"/>
          <w:szCs w:val="24"/>
        </w:rPr>
        <w:t xml:space="preserve">CS123-3 Use problem solving skills to increase academic and professional proficiency </w:t>
      </w:r>
    </w:p>
    <w:p w:rsidR="00A2509C" w:rsidRPr="00A2509C" w:rsidRDefault="00A2509C" w:rsidP="00A2509C">
      <w:pPr>
        <w:spacing w:before="105" w:after="105" w:line="240" w:lineRule="auto"/>
        <w:rPr>
          <w:rFonts w:ascii="Times New Roman" w:eastAsia="Times New Roman" w:hAnsi="Times New Roman" w:cs="Times New Roman"/>
          <w:sz w:val="24"/>
          <w:szCs w:val="24"/>
        </w:rPr>
      </w:pPr>
      <w:r w:rsidRPr="00A2509C">
        <w:rPr>
          <w:rFonts w:ascii="Arial" w:eastAsia="Times New Roman" w:hAnsi="Arial" w:cs="Arial"/>
          <w:color w:val="010101"/>
          <w:sz w:val="24"/>
          <w:szCs w:val="24"/>
        </w:rPr>
        <w:t xml:space="preserve">CS123-4 Locate research resources applicable in the student’s chosen profession </w:t>
      </w:r>
    </w:p>
    <w:p w:rsidR="00A2509C" w:rsidRPr="00A2509C" w:rsidRDefault="00A2509C" w:rsidP="00A2509C">
      <w:pPr>
        <w:rPr>
          <w:rFonts w:ascii="Calibri" w:eastAsia="Times New Roman" w:hAnsi="Calibri" w:cs="Calibri"/>
        </w:rPr>
      </w:pPr>
      <w:r w:rsidRPr="00A2509C">
        <w:rPr>
          <w:rFonts w:ascii="Arial" w:eastAsia="Times New Roman" w:hAnsi="Arial" w:cs="Arial"/>
          <w:color w:val="010101"/>
          <w:sz w:val="24"/>
        </w:rPr>
        <w:t>CS123-5 Identify careers in the student’s chosen profession</w:t>
      </w:r>
    </w:p>
    <w:p w:rsidR="00A2509C" w:rsidRPr="00A2509C" w:rsidRDefault="00A2509C" w:rsidP="00A2509C">
      <w:pPr>
        <w:spacing w:after="0"/>
        <w:ind w:left="720"/>
        <w:rPr>
          <w:rFonts w:ascii="Calibri" w:eastAsia="Times New Roman" w:hAnsi="Calibri" w:cs="Calibri"/>
        </w:rPr>
      </w:pPr>
      <w:r w:rsidRPr="00A2509C">
        <w:rPr>
          <w:rFonts w:ascii="Arial" w:eastAsia="Times New Roman" w:hAnsi="Arial" w:cs="Arial"/>
        </w:rPr>
        <w:t> </w: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rPr>
          <w:rFonts w:ascii="Calibri" w:eastAsia="Times New Roman" w:hAnsi="Calibri" w:cs="Calibri"/>
        </w:rPr>
      </w:pPr>
      <w:bookmarkStart w:id="7" w:name="CourseCalendar"/>
      <w:bookmarkStart w:id="8" w:name="GradingCriteria"/>
      <w:bookmarkEnd w:id="7"/>
      <w:bookmarkEnd w:id="8"/>
      <w:r w:rsidRPr="00A2509C">
        <w:rPr>
          <w:rFonts w:ascii="Arial" w:eastAsia="Times New Roman" w:hAnsi="Arial" w:cs="Arial"/>
          <w:b/>
          <w:bCs/>
          <w:color w:val="4F81BD"/>
          <w:sz w:val="28"/>
          <w:szCs w:val="28"/>
        </w:rPr>
        <w:t xml:space="preserve">COURSE CALENDAR                                                                             </w:t>
      </w:r>
      <w:hyperlink r:id="rId28" w:anchor="_top" w:history="1">
        <w:r w:rsidRPr="00A2509C">
          <w:rPr>
            <w:rFonts w:ascii="Arial" w:eastAsia="Times New Roman" w:hAnsi="Arial" w:cs="Arial"/>
            <w:b/>
            <w:bCs/>
            <w:color w:val="0000FF"/>
            <w:sz w:val="16"/>
            <w:u w:val="single"/>
          </w:rPr>
          <w:t>TOP</w:t>
        </w:r>
      </w:hyperlink>
    </w:p>
    <w:tbl>
      <w:tblPr>
        <w:tblW w:w="9450" w:type="dxa"/>
        <w:tblCellMar>
          <w:left w:w="0" w:type="dxa"/>
          <w:right w:w="0" w:type="dxa"/>
        </w:tblCellMar>
        <w:tblLook w:val="04A0"/>
      </w:tblPr>
      <w:tblGrid>
        <w:gridCol w:w="2430"/>
        <w:gridCol w:w="3780"/>
        <w:gridCol w:w="3240"/>
      </w:tblGrid>
      <w:tr w:rsidR="00A2509C" w:rsidRPr="00A2509C" w:rsidTr="00A2509C">
        <w:tc>
          <w:tcPr>
            <w:tcW w:w="2430"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b/>
                <w:bCs/>
                <w:color w:val="FFFFFF"/>
                <w:sz w:val="28"/>
                <w:szCs w:val="28"/>
              </w:rPr>
              <w:t>Unit # and Topic</w:t>
            </w:r>
          </w:p>
        </w:tc>
        <w:tc>
          <w:tcPr>
            <w:tcW w:w="378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b/>
                <w:bCs/>
                <w:color w:val="FFFFFF"/>
                <w:sz w:val="28"/>
                <w:szCs w:val="28"/>
              </w:rPr>
              <w:t>Learning Activities</w:t>
            </w:r>
          </w:p>
        </w:tc>
        <w:tc>
          <w:tcPr>
            <w:tcW w:w="324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b/>
                <w:bCs/>
                <w:color w:val="FFFFFF"/>
                <w:sz w:val="28"/>
                <w:szCs w:val="28"/>
              </w:rPr>
              <w:t>Assessments</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rPr>
                <w:rFonts w:ascii="Calibri" w:eastAsia="Times New Roman" w:hAnsi="Calibri" w:cs="Calibri"/>
              </w:rPr>
            </w:pPr>
            <w:r w:rsidRPr="00A2509C">
              <w:rPr>
                <w:rFonts w:ascii="Arial" w:eastAsia="Times New Roman" w:hAnsi="Arial" w:cs="Arial"/>
              </w:rPr>
              <w:t>Unit 1 – Keys to Career Success</w:t>
            </w:r>
          </w:p>
        </w:tc>
        <w:tc>
          <w:tcPr>
            <w:tcW w:w="378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numPr>
                <w:ilvl w:val="0"/>
                <w:numId w:val="1"/>
              </w:numPr>
              <w:spacing w:after="0" w:line="240" w:lineRule="auto"/>
              <w:rPr>
                <w:rFonts w:ascii="Calibri" w:eastAsia="Times New Roman" w:hAnsi="Calibri" w:cs="Calibri"/>
              </w:rPr>
            </w:pPr>
            <w:r w:rsidRPr="00A2509C">
              <w:rPr>
                <w:rFonts w:ascii="Arial" w:eastAsia="Times New Roman" w:hAnsi="Arial" w:cs="Arial"/>
              </w:rPr>
              <w:t xml:space="preserve">Introduce yourself </w:t>
            </w:r>
          </w:p>
          <w:p w:rsidR="00A2509C" w:rsidRPr="00A2509C" w:rsidRDefault="00A2509C" w:rsidP="00A2509C">
            <w:pPr>
              <w:numPr>
                <w:ilvl w:val="0"/>
                <w:numId w:val="1"/>
              </w:numPr>
              <w:spacing w:after="0" w:line="240" w:lineRule="auto"/>
              <w:rPr>
                <w:rFonts w:ascii="Calibri" w:eastAsia="Times New Roman" w:hAnsi="Calibri" w:cs="Calibri"/>
              </w:rPr>
            </w:pPr>
            <w:r w:rsidRPr="00A2509C">
              <w:rPr>
                <w:rFonts w:ascii="Arial" w:eastAsia="Times New Roman" w:hAnsi="Arial" w:cs="Arial"/>
              </w:rPr>
              <w:t xml:space="preserve">Complete the Reading Topics </w:t>
            </w:r>
          </w:p>
          <w:p w:rsidR="00A2509C" w:rsidRPr="00A2509C" w:rsidRDefault="00A2509C" w:rsidP="00A2509C">
            <w:pPr>
              <w:numPr>
                <w:ilvl w:val="0"/>
                <w:numId w:val="1"/>
              </w:numPr>
              <w:spacing w:after="0" w:line="240" w:lineRule="auto"/>
              <w:rPr>
                <w:rFonts w:ascii="Calibri" w:eastAsia="Times New Roman" w:hAnsi="Calibri" w:cs="Calibri"/>
              </w:rPr>
            </w:pPr>
            <w:r w:rsidRPr="00A2509C">
              <w:rPr>
                <w:rFonts w:ascii="Arial" w:eastAsia="Times New Roman" w:hAnsi="Arial" w:cs="Arial"/>
              </w:rPr>
              <w:t xml:space="preserve">Discuss your thoughts </w:t>
            </w:r>
          </w:p>
          <w:p w:rsidR="00A2509C" w:rsidRPr="00A2509C" w:rsidRDefault="00A2509C" w:rsidP="00A2509C">
            <w:pPr>
              <w:numPr>
                <w:ilvl w:val="0"/>
                <w:numId w:val="1"/>
              </w:numPr>
              <w:spacing w:after="0" w:line="240" w:lineRule="auto"/>
              <w:rPr>
                <w:rFonts w:ascii="Calibri" w:eastAsia="Times New Roman" w:hAnsi="Calibri" w:cs="Calibri"/>
              </w:rPr>
            </w:pPr>
            <w:r w:rsidRPr="00A2509C">
              <w:rPr>
                <w:rFonts w:ascii="Arial" w:eastAsia="Times New Roman" w:hAnsi="Arial" w:cs="Arial"/>
              </w:rPr>
              <w:t xml:space="preserve">Attend the seminar </w:t>
            </w:r>
          </w:p>
          <w:p w:rsidR="00A2509C" w:rsidRPr="00A2509C" w:rsidRDefault="00A2509C" w:rsidP="00A2509C">
            <w:pPr>
              <w:numPr>
                <w:ilvl w:val="0"/>
                <w:numId w:val="1"/>
              </w:numPr>
              <w:spacing w:after="0" w:line="240" w:lineRule="auto"/>
              <w:rPr>
                <w:rFonts w:ascii="Calibri" w:eastAsia="Times New Roman" w:hAnsi="Calibri" w:cs="Calibri"/>
              </w:rPr>
            </w:pPr>
            <w:r w:rsidRPr="00A2509C">
              <w:rPr>
                <w:rFonts w:ascii="Arial" w:eastAsia="Times New Roman" w:hAnsi="Arial" w:cs="Arial"/>
              </w:rPr>
              <w:t xml:space="preserve">Complete the learning activities </w:t>
            </w:r>
          </w:p>
          <w:p w:rsidR="00A2509C" w:rsidRPr="00A2509C" w:rsidRDefault="00A2509C" w:rsidP="00A2509C">
            <w:pPr>
              <w:numPr>
                <w:ilvl w:val="0"/>
                <w:numId w:val="1"/>
              </w:numPr>
              <w:spacing w:after="0" w:line="240" w:lineRule="auto"/>
              <w:rPr>
                <w:rFonts w:ascii="Calibri" w:eastAsia="Times New Roman" w:hAnsi="Calibri" w:cs="Calibri"/>
              </w:rPr>
            </w:pPr>
            <w:r w:rsidRPr="00A2509C">
              <w:rPr>
                <w:rFonts w:ascii="Arial" w:eastAsia="Times New Roman" w:hAnsi="Arial" w:cs="Arial"/>
              </w:rPr>
              <w:t>Complete the Quiz</w:t>
            </w:r>
            <w:r w:rsidRPr="00A2509C">
              <w:rPr>
                <w:rFonts w:ascii="Calibri" w:eastAsia="Times New Roman" w:hAnsi="Calibri" w:cs="Calibri"/>
              </w:rPr>
              <w:t xml:space="preserve">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rPr>
                <w:rFonts w:ascii="Calibri" w:eastAsia="Times New Roman" w:hAnsi="Calibri" w:cs="Calibri"/>
              </w:rPr>
            </w:pPr>
            <w:r w:rsidRPr="00A2509C">
              <w:rPr>
                <w:rFonts w:ascii="Arial" w:eastAsia="Times New Roman" w:hAnsi="Arial" w:cs="Arial"/>
              </w:rPr>
              <w:t>Unit 1 – Keys to Career Success</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2 –  Personal Management Strategies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numPr>
                <w:ilvl w:val="0"/>
                <w:numId w:val="2"/>
              </w:numPr>
              <w:spacing w:after="0" w:line="240" w:lineRule="auto"/>
              <w:rPr>
                <w:rFonts w:ascii="Calibri" w:eastAsia="Times New Roman" w:hAnsi="Calibri" w:cs="Calibri"/>
              </w:rPr>
            </w:pPr>
            <w:r w:rsidRPr="00A2509C">
              <w:rPr>
                <w:rFonts w:ascii="Arial" w:eastAsia="Times New Roman" w:hAnsi="Arial" w:cs="Arial"/>
              </w:rPr>
              <w:t>Complete the Reading Topics</w:t>
            </w:r>
            <w:r w:rsidRPr="00A2509C">
              <w:rPr>
                <w:rFonts w:ascii="Calibri" w:eastAsia="Times New Roman" w:hAnsi="Calibri" w:cs="Calibri"/>
              </w:rPr>
              <w:t xml:space="preserve"> </w:t>
            </w:r>
          </w:p>
          <w:p w:rsidR="00A2509C" w:rsidRPr="00A2509C" w:rsidRDefault="00A2509C" w:rsidP="00A2509C">
            <w:pPr>
              <w:numPr>
                <w:ilvl w:val="0"/>
                <w:numId w:val="2"/>
              </w:numPr>
              <w:spacing w:after="0" w:line="240" w:lineRule="auto"/>
              <w:rPr>
                <w:rFonts w:ascii="Calibri" w:eastAsia="Times New Roman" w:hAnsi="Calibri" w:cs="Calibri"/>
              </w:rPr>
            </w:pPr>
            <w:r w:rsidRPr="00A2509C">
              <w:rPr>
                <w:rFonts w:ascii="Arial" w:eastAsia="Times New Roman" w:hAnsi="Arial" w:cs="Arial"/>
              </w:rPr>
              <w:t>Discuss your thoughts</w:t>
            </w:r>
            <w:r w:rsidRPr="00A2509C">
              <w:rPr>
                <w:rFonts w:ascii="Calibri" w:eastAsia="Times New Roman" w:hAnsi="Calibri" w:cs="Calibri"/>
              </w:rPr>
              <w:t xml:space="preserve"> </w:t>
            </w:r>
          </w:p>
          <w:p w:rsidR="00A2509C" w:rsidRPr="00A2509C" w:rsidRDefault="00A2509C" w:rsidP="00A2509C">
            <w:pPr>
              <w:numPr>
                <w:ilvl w:val="0"/>
                <w:numId w:val="2"/>
              </w:numPr>
              <w:spacing w:after="0" w:line="240" w:lineRule="auto"/>
              <w:rPr>
                <w:rFonts w:ascii="Calibri" w:eastAsia="Times New Roman" w:hAnsi="Calibri" w:cs="Calibri"/>
              </w:rPr>
            </w:pPr>
            <w:r w:rsidRPr="00A2509C">
              <w:rPr>
                <w:rFonts w:ascii="Arial" w:eastAsia="Times New Roman" w:hAnsi="Arial" w:cs="Arial"/>
              </w:rPr>
              <w:t>Attend the seminar</w:t>
            </w:r>
            <w:r w:rsidRPr="00A2509C">
              <w:rPr>
                <w:rFonts w:ascii="Calibri" w:eastAsia="Times New Roman" w:hAnsi="Calibri" w:cs="Calibri"/>
              </w:rPr>
              <w:t xml:space="preserve"> </w:t>
            </w:r>
          </w:p>
          <w:p w:rsidR="00A2509C" w:rsidRPr="00A2509C" w:rsidRDefault="00A2509C" w:rsidP="00A2509C">
            <w:pPr>
              <w:numPr>
                <w:ilvl w:val="0"/>
                <w:numId w:val="2"/>
              </w:numPr>
              <w:spacing w:after="0" w:line="240" w:lineRule="auto"/>
              <w:rPr>
                <w:rFonts w:ascii="Calibri" w:eastAsia="Times New Roman" w:hAnsi="Calibri" w:cs="Calibri"/>
              </w:rPr>
            </w:pPr>
            <w:r w:rsidRPr="00A2509C">
              <w:rPr>
                <w:rFonts w:ascii="Arial" w:eastAsia="Times New Roman" w:hAnsi="Arial" w:cs="Arial"/>
              </w:rPr>
              <w:t>Complete the learning activities</w:t>
            </w:r>
            <w:r w:rsidRPr="00A2509C">
              <w:rPr>
                <w:rFonts w:ascii="Calibri" w:eastAsia="Times New Roman" w:hAnsi="Calibri" w:cs="Calibri"/>
              </w:rPr>
              <w:t xml:space="preserve"> </w:t>
            </w:r>
          </w:p>
          <w:p w:rsidR="00A2509C" w:rsidRPr="00A2509C" w:rsidRDefault="00A2509C" w:rsidP="00A2509C">
            <w:pPr>
              <w:numPr>
                <w:ilvl w:val="0"/>
                <w:numId w:val="2"/>
              </w:numPr>
              <w:spacing w:after="0" w:line="240" w:lineRule="auto"/>
              <w:rPr>
                <w:rFonts w:ascii="Calibri" w:eastAsia="Times New Roman" w:hAnsi="Calibri" w:cs="Calibri"/>
              </w:rPr>
            </w:pPr>
            <w:r w:rsidRPr="00A2509C">
              <w:rPr>
                <w:rFonts w:ascii="Arial" w:eastAsia="Times New Roman" w:hAnsi="Arial" w:cs="Arial"/>
              </w:rPr>
              <w:t>Complete the Quiz</w:t>
            </w:r>
            <w:r w:rsidRPr="00A2509C">
              <w:rPr>
                <w:rFonts w:ascii="Calibri" w:eastAsia="Times New Roman" w:hAnsi="Calibri" w:cs="Calibri"/>
              </w:rPr>
              <w:t xml:space="preserve">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2 –  Personal Management Strategies</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3 –  Study Strategies</w:t>
            </w:r>
          </w:p>
        </w:tc>
        <w:tc>
          <w:tcPr>
            <w:tcW w:w="378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numPr>
                <w:ilvl w:val="0"/>
                <w:numId w:val="3"/>
              </w:numPr>
              <w:spacing w:after="0" w:line="240" w:lineRule="auto"/>
              <w:rPr>
                <w:rFonts w:ascii="Calibri" w:eastAsia="Times New Roman" w:hAnsi="Calibri" w:cs="Calibri"/>
              </w:rPr>
            </w:pPr>
            <w:r w:rsidRPr="00A2509C">
              <w:rPr>
                <w:rFonts w:ascii="Arial" w:eastAsia="Times New Roman" w:hAnsi="Arial" w:cs="Arial"/>
              </w:rPr>
              <w:t>Complete the Reading Topics</w:t>
            </w:r>
            <w:r w:rsidRPr="00A2509C">
              <w:rPr>
                <w:rFonts w:ascii="Calibri" w:eastAsia="Times New Roman" w:hAnsi="Calibri" w:cs="Calibri"/>
              </w:rPr>
              <w:t xml:space="preserve"> </w:t>
            </w:r>
          </w:p>
          <w:p w:rsidR="00A2509C" w:rsidRPr="00A2509C" w:rsidRDefault="00A2509C" w:rsidP="00A2509C">
            <w:pPr>
              <w:numPr>
                <w:ilvl w:val="0"/>
                <w:numId w:val="3"/>
              </w:numPr>
              <w:spacing w:after="0" w:line="240" w:lineRule="auto"/>
              <w:rPr>
                <w:rFonts w:ascii="Calibri" w:eastAsia="Times New Roman" w:hAnsi="Calibri" w:cs="Calibri"/>
              </w:rPr>
            </w:pPr>
            <w:r w:rsidRPr="00A2509C">
              <w:rPr>
                <w:rFonts w:ascii="Arial" w:eastAsia="Times New Roman" w:hAnsi="Arial" w:cs="Arial"/>
              </w:rPr>
              <w:t>Discuss your thoughts</w:t>
            </w:r>
            <w:r w:rsidRPr="00A2509C">
              <w:rPr>
                <w:rFonts w:ascii="Calibri" w:eastAsia="Times New Roman" w:hAnsi="Calibri" w:cs="Calibri"/>
              </w:rPr>
              <w:t xml:space="preserve"> </w:t>
            </w:r>
          </w:p>
          <w:p w:rsidR="00A2509C" w:rsidRPr="00A2509C" w:rsidRDefault="00A2509C" w:rsidP="00A2509C">
            <w:pPr>
              <w:numPr>
                <w:ilvl w:val="0"/>
                <w:numId w:val="3"/>
              </w:numPr>
              <w:spacing w:after="0" w:line="240" w:lineRule="auto"/>
              <w:rPr>
                <w:rFonts w:ascii="Calibri" w:eastAsia="Times New Roman" w:hAnsi="Calibri" w:cs="Calibri"/>
              </w:rPr>
            </w:pPr>
            <w:r w:rsidRPr="00A2509C">
              <w:rPr>
                <w:rFonts w:ascii="Arial" w:eastAsia="Times New Roman" w:hAnsi="Arial" w:cs="Arial"/>
              </w:rPr>
              <w:t>Attend the seminar</w:t>
            </w:r>
            <w:r w:rsidRPr="00A2509C">
              <w:rPr>
                <w:rFonts w:ascii="Calibri" w:eastAsia="Times New Roman" w:hAnsi="Calibri" w:cs="Calibri"/>
              </w:rPr>
              <w:t xml:space="preserve"> </w:t>
            </w:r>
          </w:p>
          <w:p w:rsidR="00A2509C" w:rsidRPr="00A2509C" w:rsidRDefault="00A2509C" w:rsidP="00A2509C">
            <w:pPr>
              <w:numPr>
                <w:ilvl w:val="0"/>
                <w:numId w:val="3"/>
              </w:numPr>
              <w:spacing w:after="0" w:line="240" w:lineRule="auto"/>
              <w:rPr>
                <w:rFonts w:ascii="Calibri" w:eastAsia="Times New Roman" w:hAnsi="Calibri" w:cs="Calibri"/>
              </w:rPr>
            </w:pPr>
            <w:r w:rsidRPr="00A2509C">
              <w:rPr>
                <w:rFonts w:ascii="Arial" w:eastAsia="Times New Roman" w:hAnsi="Arial" w:cs="Arial"/>
              </w:rPr>
              <w:t>Complete the learning activities</w:t>
            </w:r>
            <w:r w:rsidRPr="00A2509C">
              <w:rPr>
                <w:rFonts w:ascii="Calibri" w:eastAsia="Times New Roman" w:hAnsi="Calibri" w:cs="Calibri"/>
              </w:rPr>
              <w:t xml:space="preserve"> </w:t>
            </w:r>
          </w:p>
          <w:p w:rsidR="00A2509C" w:rsidRPr="00A2509C" w:rsidRDefault="00A2509C" w:rsidP="00A2509C">
            <w:pPr>
              <w:numPr>
                <w:ilvl w:val="0"/>
                <w:numId w:val="3"/>
              </w:numPr>
              <w:spacing w:after="0" w:line="240" w:lineRule="auto"/>
              <w:rPr>
                <w:rFonts w:ascii="Calibri" w:eastAsia="Times New Roman" w:hAnsi="Calibri" w:cs="Calibri"/>
              </w:rPr>
            </w:pPr>
            <w:r w:rsidRPr="00A2509C">
              <w:rPr>
                <w:rFonts w:ascii="Arial" w:eastAsia="Times New Roman" w:hAnsi="Arial" w:cs="Arial"/>
              </w:rPr>
              <w:t>Complete the Quiz</w:t>
            </w:r>
            <w:r w:rsidRPr="00A2509C">
              <w:rPr>
                <w:rFonts w:ascii="Calibri" w:eastAsia="Times New Roman" w:hAnsi="Calibri" w:cs="Calibri"/>
              </w:rPr>
              <w:t xml:space="preserve">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3 –  Study Strategies</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4 –  Research Tools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numPr>
                <w:ilvl w:val="0"/>
                <w:numId w:val="4"/>
              </w:numPr>
              <w:spacing w:after="0" w:line="240" w:lineRule="auto"/>
              <w:rPr>
                <w:rFonts w:ascii="Calibri" w:eastAsia="Times New Roman" w:hAnsi="Calibri" w:cs="Calibri"/>
              </w:rPr>
            </w:pPr>
            <w:r w:rsidRPr="00A2509C">
              <w:rPr>
                <w:rFonts w:ascii="Arial" w:eastAsia="Times New Roman" w:hAnsi="Arial" w:cs="Arial"/>
              </w:rPr>
              <w:t>Complete the Reading Topics</w:t>
            </w:r>
            <w:r w:rsidRPr="00A2509C">
              <w:rPr>
                <w:rFonts w:ascii="Calibri" w:eastAsia="Times New Roman" w:hAnsi="Calibri" w:cs="Calibri"/>
              </w:rPr>
              <w:t xml:space="preserve"> </w:t>
            </w:r>
          </w:p>
          <w:p w:rsidR="00A2509C" w:rsidRPr="00A2509C" w:rsidRDefault="00A2509C" w:rsidP="00A2509C">
            <w:pPr>
              <w:numPr>
                <w:ilvl w:val="0"/>
                <w:numId w:val="4"/>
              </w:numPr>
              <w:spacing w:after="0" w:line="240" w:lineRule="auto"/>
              <w:rPr>
                <w:rFonts w:ascii="Calibri" w:eastAsia="Times New Roman" w:hAnsi="Calibri" w:cs="Calibri"/>
              </w:rPr>
            </w:pPr>
            <w:r w:rsidRPr="00A2509C">
              <w:rPr>
                <w:rFonts w:ascii="Arial" w:eastAsia="Times New Roman" w:hAnsi="Arial" w:cs="Arial"/>
              </w:rPr>
              <w:t>Discuss your thoughts</w:t>
            </w:r>
            <w:r w:rsidRPr="00A2509C">
              <w:rPr>
                <w:rFonts w:ascii="Calibri" w:eastAsia="Times New Roman" w:hAnsi="Calibri" w:cs="Calibri"/>
              </w:rPr>
              <w:t xml:space="preserve"> </w:t>
            </w:r>
          </w:p>
          <w:p w:rsidR="00A2509C" w:rsidRPr="00A2509C" w:rsidRDefault="00A2509C" w:rsidP="00A2509C">
            <w:pPr>
              <w:numPr>
                <w:ilvl w:val="0"/>
                <w:numId w:val="4"/>
              </w:numPr>
              <w:spacing w:after="0" w:line="240" w:lineRule="auto"/>
              <w:rPr>
                <w:rFonts w:ascii="Calibri" w:eastAsia="Times New Roman" w:hAnsi="Calibri" w:cs="Calibri"/>
              </w:rPr>
            </w:pPr>
            <w:r w:rsidRPr="00A2509C">
              <w:rPr>
                <w:rFonts w:ascii="Arial" w:eastAsia="Times New Roman" w:hAnsi="Arial" w:cs="Arial"/>
              </w:rPr>
              <w:t>Attend the seminar</w:t>
            </w:r>
            <w:r w:rsidRPr="00A2509C">
              <w:rPr>
                <w:rFonts w:ascii="Calibri" w:eastAsia="Times New Roman" w:hAnsi="Calibri" w:cs="Calibri"/>
              </w:rPr>
              <w:t xml:space="preserve"> </w:t>
            </w:r>
          </w:p>
          <w:p w:rsidR="00A2509C" w:rsidRPr="00A2509C" w:rsidRDefault="00A2509C" w:rsidP="00A2509C">
            <w:pPr>
              <w:numPr>
                <w:ilvl w:val="0"/>
                <w:numId w:val="4"/>
              </w:numPr>
              <w:spacing w:after="0" w:line="240" w:lineRule="auto"/>
              <w:rPr>
                <w:rFonts w:ascii="Calibri" w:eastAsia="Times New Roman" w:hAnsi="Calibri" w:cs="Calibri"/>
              </w:rPr>
            </w:pPr>
            <w:r w:rsidRPr="00A2509C">
              <w:rPr>
                <w:rFonts w:ascii="Arial" w:eastAsia="Times New Roman" w:hAnsi="Arial" w:cs="Arial"/>
              </w:rPr>
              <w:t>Complete the learning activities</w:t>
            </w:r>
            <w:r w:rsidRPr="00A2509C">
              <w:rPr>
                <w:rFonts w:ascii="Calibri" w:eastAsia="Times New Roman" w:hAnsi="Calibri" w:cs="Calibri"/>
              </w:rPr>
              <w:t xml:space="preserve"> </w:t>
            </w:r>
          </w:p>
          <w:p w:rsidR="00A2509C" w:rsidRPr="00A2509C" w:rsidRDefault="00A2509C" w:rsidP="00A2509C">
            <w:pPr>
              <w:numPr>
                <w:ilvl w:val="0"/>
                <w:numId w:val="4"/>
              </w:numPr>
              <w:spacing w:after="0" w:line="240" w:lineRule="auto"/>
              <w:rPr>
                <w:rFonts w:ascii="Calibri" w:eastAsia="Times New Roman" w:hAnsi="Calibri" w:cs="Calibri"/>
              </w:rPr>
            </w:pPr>
            <w:r w:rsidRPr="00A2509C">
              <w:rPr>
                <w:rFonts w:ascii="Arial" w:eastAsia="Times New Roman" w:hAnsi="Arial" w:cs="Arial"/>
              </w:rPr>
              <w:lastRenderedPageBreak/>
              <w:t>Complete the Quiz</w:t>
            </w:r>
            <w:r w:rsidRPr="00A2509C">
              <w:rPr>
                <w:rFonts w:ascii="Calibri" w:eastAsia="Times New Roman" w:hAnsi="Calibri" w:cs="Calibri"/>
              </w:rPr>
              <w:t xml:space="preserve">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lastRenderedPageBreak/>
              <w:t>Unit 4 –  Research Tools</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lastRenderedPageBreak/>
              <w:t>Unit 5 –  Pathways to Personal Growth</w:t>
            </w:r>
          </w:p>
        </w:tc>
        <w:tc>
          <w:tcPr>
            <w:tcW w:w="378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numPr>
                <w:ilvl w:val="0"/>
                <w:numId w:val="5"/>
              </w:numPr>
              <w:spacing w:after="0" w:line="240" w:lineRule="auto"/>
              <w:rPr>
                <w:rFonts w:ascii="Calibri" w:eastAsia="Times New Roman" w:hAnsi="Calibri" w:cs="Calibri"/>
              </w:rPr>
            </w:pPr>
            <w:r w:rsidRPr="00A2509C">
              <w:rPr>
                <w:rFonts w:ascii="Arial" w:eastAsia="Times New Roman" w:hAnsi="Arial" w:cs="Arial"/>
              </w:rPr>
              <w:t>Complete the Reading Topics</w:t>
            </w:r>
            <w:r w:rsidRPr="00A2509C">
              <w:rPr>
                <w:rFonts w:ascii="Calibri" w:eastAsia="Times New Roman" w:hAnsi="Calibri" w:cs="Calibri"/>
              </w:rPr>
              <w:t xml:space="preserve"> </w:t>
            </w:r>
          </w:p>
          <w:p w:rsidR="00A2509C" w:rsidRPr="00A2509C" w:rsidRDefault="00A2509C" w:rsidP="00A2509C">
            <w:pPr>
              <w:numPr>
                <w:ilvl w:val="0"/>
                <w:numId w:val="5"/>
              </w:numPr>
              <w:spacing w:after="0" w:line="240" w:lineRule="auto"/>
              <w:rPr>
                <w:rFonts w:ascii="Calibri" w:eastAsia="Times New Roman" w:hAnsi="Calibri" w:cs="Calibri"/>
              </w:rPr>
            </w:pPr>
            <w:r w:rsidRPr="00A2509C">
              <w:rPr>
                <w:rFonts w:ascii="Arial" w:eastAsia="Times New Roman" w:hAnsi="Arial" w:cs="Arial"/>
              </w:rPr>
              <w:t>Discuss your thoughts</w:t>
            </w:r>
            <w:r w:rsidRPr="00A2509C">
              <w:rPr>
                <w:rFonts w:ascii="Calibri" w:eastAsia="Times New Roman" w:hAnsi="Calibri" w:cs="Calibri"/>
              </w:rPr>
              <w:t xml:space="preserve"> </w:t>
            </w:r>
          </w:p>
          <w:p w:rsidR="00A2509C" w:rsidRPr="00A2509C" w:rsidRDefault="00A2509C" w:rsidP="00A2509C">
            <w:pPr>
              <w:numPr>
                <w:ilvl w:val="0"/>
                <w:numId w:val="5"/>
              </w:numPr>
              <w:spacing w:after="0" w:line="240" w:lineRule="auto"/>
              <w:rPr>
                <w:rFonts w:ascii="Calibri" w:eastAsia="Times New Roman" w:hAnsi="Calibri" w:cs="Calibri"/>
              </w:rPr>
            </w:pPr>
            <w:r w:rsidRPr="00A2509C">
              <w:rPr>
                <w:rFonts w:ascii="Arial" w:eastAsia="Times New Roman" w:hAnsi="Arial" w:cs="Arial"/>
              </w:rPr>
              <w:t>Attend the seminar</w:t>
            </w:r>
            <w:r w:rsidRPr="00A2509C">
              <w:rPr>
                <w:rFonts w:ascii="Calibri" w:eastAsia="Times New Roman" w:hAnsi="Calibri" w:cs="Calibri"/>
              </w:rPr>
              <w:t xml:space="preserve"> </w:t>
            </w:r>
          </w:p>
          <w:p w:rsidR="00A2509C" w:rsidRPr="00A2509C" w:rsidRDefault="00A2509C" w:rsidP="00A2509C">
            <w:pPr>
              <w:numPr>
                <w:ilvl w:val="0"/>
                <w:numId w:val="5"/>
              </w:numPr>
              <w:spacing w:after="0" w:line="240" w:lineRule="auto"/>
              <w:rPr>
                <w:rFonts w:ascii="Calibri" w:eastAsia="Times New Roman" w:hAnsi="Calibri" w:cs="Calibri"/>
              </w:rPr>
            </w:pPr>
            <w:r w:rsidRPr="00A2509C">
              <w:rPr>
                <w:rFonts w:ascii="Arial" w:eastAsia="Times New Roman" w:hAnsi="Arial" w:cs="Arial"/>
              </w:rPr>
              <w:t>Complete the learning activities</w:t>
            </w:r>
            <w:r w:rsidRPr="00A2509C">
              <w:rPr>
                <w:rFonts w:ascii="Calibri" w:eastAsia="Times New Roman" w:hAnsi="Calibri" w:cs="Calibri"/>
              </w:rPr>
              <w:t xml:space="preserve"> </w:t>
            </w:r>
          </w:p>
          <w:p w:rsidR="00A2509C" w:rsidRPr="00A2509C" w:rsidRDefault="00A2509C" w:rsidP="00A2509C">
            <w:pPr>
              <w:numPr>
                <w:ilvl w:val="0"/>
                <w:numId w:val="5"/>
              </w:numPr>
              <w:spacing w:after="0" w:line="240" w:lineRule="auto"/>
              <w:rPr>
                <w:rFonts w:ascii="Calibri" w:eastAsia="Times New Roman" w:hAnsi="Calibri" w:cs="Calibri"/>
              </w:rPr>
            </w:pPr>
            <w:r w:rsidRPr="00A2509C">
              <w:rPr>
                <w:rFonts w:ascii="Arial" w:eastAsia="Times New Roman" w:hAnsi="Arial" w:cs="Arial"/>
              </w:rPr>
              <w:t>Complete the Project</w:t>
            </w:r>
            <w:r w:rsidRPr="00A2509C">
              <w:rPr>
                <w:rFonts w:ascii="Calibri" w:eastAsia="Times New Roman" w:hAnsi="Calibri" w:cs="Calibri"/>
              </w:rPr>
              <w:t xml:space="preserve">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5 –  Pathways to Personal Growth</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6 –  Learning Styles and Goal Setting</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numPr>
                <w:ilvl w:val="0"/>
                <w:numId w:val="6"/>
              </w:numPr>
              <w:spacing w:after="0" w:line="240" w:lineRule="auto"/>
              <w:rPr>
                <w:rFonts w:ascii="Calibri" w:eastAsia="Times New Roman" w:hAnsi="Calibri" w:cs="Calibri"/>
              </w:rPr>
            </w:pPr>
            <w:r w:rsidRPr="00A2509C">
              <w:rPr>
                <w:rFonts w:ascii="Arial" w:eastAsia="Times New Roman" w:hAnsi="Arial" w:cs="Arial"/>
              </w:rPr>
              <w:t xml:space="preserve">Complete the Reading Topics </w:t>
            </w:r>
          </w:p>
          <w:p w:rsidR="00A2509C" w:rsidRPr="00A2509C" w:rsidRDefault="00A2509C" w:rsidP="00A2509C">
            <w:pPr>
              <w:numPr>
                <w:ilvl w:val="0"/>
                <w:numId w:val="6"/>
              </w:numPr>
              <w:spacing w:after="0" w:line="240" w:lineRule="auto"/>
              <w:rPr>
                <w:rFonts w:ascii="Calibri" w:eastAsia="Times New Roman" w:hAnsi="Calibri" w:cs="Calibri"/>
              </w:rPr>
            </w:pPr>
            <w:r w:rsidRPr="00A2509C">
              <w:rPr>
                <w:rFonts w:ascii="Arial" w:eastAsia="Times New Roman" w:hAnsi="Arial" w:cs="Arial"/>
              </w:rPr>
              <w:t xml:space="preserve">Discuss your thoughts </w:t>
            </w:r>
          </w:p>
          <w:p w:rsidR="00A2509C" w:rsidRPr="00A2509C" w:rsidRDefault="00A2509C" w:rsidP="00A2509C">
            <w:pPr>
              <w:numPr>
                <w:ilvl w:val="0"/>
                <w:numId w:val="6"/>
              </w:numPr>
              <w:spacing w:after="0" w:line="240" w:lineRule="auto"/>
              <w:rPr>
                <w:rFonts w:ascii="Calibri" w:eastAsia="Times New Roman" w:hAnsi="Calibri" w:cs="Calibri"/>
              </w:rPr>
            </w:pPr>
            <w:r w:rsidRPr="00A2509C">
              <w:rPr>
                <w:rFonts w:ascii="Arial" w:eastAsia="Times New Roman" w:hAnsi="Arial" w:cs="Arial"/>
              </w:rPr>
              <w:t xml:space="preserve">Attend the seminar </w:t>
            </w:r>
          </w:p>
          <w:p w:rsidR="00A2509C" w:rsidRPr="00A2509C" w:rsidRDefault="00A2509C" w:rsidP="00A2509C">
            <w:pPr>
              <w:numPr>
                <w:ilvl w:val="0"/>
                <w:numId w:val="6"/>
              </w:numPr>
              <w:spacing w:after="0" w:line="240" w:lineRule="auto"/>
              <w:rPr>
                <w:rFonts w:ascii="Calibri" w:eastAsia="Times New Roman" w:hAnsi="Calibri" w:cs="Calibri"/>
              </w:rPr>
            </w:pPr>
            <w:r w:rsidRPr="00A2509C">
              <w:rPr>
                <w:rFonts w:ascii="Arial" w:eastAsia="Times New Roman" w:hAnsi="Arial" w:cs="Arial"/>
              </w:rPr>
              <w:t xml:space="preserve">Complete the learning activities </w:t>
            </w:r>
          </w:p>
          <w:p w:rsidR="00A2509C" w:rsidRPr="00A2509C" w:rsidRDefault="00A2509C" w:rsidP="00A2509C">
            <w:pPr>
              <w:numPr>
                <w:ilvl w:val="0"/>
                <w:numId w:val="6"/>
              </w:numPr>
              <w:spacing w:after="0" w:line="240" w:lineRule="auto"/>
              <w:rPr>
                <w:rFonts w:ascii="Calibri" w:eastAsia="Times New Roman" w:hAnsi="Calibri" w:cs="Calibri"/>
                <w:color w:val="000000"/>
              </w:rPr>
            </w:pPr>
            <w:r w:rsidRPr="00A2509C">
              <w:rPr>
                <w:rFonts w:ascii="Arial" w:eastAsia="Times New Roman" w:hAnsi="Arial" w:cs="Arial"/>
                <w:color w:val="000000"/>
              </w:rPr>
              <w:t>Submit Unit 6 Project: Career Skills Analysis and Desire Professional Summary</w:t>
            </w:r>
            <w:r w:rsidRPr="00A2509C">
              <w:rPr>
                <w:rFonts w:ascii="Calibri" w:eastAsia="Times New Roman" w:hAnsi="Calibri" w:cs="Calibri"/>
                <w:color w:val="000000"/>
              </w:rPr>
              <w:t xml:space="preserve">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6 –  Learning Styles and Goal Setting</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7 –  Reading Cognitively</w:t>
            </w:r>
          </w:p>
        </w:tc>
        <w:tc>
          <w:tcPr>
            <w:tcW w:w="378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numPr>
                <w:ilvl w:val="0"/>
                <w:numId w:val="7"/>
              </w:numPr>
              <w:spacing w:after="0" w:line="240" w:lineRule="auto"/>
              <w:rPr>
                <w:rFonts w:ascii="Calibri" w:eastAsia="Times New Roman" w:hAnsi="Calibri" w:cs="Calibri"/>
              </w:rPr>
            </w:pPr>
            <w:r w:rsidRPr="00A2509C">
              <w:rPr>
                <w:rFonts w:ascii="Arial" w:eastAsia="Times New Roman" w:hAnsi="Arial" w:cs="Arial"/>
              </w:rPr>
              <w:t xml:space="preserve">Complete the Reading Topics </w:t>
            </w:r>
          </w:p>
          <w:p w:rsidR="00A2509C" w:rsidRPr="00A2509C" w:rsidRDefault="00A2509C" w:rsidP="00A2509C">
            <w:pPr>
              <w:numPr>
                <w:ilvl w:val="0"/>
                <w:numId w:val="7"/>
              </w:numPr>
              <w:spacing w:after="0" w:line="240" w:lineRule="auto"/>
              <w:rPr>
                <w:rFonts w:ascii="Calibri" w:eastAsia="Times New Roman" w:hAnsi="Calibri" w:cs="Calibri"/>
              </w:rPr>
            </w:pPr>
            <w:r w:rsidRPr="00A2509C">
              <w:rPr>
                <w:rFonts w:ascii="Arial" w:eastAsia="Times New Roman" w:hAnsi="Arial" w:cs="Arial"/>
              </w:rPr>
              <w:t xml:space="preserve">Discuss your thoughts </w:t>
            </w:r>
          </w:p>
          <w:p w:rsidR="00A2509C" w:rsidRPr="00A2509C" w:rsidRDefault="00A2509C" w:rsidP="00A2509C">
            <w:pPr>
              <w:numPr>
                <w:ilvl w:val="0"/>
                <w:numId w:val="7"/>
              </w:numPr>
              <w:spacing w:after="0" w:line="240" w:lineRule="auto"/>
              <w:rPr>
                <w:rFonts w:ascii="Calibri" w:eastAsia="Times New Roman" w:hAnsi="Calibri" w:cs="Calibri"/>
              </w:rPr>
            </w:pPr>
            <w:r w:rsidRPr="00A2509C">
              <w:rPr>
                <w:rFonts w:ascii="Arial" w:eastAsia="Times New Roman" w:hAnsi="Arial" w:cs="Arial"/>
              </w:rPr>
              <w:t xml:space="preserve">Attend the seminar </w:t>
            </w:r>
          </w:p>
          <w:p w:rsidR="00A2509C" w:rsidRPr="00A2509C" w:rsidRDefault="00A2509C" w:rsidP="00A2509C">
            <w:pPr>
              <w:numPr>
                <w:ilvl w:val="0"/>
                <w:numId w:val="7"/>
              </w:numPr>
              <w:spacing w:after="0" w:line="240" w:lineRule="auto"/>
              <w:rPr>
                <w:rFonts w:ascii="Calibri" w:eastAsia="Times New Roman" w:hAnsi="Calibri" w:cs="Calibri"/>
              </w:rPr>
            </w:pPr>
            <w:r w:rsidRPr="00A2509C">
              <w:rPr>
                <w:rFonts w:ascii="Arial" w:eastAsia="Times New Roman" w:hAnsi="Arial" w:cs="Arial"/>
              </w:rPr>
              <w:t xml:space="preserve">Complete the learning activities </w:t>
            </w:r>
          </w:p>
          <w:p w:rsidR="00A2509C" w:rsidRPr="00A2509C" w:rsidRDefault="00A2509C" w:rsidP="00A2509C">
            <w:pPr>
              <w:numPr>
                <w:ilvl w:val="0"/>
                <w:numId w:val="7"/>
              </w:numPr>
              <w:spacing w:after="0" w:line="240" w:lineRule="auto"/>
              <w:rPr>
                <w:rFonts w:ascii="Calibri" w:eastAsia="Times New Roman" w:hAnsi="Calibri" w:cs="Calibri"/>
                <w:color w:val="000000"/>
              </w:rPr>
            </w:pPr>
            <w:r w:rsidRPr="00A2509C">
              <w:rPr>
                <w:rFonts w:ascii="Arial" w:eastAsia="Times New Roman" w:hAnsi="Arial" w:cs="Arial"/>
                <w:color w:val="000000"/>
              </w:rPr>
              <w:t>Complete the Quiz</w:t>
            </w:r>
            <w:r w:rsidRPr="00A2509C">
              <w:rPr>
                <w:rFonts w:ascii="Calibri" w:eastAsia="Times New Roman" w:hAnsi="Calibri" w:cs="Calibri"/>
                <w:color w:val="000000"/>
              </w:rPr>
              <w:t xml:space="preserve">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7 –  Reading Cognitively</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 xml:space="preserve">Unit 8 –  </w:t>
            </w:r>
            <w:r w:rsidRPr="00A2509C">
              <w:rPr>
                <w:rFonts w:ascii="Arial" w:eastAsia="Times New Roman" w:hAnsi="Arial" w:cs="Arial"/>
                <w:color w:val="000000"/>
              </w:rPr>
              <w:t>Thinking Critically With Your Career Goals in Mind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numPr>
                <w:ilvl w:val="0"/>
                <w:numId w:val="8"/>
              </w:numPr>
              <w:spacing w:after="0" w:line="240" w:lineRule="auto"/>
              <w:rPr>
                <w:rFonts w:ascii="Calibri" w:eastAsia="Times New Roman" w:hAnsi="Calibri" w:cs="Calibri"/>
              </w:rPr>
            </w:pPr>
            <w:r w:rsidRPr="00A2509C">
              <w:rPr>
                <w:rFonts w:ascii="Arial" w:eastAsia="Times New Roman" w:hAnsi="Arial" w:cs="Arial"/>
              </w:rPr>
              <w:t xml:space="preserve">Complete the Reading Topics </w:t>
            </w:r>
          </w:p>
          <w:p w:rsidR="00A2509C" w:rsidRPr="00A2509C" w:rsidRDefault="00A2509C" w:rsidP="00A2509C">
            <w:pPr>
              <w:numPr>
                <w:ilvl w:val="0"/>
                <w:numId w:val="8"/>
              </w:numPr>
              <w:spacing w:after="0" w:line="240" w:lineRule="auto"/>
              <w:rPr>
                <w:rFonts w:ascii="Calibri" w:eastAsia="Times New Roman" w:hAnsi="Calibri" w:cs="Calibri"/>
              </w:rPr>
            </w:pPr>
            <w:r w:rsidRPr="00A2509C">
              <w:rPr>
                <w:rFonts w:ascii="Arial" w:eastAsia="Times New Roman" w:hAnsi="Arial" w:cs="Arial"/>
              </w:rPr>
              <w:t xml:space="preserve">Discuss your thoughts </w:t>
            </w:r>
          </w:p>
          <w:p w:rsidR="00A2509C" w:rsidRPr="00A2509C" w:rsidRDefault="00A2509C" w:rsidP="00A2509C">
            <w:pPr>
              <w:numPr>
                <w:ilvl w:val="0"/>
                <w:numId w:val="8"/>
              </w:numPr>
              <w:spacing w:after="0" w:line="240" w:lineRule="auto"/>
              <w:rPr>
                <w:rFonts w:ascii="Calibri" w:eastAsia="Times New Roman" w:hAnsi="Calibri" w:cs="Calibri"/>
              </w:rPr>
            </w:pPr>
            <w:r w:rsidRPr="00A2509C">
              <w:rPr>
                <w:rFonts w:ascii="Arial" w:eastAsia="Times New Roman" w:hAnsi="Arial" w:cs="Arial"/>
              </w:rPr>
              <w:t xml:space="preserve">Attend the seminar </w:t>
            </w:r>
          </w:p>
          <w:p w:rsidR="00A2509C" w:rsidRPr="00A2509C" w:rsidRDefault="00A2509C" w:rsidP="00A2509C">
            <w:pPr>
              <w:numPr>
                <w:ilvl w:val="0"/>
                <w:numId w:val="8"/>
              </w:numPr>
              <w:spacing w:after="0" w:line="240" w:lineRule="auto"/>
              <w:rPr>
                <w:rFonts w:ascii="Calibri" w:eastAsia="Times New Roman" w:hAnsi="Calibri" w:cs="Calibri"/>
              </w:rPr>
            </w:pPr>
            <w:r w:rsidRPr="00A2509C">
              <w:rPr>
                <w:rFonts w:ascii="Arial" w:eastAsia="Times New Roman" w:hAnsi="Arial" w:cs="Arial"/>
              </w:rPr>
              <w:t xml:space="preserve">Complete the learning activities </w:t>
            </w:r>
          </w:p>
          <w:p w:rsidR="00A2509C" w:rsidRPr="00A2509C" w:rsidRDefault="00A2509C" w:rsidP="00A2509C">
            <w:pPr>
              <w:numPr>
                <w:ilvl w:val="0"/>
                <w:numId w:val="8"/>
              </w:numPr>
              <w:spacing w:after="0" w:line="240" w:lineRule="auto"/>
              <w:rPr>
                <w:rFonts w:ascii="Calibri" w:eastAsia="Times New Roman" w:hAnsi="Calibri" w:cs="Calibri"/>
              </w:rPr>
            </w:pPr>
            <w:r w:rsidRPr="00A2509C">
              <w:rPr>
                <w:rFonts w:ascii="Arial" w:eastAsia="Times New Roman" w:hAnsi="Arial" w:cs="Arial"/>
              </w:rPr>
              <w:t xml:space="preserve">Complete the Quiz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 xml:space="preserve">Unit 8 –  </w:t>
            </w:r>
            <w:r w:rsidRPr="00A2509C">
              <w:rPr>
                <w:rFonts w:ascii="Arial" w:eastAsia="Times New Roman" w:hAnsi="Arial" w:cs="Arial"/>
                <w:color w:val="000000"/>
              </w:rPr>
              <w:t>Thinking Critically With Your Career Goals in Mind</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9 –  Professional and Ethical Concepts in Your Field</w:t>
            </w:r>
          </w:p>
        </w:tc>
        <w:tc>
          <w:tcPr>
            <w:tcW w:w="378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numPr>
                <w:ilvl w:val="0"/>
                <w:numId w:val="9"/>
              </w:numPr>
              <w:spacing w:after="0" w:line="240" w:lineRule="auto"/>
              <w:rPr>
                <w:rFonts w:ascii="Calibri" w:eastAsia="Times New Roman" w:hAnsi="Calibri" w:cs="Calibri"/>
              </w:rPr>
            </w:pPr>
            <w:r w:rsidRPr="00A2509C">
              <w:rPr>
                <w:rFonts w:ascii="Arial" w:eastAsia="Times New Roman" w:hAnsi="Arial" w:cs="Arial"/>
              </w:rPr>
              <w:t xml:space="preserve">Complete the Reading Topics </w:t>
            </w:r>
          </w:p>
          <w:p w:rsidR="00A2509C" w:rsidRPr="00A2509C" w:rsidRDefault="00A2509C" w:rsidP="00A2509C">
            <w:pPr>
              <w:numPr>
                <w:ilvl w:val="0"/>
                <w:numId w:val="9"/>
              </w:numPr>
              <w:spacing w:after="0" w:line="240" w:lineRule="auto"/>
              <w:rPr>
                <w:rFonts w:ascii="Calibri" w:eastAsia="Times New Roman" w:hAnsi="Calibri" w:cs="Calibri"/>
              </w:rPr>
            </w:pPr>
            <w:r w:rsidRPr="00A2509C">
              <w:rPr>
                <w:rFonts w:ascii="Arial" w:eastAsia="Times New Roman" w:hAnsi="Arial" w:cs="Arial"/>
              </w:rPr>
              <w:t xml:space="preserve">Discuss your thoughts </w:t>
            </w:r>
          </w:p>
          <w:p w:rsidR="00A2509C" w:rsidRPr="00A2509C" w:rsidRDefault="00A2509C" w:rsidP="00A2509C">
            <w:pPr>
              <w:numPr>
                <w:ilvl w:val="0"/>
                <w:numId w:val="9"/>
              </w:numPr>
              <w:spacing w:after="0" w:line="240" w:lineRule="auto"/>
              <w:rPr>
                <w:rFonts w:ascii="Calibri" w:eastAsia="Times New Roman" w:hAnsi="Calibri" w:cs="Calibri"/>
              </w:rPr>
            </w:pPr>
            <w:r w:rsidRPr="00A2509C">
              <w:rPr>
                <w:rFonts w:ascii="Arial" w:eastAsia="Times New Roman" w:hAnsi="Arial" w:cs="Arial"/>
              </w:rPr>
              <w:t xml:space="preserve">Attend the seminar </w:t>
            </w:r>
          </w:p>
          <w:p w:rsidR="00A2509C" w:rsidRPr="00A2509C" w:rsidRDefault="00A2509C" w:rsidP="00A2509C">
            <w:pPr>
              <w:numPr>
                <w:ilvl w:val="0"/>
                <w:numId w:val="9"/>
              </w:numPr>
              <w:spacing w:after="0" w:line="240" w:lineRule="auto"/>
              <w:rPr>
                <w:rFonts w:ascii="Calibri" w:eastAsia="Times New Roman" w:hAnsi="Calibri" w:cs="Calibri"/>
              </w:rPr>
            </w:pPr>
            <w:r w:rsidRPr="00A2509C">
              <w:rPr>
                <w:rFonts w:ascii="Arial" w:eastAsia="Times New Roman" w:hAnsi="Arial" w:cs="Arial"/>
              </w:rPr>
              <w:t xml:space="preserve">Complete the learning activities </w:t>
            </w:r>
          </w:p>
          <w:p w:rsidR="00A2509C" w:rsidRPr="00A2509C" w:rsidRDefault="00A2509C" w:rsidP="00A2509C">
            <w:pPr>
              <w:numPr>
                <w:ilvl w:val="0"/>
                <w:numId w:val="9"/>
              </w:numPr>
              <w:spacing w:after="0" w:line="240" w:lineRule="auto"/>
              <w:rPr>
                <w:rFonts w:ascii="Calibri" w:eastAsia="Times New Roman" w:hAnsi="Calibri" w:cs="Calibri"/>
                <w:color w:val="000000"/>
              </w:rPr>
            </w:pPr>
            <w:r w:rsidRPr="00A2509C">
              <w:rPr>
                <w:rFonts w:ascii="Arial" w:eastAsia="Times New Roman" w:hAnsi="Arial" w:cs="Arial"/>
                <w:color w:val="000000"/>
              </w:rPr>
              <w:t xml:space="preserve">Complete the Final Project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tc>
        <w:tc>
          <w:tcPr>
            <w:tcW w:w="324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9 –  Professional and Ethical Concepts in Your Field</w:t>
            </w:r>
          </w:p>
        </w:tc>
      </w:tr>
      <w:tr w:rsidR="00A2509C" w:rsidRPr="00A2509C" w:rsidTr="00A2509C">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t>Unit 10 – Endings and Beginnings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numPr>
                <w:ilvl w:val="0"/>
                <w:numId w:val="10"/>
              </w:numPr>
              <w:spacing w:after="0" w:line="240" w:lineRule="auto"/>
              <w:rPr>
                <w:rFonts w:ascii="Calibri" w:eastAsia="Times New Roman" w:hAnsi="Calibri" w:cs="Calibri"/>
              </w:rPr>
            </w:pPr>
            <w:r w:rsidRPr="00A2509C">
              <w:rPr>
                <w:rFonts w:ascii="Arial" w:eastAsia="Times New Roman" w:hAnsi="Arial" w:cs="Arial"/>
              </w:rPr>
              <w:t xml:space="preserve">Complete the Reading Topics </w:t>
            </w:r>
          </w:p>
          <w:p w:rsidR="00A2509C" w:rsidRPr="00A2509C" w:rsidRDefault="00A2509C" w:rsidP="00A2509C">
            <w:pPr>
              <w:numPr>
                <w:ilvl w:val="0"/>
                <w:numId w:val="10"/>
              </w:numPr>
              <w:spacing w:after="0" w:line="240" w:lineRule="auto"/>
              <w:rPr>
                <w:rFonts w:ascii="Calibri" w:eastAsia="Times New Roman" w:hAnsi="Calibri" w:cs="Calibri"/>
              </w:rPr>
            </w:pPr>
            <w:r w:rsidRPr="00A2509C">
              <w:rPr>
                <w:rFonts w:ascii="Arial" w:eastAsia="Times New Roman" w:hAnsi="Arial" w:cs="Arial"/>
              </w:rPr>
              <w:t xml:space="preserve">Discuss your thoughts </w:t>
            </w:r>
          </w:p>
          <w:p w:rsidR="00A2509C" w:rsidRPr="00A2509C" w:rsidRDefault="00A2509C" w:rsidP="00A2509C">
            <w:pPr>
              <w:numPr>
                <w:ilvl w:val="0"/>
                <w:numId w:val="10"/>
              </w:numPr>
              <w:spacing w:after="0" w:line="240" w:lineRule="auto"/>
              <w:rPr>
                <w:rFonts w:ascii="Calibri" w:eastAsia="Times New Roman" w:hAnsi="Calibri" w:cs="Calibri"/>
              </w:rPr>
            </w:pPr>
            <w:r w:rsidRPr="00A2509C">
              <w:rPr>
                <w:rFonts w:ascii="Arial" w:eastAsia="Times New Roman" w:hAnsi="Arial" w:cs="Arial"/>
              </w:rPr>
              <w:t xml:space="preserve">Explore Resources </w:t>
            </w:r>
          </w:p>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lastRenderedPageBreak/>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before="120" w:after="0" w:line="240" w:lineRule="auto"/>
              <w:rPr>
                <w:rFonts w:ascii="Calibri" w:eastAsia="Times New Roman" w:hAnsi="Calibri" w:cs="Calibri"/>
              </w:rPr>
            </w:pPr>
            <w:r w:rsidRPr="00A2509C">
              <w:rPr>
                <w:rFonts w:ascii="Arial" w:eastAsia="Times New Roman" w:hAnsi="Arial" w:cs="Arial"/>
              </w:rPr>
              <w:lastRenderedPageBreak/>
              <w:t>Unit 10 – Endings and Beginnings</w:t>
            </w:r>
          </w:p>
        </w:tc>
      </w:tr>
    </w:tbl>
    <w:p w:rsidR="00A2509C" w:rsidRPr="00A2509C" w:rsidRDefault="00A2509C" w:rsidP="00A2509C">
      <w:pPr>
        <w:rPr>
          <w:rFonts w:ascii="Calibri" w:eastAsia="Times New Roman" w:hAnsi="Calibri" w:cs="Calibri"/>
        </w:rPr>
      </w:pPr>
      <w:r w:rsidRPr="00A2509C">
        <w:rPr>
          <w:rFonts w:ascii="Arial" w:eastAsia="Times New Roman" w:hAnsi="Arial" w:cs="Arial"/>
          <w:b/>
          <w:bCs/>
          <w:sz w:val="28"/>
          <w:szCs w:val="28"/>
        </w:rPr>
        <w:lastRenderedPageBreak/>
        <w:t> </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8"/>
          <w:szCs w:val="28"/>
        </w:rPr>
        <w:t xml:space="preserve">GRADING CRITERIA/COURSE EVALUATION                                    </w:t>
      </w:r>
      <w:hyperlink r:id="rId29" w:anchor="_top" w:history="1">
        <w:r w:rsidRPr="00A2509C">
          <w:rPr>
            <w:rFonts w:ascii="Arial" w:eastAsia="Times New Roman" w:hAnsi="Arial" w:cs="Arial"/>
            <w:b/>
            <w:bCs/>
            <w:color w:val="0000FF"/>
            <w:sz w:val="16"/>
            <w:u w:val="single"/>
          </w:rPr>
          <w:t>TOP</w:t>
        </w:r>
      </w:hyperlink>
    </w:p>
    <w:p w:rsidR="00A2509C" w:rsidRPr="00A2509C" w:rsidRDefault="00A2509C" w:rsidP="00A2509C">
      <w:pPr>
        <w:rPr>
          <w:rFonts w:ascii="Calibri" w:eastAsia="Times New Roman" w:hAnsi="Calibri" w:cs="Calibri"/>
        </w:rPr>
      </w:pPr>
      <w:r w:rsidRPr="00A2509C">
        <w:rPr>
          <w:rFonts w:ascii="Arial" w:eastAsia="Times New Roman" w:hAnsi="Arial" w:cs="Arial"/>
          <w:b/>
          <w:bCs/>
          <w:sz w:val="16"/>
          <w:szCs w:val="16"/>
        </w:rPr>
        <w:t> </w:t>
      </w:r>
    </w:p>
    <w:tbl>
      <w:tblPr>
        <w:tblW w:w="9360" w:type="dxa"/>
        <w:tblCellMar>
          <w:left w:w="0" w:type="dxa"/>
          <w:right w:w="0" w:type="dxa"/>
        </w:tblCellMar>
        <w:tblLook w:val="04A0"/>
      </w:tblPr>
      <w:tblGrid>
        <w:gridCol w:w="2608"/>
        <w:gridCol w:w="1622"/>
        <w:gridCol w:w="2340"/>
        <w:gridCol w:w="2790"/>
      </w:tblGrid>
      <w:tr w:rsidR="00A2509C" w:rsidRPr="00A2509C" w:rsidTr="00A2509C">
        <w:trPr>
          <w:trHeight w:val="461"/>
        </w:trPr>
        <w:tc>
          <w:tcPr>
            <w:tcW w:w="2608"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color w:val="FFFFFF"/>
              </w:rPr>
              <w:t>Assessments</w:t>
            </w:r>
          </w:p>
        </w:tc>
        <w:tc>
          <w:tcPr>
            <w:tcW w:w="1622"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jc w:val="center"/>
              <w:rPr>
                <w:rFonts w:ascii="Calibri" w:eastAsia="Times New Roman" w:hAnsi="Calibri" w:cs="Calibri"/>
              </w:rPr>
            </w:pPr>
            <w:r w:rsidRPr="00A2509C">
              <w:rPr>
                <w:rFonts w:ascii="Arial" w:eastAsia="Times New Roman" w:hAnsi="Arial" w:cs="Arial"/>
                <w:b/>
                <w:bCs/>
                <w:color w:val="FFFFFF"/>
              </w:rPr>
              <w:t>Number</w:t>
            </w:r>
          </w:p>
        </w:tc>
        <w:tc>
          <w:tcPr>
            <w:tcW w:w="234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jc w:val="center"/>
              <w:rPr>
                <w:rFonts w:ascii="Calibri" w:eastAsia="Times New Roman" w:hAnsi="Calibri" w:cs="Calibri"/>
              </w:rPr>
            </w:pPr>
            <w:r w:rsidRPr="00A2509C">
              <w:rPr>
                <w:rFonts w:ascii="Arial" w:eastAsia="Times New Roman" w:hAnsi="Arial" w:cs="Arial"/>
                <w:b/>
                <w:bCs/>
                <w:color w:val="FFFFFF"/>
              </w:rPr>
              <w:t>Points each</w:t>
            </w:r>
          </w:p>
        </w:tc>
        <w:tc>
          <w:tcPr>
            <w:tcW w:w="279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jc w:val="center"/>
              <w:rPr>
                <w:rFonts w:ascii="Calibri" w:eastAsia="Times New Roman" w:hAnsi="Calibri" w:cs="Calibri"/>
              </w:rPr>
            </w:pPr>
            <w:r w:rsidRPr="00A2509C">
              <w:rPr>
                <w:rFonts w:ascii="Arial" w:eastAsia="Times New Roman" w:hAnsi="Arial" w:cs="Arial"/>
                <w:b/>
                <w:bCs/>
                <w:color w:val="FFFFFF"/>
              </w:rPr>
              <w:t>Total Points</w:t>
            </w:r>
          </w:p>
        </w:tc>
      </w:tr>
      <w:tr w:rsidR="00A2509C" w:rsidRPr="00A2509C" w:rsidTr="00A2509C">
        <w:trPr>
          <w:trHeight w:val="382"/>
        </w:trPr>
        <w:tc>
          <w:tcPr>
            <w:tcW w:w="2608" w:type="dxa"/>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color w:val="FFFFFF"/>
              </w:rPr>
              <w:t>Seminars</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9</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20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180</w:t>
            </w:r>
          </w:p>
        </w:tc>
      </w:tr>
      <w:tr w:rsidR="00A2509C" w:rsidRPr="00A2509C" w:rsidTr="00A2509C">
        <w:trPr>
          <w:trHeight w:val="461"/>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color w:val="FFFFFF"/>
              </w:rPr>
              <w:t xml:space="preserve">Discussion </w:t>
            </w:r>
          </w:p>
        </w:tc>
        <w:tc>
          <w:tcPr>
            <w:tcW w:w="162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9</w:t>
            </w:r>
          </w:p>
        </w:tc>
        <w:tc>
          <w:tcPr>
            <w:tcW w:w="23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25</w:t>
            </w:r>
          </w:p>
        </w:tc>
        <w:tc>
          <w:tcPr>
            <w:tcW w:w="279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225</w:t>
            </w:r>
          </w:p>
        </w:tc>
      </w:tr>
      <w:tr w:rsidR="00A2509C" w:rsidRPr="00A2509C" w:rsidTr="00A2509C">
        <w:trPr>
          <w:trHeight w:val="517"/>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rPr>
                <w:rFonts w:ascii="Calibri" w:eastAsia="Times New Roman" w:hAnsi="Calibri" w:cs="Calibri"/>
              </w:rPr>
            </w:pPr>
            <w:r w:rsidRPr="00A2509C">
              <w:rPr>
                <w:rFonts w:ascii="Arial" w:eastAsia="Times New Roman" w:hAnsi="Arial" w:cs="Arial"/>
                <w:b/>
                <w:bCs/>
                <w:color w:val="FFFFFF"/>
              </w:rPr>
              <w:t>Activities</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rPr>
                <w:rFonts w:ascii="Calibri" w:eastAsia="Times New Roman" w:hAnsi="Calibri" w:cs="Calibri"/>
              </w:rPr>
            </w:pPr>
            <w:r w:rsidRPr="00A2509C">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rPr>
                <w:rFonts w:ascii="Calibri" w:eastAsia="Times New Roman" w:hAnsi="Calibri" w:cs="Calibri"/>
              </w:rPr>
            </w:pPr>
            <w:r w:rsidRPr="00A2509C">
              <w:rPr>
                <w:rFonts w:ascii="Arial" w:eastAsia="Times New Roman" w:hAnsi="Arial" w:cs="Arial"/>
                <w:b/>
                <w:bCs/>
              </w:rPr>
              <w:t>50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rPr>
                <w:rFonts w:ascii="Calibri" w:eastAsia="Times New Roman" w:hAnsi="Calibri" w:cs="Calibri"/>
              </w:rPr>
            </w:pPr>
            <w:r w:rsidRPr="00A2509C">
              <w:rPr>
                <w:rFonts w:ascii="Arial" w:eastAsia="Times New Roman" w:hAnsi="Arial" w:cs="Arial"/>
                <w:b/>
                <w:bCs/>
              </w:rPr>
              <w:t>50</w:t>
            </w:r>
          </w:p>
        </w:tc>
      </w:tr>
      <w:tr w:rsidR="00A2509C" w:rsidRPr="00A2509C" w:rsidTr="00A2509C">
        <w:trPr>
          <w:trHeight w:val="517"/>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color w:val="FFFFFF"/>
              </w:rPr>
              <w:t>Projects</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Unit 5</w:t>
            </w:r>
          </w:p>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Unit 6</w:t>
            </w:r>
          </w:p>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 </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50</w:t>
            </w:r>
          </w:p>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115</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165</w:t>
            </w:r>
          </w:p>
        </w:tc>
      </w:tr>
      <w:tr w:rsidR="00A2509C" w:rsidRPr="00A2509C" w:rsidTr="00A2509C">
        <w:trPr>
          <w:trHeight w:val="526"/>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color w:val="FFFFFF"/>
              </w:rPr>
              <w:t>Quizzes</w:t>
            </w:r>
          </w:p>
        </w:tc>
        <w:tc>
          <w:tcPr>
            <w:tcW w:w="162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6</w:t>
            </w:r>
          </w:p>
        </w:tc>
        <w:tc>
          <w:tcPr>
            <w:tcW w:w="23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30</w:t>
            </w:r>
          </w:p>
        </w:tc>
        <w:tc>
          <w:tcPr>
            <w:tcW w:w="279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180</w:t>
            </w:r>
          </w:p>
        </w:tc>
      </w:tr>
      <w:tr w:rsidR="00A2509C" w:rsidRPr="00A2509C" w:rsidTr="00A2509C">
        <w:trPr>
          <w:trHeight w:val="553"/>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color w:val="FFFFFF"/>
              </w:rPr>
              <w:t>Final Project</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200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200</w:t>
            </w:r>
          </w:p>
        </w:tc>
      </w:tr>
      <w:tr w:rsidR="00A2509C" w:rsidRPr="00A2509C" w:rsidTr="00A2509C">
        <w:trPr>
          <w:trHeight w:val="543"/>
        </w:trPr>
        <w:tc>
          <w:tcPr>
            <w:tcW w:w="2608" w:type="dxa"/>
            <w:tcBorders>
              <w:top w:val="single" w:sz="8" w:space="0" w:color="FFFFFF"/>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color w:val="FFFFFF"/>
              </w:rPr>
              <w:t>Total Points</w:t>
            </w:r>
          </w:p>
        </w:tc>
        <w:tc>
          <w:tcPr>
            <w:tcW w:w="162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 </w:t>
            </w:r>
          </w:p>
        </w:tc>
        <w:tc>
          <w:tcPr>
            <w:tcW w:w="23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 </w:t>
            </w:r>
          </w:p>
        </w:tc>
        <w:tc>
          <w:tcPr>
            <w:tcW w:w="279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before="120" w:after="120" w:line="240" w:lineRule="auto"/>
              <w:rPr>
                <w:rFonts w:ascii="Calibri" w:eastAsia="Times New Roman" w:hAnsi="Calibri" w:cs="Calibri"/>
              </w:rPr>
            </w:pPr>
            <w:r w:rsidRPr="00A2509C">
              <w:rPr>
                <w:rFonts w:ascii="Arial" w:eastAsia="Times New Roman" w:hAnsi="Arial" w:cs="Arial"/>
                <w:b/>
                <w:bCs/>
              </w:rPr>
              <w:t>1000 Points</w:t>
            </w:r>
          </w:p>
        </w:tc>
      </w:tr>
    </w:tbl>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spacing w:after="0"/>
        <w:jc w:val="both"/>
        <w:rPr>
          <w:rFonts w:ascii="Calibri" w:eastAsia="Times New Roman" w:hAnsi="Calibri" w:cs="Calibri"/>
        </w:rPr>
      </w:pPr>
      <w:r w:rsidRPr="00A2509C">
        <w:rPr>
          <w:rFonts w:ascii="Arial" w:eastAsia="Times New Roman" w:hAnsi="Arial" w:cs="Arial"/>
          <w:b/>
          <w:bCs/>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8"/>
          <w:szCs w:val="28"/>
        </w:rPr>
        <w:t> </w:t>
      </w:r>
    </w:p>
    <w:p w:rsidR="00A2509C" w:rsidRPr="00A2509C" w:rsidRDefault="00A2509C" w:rsidP="00A2509C">
      <w:pPr>
        <w:rPr>
          <w:rFonts w:ascii="Calibri" w:eastAsia="Times New Roman" w:hAnsi="Calibri" w:cs="Calibri"/>
        </w:rPr>
      </w:pPr>
      <w:bookmarkStart w:id="9" w:name="KaplanUniversity"/>
      <w:bookmarkEnd w:id="9"/>
      <w:r w:rsidRPr="00A2509C">
        <w:rPr>
          <w:rFonts w:ascii="Arial" w:eastAsia="Times New Roman" w:hAnsi="Arial" w:cs="Arial"/>
          <w:b/>
          <w:bCs/>
          <w:color w:val="4F81BD"/>
          <w:sz w:val="28"/>
          <w:szCs w:val="28"/>
        </w:rPr>
        <w:t xml:space="preserve">KAPLAN UNIVERSITY GRADING SCALE                                           </w:t>
      </w:r>
      <w:hyperlink r:id="rId30" w:anchor="_top" w:history="1">
        <w:r w:rsidRPr="00A2509C">
          <w:rPr>
            <w:rFonts w:ascii="Arial" w:eastAsia="Times New Roman" w:hAnsi="Arial" w:cs="Arial"/>
            <w:b/>
            <w:bCs/>
            <w:color w:val="0000FF"/>
            <w:sz w:val="16"/>
            <w:u w:val="single"/>
          </w:rPr>
          <w:t>TOP</w:t>
        </w:r>
      </w:hyperlink>
    </w:p>
    <w:tbl>
      <w:tblPr>
        <w:tblW w:w="0" w:type="auto"/>
        <w:tblCellMar>
          <w:left w:w="0" w:type="dxa"/>
          <w:right w:w="0" w:type="dxa"/>
        </w:tblCellMar>
        <w:tblLook w:val="04A0"/>
      </w:tblPr>
      <w:tblGrid>
        <w:gridCol w:w="1530"/>
        <w:gridCol w:w="4140"/>
        <w:gridCol w:w="2160"/>
        <w:gridCol w:w="1530"/>
      </w:tblGrid>
      <w:tr w:rsidR="00A2509C" w:rsidRPr="00A2509C" w:rsidTr="00A2509C">
        <w:trPr>
          <w:trHeight w:val="20"/>
        </w:trPr>
        <w:tc>
          <w:tcPr>
            <w:tcW w:w="153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b/>
                <w:bCs/>
                <w:color w:val="FFFFFF"/>
                <w:sz w:val="28"/>
                <w:szCs w:val="28"/>
              </w:rPr>
              <w:t>Grade</w:t>
            </w:r>
          </w:p>
        </w:tc>
        <w:tc>
          <w:tcPr>
            <w:tcW w:w="414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b/>
                <w:bCs/>
                <w:color w:val="FFFFFF"/>
                <w:sz w:val="28"/>
                <w:szCs w:val="28"/>
              </w:rPr>
              <w:t>Points</w:t>
            </w:r>
          </w:p>
        </w:tc>
        <w:tc>
          <w:tcPr>
            <w:tcW w:w="216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b/>
                <w:bCs/>
                <w:color w:val="FFFFFF"/>
                <w:sz w:val="28"/>
                <w:szCs w:val="28"/>
              </w:rPr>
              <w:t>Percentage</w:t>
            </w:r>
          </w:p>
        </w:tc>
        <w:tc>
          <w:tcPr>
            <w:tcW w:w="153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b/>
                <w:bCs/>
                <w:color w:val="FFFFFF"/>
                <w:sz w:val="28"/>
                <w:szCs w:val="28"/>
              </w:rPr>
              <w:t>Grade Point</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A</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930 – 1000</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93-100%</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4.0</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A-</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900 – 929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90-92%</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3.7</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B+</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870 – 899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87-89%</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3.3</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B</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830 – 869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83-86%</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3.0</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B-</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800 – 829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80-82%</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2.7</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C+</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770 – 799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77-79%</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2.3</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C</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730 – 769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73-76%</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2.0</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C-</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700 – 729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70-72%</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1.7</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D+</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670 – 699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67-69%</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1.3</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D</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600 – 669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60-66%</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1.0</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lastRenderedPageBreak/>
              <w:t>F</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0 – 599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0-59%</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0.0</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AU</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Audit</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CC</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Credit by Examination</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EC</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Experiential Credit</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I</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Incomplete</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NR</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Not Required</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P</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Pass</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R</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Repeat</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S</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Satisfactory</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TC</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Transfer Credit</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U</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Unsatisfactory</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r w:rsidR="00A2509C" w:rsidRPr="00A2509C" w:rsidTr="00A2509C">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W</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Withdrawal</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A2509C" w:rsidRPr="00A2509C" w:rsidRDefault="00A2509C" w:rsidP="00A2509C">
            <w:pPr>
              <w:spacing w:after="0" w:line="20" w:lineRule="atLeast"/>
              <w:rPr>
                <w:rFonts w:ascii="Calibri" w:eastAsia="Times New Roman" w:hAnsi="Calibri" w:cs="Calibri"/>
              </w:rPr>
            </w:pPr>
            <w:r w:rsidRPr="00A2509C">
              <w:rPr>
                <w:rFonts w:ascii="Arial" w:eastAsia="Times New Roman" w:hAnsi="Arial" w:cs="Arial"/>
              </w:rPr>
              <w:t>N/A</w:t>
            </w:r>
          </w:p>
        </w:tc>
      </w:tr>
    </w:tbl>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rPr>
          <w:rFonts w:ascii="Calibri" w:eastAsia="Times New Roman" w:hAnsi="Calibri" w:cs="Calibri"/>
        </w:rPr>
      </w:pPr>
      <w:bookmarkStart w:id="10" w:name="InstructorsGrading"/>
      <w:bookmarkEnd w:id="10"/>
      <w:r w:rsidRPr="00A2509C">
        <w:rPr>
          <w:rFonts w:ascii="Arial" w:eastAsia="Times New Roman" w:hAnsi="Arial" w:cs="Arial"/>
          <w:b/>
          <w:bCs/>
          <w:color w:val="4F81BD"/>
          <w:sz w:val="28"/>
          <w:szCs w:val="28"/>
        </w:rPr>
        <w:t xml:space="preserve">INSTRUCTOR’S GRADING CRITERIA/TIMETABLE                          </w:t>
      </w:r>
      <w:hyperlink r:id="rId31" w:anchor="_top" w:history="1">
        <w:r w:rsidRPr="00A2509C">
          <w:rPr>
            <w:rFonts w:ascii="Arial" w:eastAsia="Times New Roman" w:hAnsi="Arial" w:cs="Arial"/>
            <w:b/>
            <w:bCs/>
            <w:color w:val="0000FF"/>
            <w:sz w:val="16"/>
            <w:u w:val="single"/>
          </w:rPr>
          <w:t>TOP</w:t>
        </w:r>
      </w:hyperlink>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All course projects submitted on time will be graded within five days of their due date (the Sunday of the following unit). Late projects will be graded within five days of their submission date. Discussion and seminar grades will be updated each week no later than Sunday of the week following the Unit’s completion.</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b/>
          <w:bCs/>
          <w:color w:val="4F81BD"/>
        </w:rPr>
        <w:t> </w:t>
      </w:r>
    </w:p>
    <w:p w:rsidR="00A2509C" w:rsidRPr="00A2509C" w:rsidRDefault="00A2509C" w:rsidP="00A2509C">
      <w:pPr>
        <w:rPr>
          <w:rFonts w:ascii="Calibri" w:eastAsia="Times New Roman" w:hAnsi="Calibri" w:cs="Calibri"/>
        </w:rPr>
      </w:pPr>
      <w:bookmarkStart w:id="11" w:name="LatePolicy"/>
      <w:bookmarkEnd w:id="11"/>
      <w:r w:rsidRPr="00A2509C">
        <w:rPr>
          <w:rFonts w:ascii="Arial" w:eastAsia="Times New Roman" w:hAnsi="Arial" w:cs="Arial"/>
          <w:b/>
          <w:bCs/>
          <w:color w:val="4F81BD"/>
          <w:sz w:val="28"/>
          <w:szCs w:val="28"/>
        </w:rPr>
        <w:t xml:space="preserve">POLICIES                                                                                                 </w:t>
      </w:r>
      <w:hyperlink r:id="rId32" w:anchor="_top" w:history="1">
        <w:r w:rsidRPr="00A2509C">
          <w:rPr>
            <w:rFonts w:ascii="Arial" w:eastAsia="Times New Roman" w:hAnsi="Arial" w:cs="Arial"/>
            <w:b/>
            <w:bCs/>
            <w:color w:val="0000FF"/>
            <w:sz w:val="16"/>
            <w:u w:val="single"/>
          </w:rPr>
          <w:t>TOP</w:t>
        </w:r>
      </w:hyperlink>
    </w:p>
    <w:p w:rsidR="00A2509C" w:rsidRPr="00A2509C" w:rsidRDefault="00A2509C" w:rsidP="00A2509C">
      <w:pPr>
        <w:rPr>
          <w:rFonts w:ascii="Calibri" w:eastAsia="Times New Roman" w:hAnsi="Calibri" w:cs="Calibri"/>
        </w:rPr>
      </w:pPr>
      <w:r w:rsidRPr="00A2509C">
        <w:rPr>
          <w:rFonts w:ascii="Arial" w:eastAsia="Times New Roman" w:hAnsi="Arial" w:cs="Arial"/>
        </w:rPr>
        <w:t xml:space="preserve">Students who wish to review current policies (academic appeals, attendance/tardiness, plagiarism, etc.) should refer to the current </w:t>
      </w:r>
      <w:hyperlink r:id="rId33" w:history="1">
        <w:r w:rsidRPr="00A2509C">
          <w:rPr>
            <w:rFonts w:ascii="Arial" w:eastAsia="Times New Roman" w:hAnsi="Arial" w:cs="Arial"/>
            <w:color w:val="0000FF"/>
            <w:u w:val="single"/>
          </w:rPr>
          <w:t>Kaplan University Catalog</w:t>
        </w:r>
      </w:hyperlink>
      <w:r w:rsidRPr="00A2509C">
        <w:rPr>
          <w:rFonts w:ascii="Arial" w:eastAsia="Times New Roman" w:hAnsi="Arial" w:cs="Arial"/>
        </w:rPr>
        <w:t xml:space="preserve"> and/or </w:t>
      </w:r>
      <w:hyperlink r:id="rId34" w:history="1">
        <w:r w:rsidRPr="00A2509C">
          <w:rPr>
            <w:rFonts w:ascii="Arial" w:eastAsia="Times New Roman" w:hAnsi="Arial" w:cs="Arial"/>
            <w:color w:val="0000FF"/>
            <w:u w:val="single"/>
          </w:rPr>
          <w:t>Addendum</w:t>
        </w:r>
      </w:hyperlink>
      <w:r w:rsidRPr="00A2509C">
        <w:rPr>
          <w:rFonts w:ascii="Arial" w:eastAsia="Times New Roman" w:hAnsi="Arial" w:cs="Arial"/>
        </w:rPr>
        <w:t>.</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8"/>
          <w:szCs w:val="28"/>
        </w:rPr>
        <w:t>LATE POLICY</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00B050"/>
        </w:rPr>
        <w:t>LATE ASSIGNMENTS WILL NOT BE ACCEPTED DURING UNIT 5</w:t>
      </w:r>
      <w:r w:rsidRPr="00A2509C">
        <w:rPr>
          <w:rFonts w:ascii="Arial" w:eastAsia="Times New Roman" w:hAnsi="Arial" w:cs="Arial"/>
          <w:color w:val="00B050"/>
        </w:rPr>
        <w:t xml:space="preserve"> </w:t>
      </w:r>
    </w:p>
    <w:p w:rsidR="00A2509C" w:rsidRPr="00A2509C" w:rsidRDefault="00A2509C" w:rsidP="00A2509C">
      <w:pPr>
        <w:rPr>
          <w:rFonts w:ascii="Calibri" w:eastAsia="Times New Roman" w:hAnsi="Calibri" w:cs="Calibri"/>
        </w:rPr>
      </w:pPr>
      <w:r w:rsidRPr="00A2509C">
        <w:rPr>
          <w:rFonts w:ascii="Arial" w:eastAsia="Times New Roman" w:hAnsi="Arial" w:cs="Arial"/>
          <w:b/>
          <w:bCs/>
        </w:rPr>
        <w:t>UNITS 1- 4, 6-9 (Projects):</w:t>
      </w:r>
      <w:r w:rsidRPr="00A2509C">
        <w:rPr>
          <w:rFonts w:ascii="Arial" w:eastAsia="Times New Roman" w:hAnsi="Arial" w:cs="Arial"/>
        </w:rPr>
        <w:t xml:space="preserve"> </w:t>
      </w:r>
    </w:p>
    <w:p w:rsidR="00A2509C" w:rsidRPr="00A2509C" w:rsidRDefault="00A2509C" w:rsidP="00A2509C">
      <w:pPr>
        <w:rPr>
          <w:rFonts w:ascii="Calibri" w:eastAsia="Times New Roman" w:hAnsi="Calibri" w:cs="Calibri"/>
        </w:rPr>
      </w:pPr>
      <w:r w:rsidRPr="00A2509C">
        <w:rPr>
          <w:rFonts w:ascii="Arial" w:eastAsia="Times New Roman" w:hAnsi="Arial" w:cs="Arial"/>
        </w:rPr>
        <w:t>Unit projects are due Tuesday 11:59 pm ET of their assigned Unit.  Late unit projects are accepted with extenuating circumstances and instructor permission.</w:t>
      </w:r>
    </w:p>
    <w:p w:rsidR="00A2509C" w:rsidRPr="00A2509C" w:rsidRDefault="00A2509C" w:rsidP="00A2509C">
      <w:pPr>
        <w:rPr>
          <w:rFonts w:ascii="Calibri" w:eastAsia="Times New Roman" w:hAnsi="Calibri" w:cs="Calibri"/>
        </w:rPr>
      </w:pPr>
      <w:r w:rsidRPr="00A2509C">
        <w:rPr>
          <w:rFonts w:ascii="Arial" w:eastAsia="Times New Roman" w:hAnsi="Arial" w:cs="Arial"/>
        </w:rPr>
        <w:t>Final projects are accepted through Saturday of Unit 10 (only with extenuating circumstances and instructor permission).</w:t>
      </w:r>
    </w:p>
    <w:p w:rsidR="00A2509C" w:rsidRPr="00A2509C" w:rsidRDefault="00A2509C" w:rsidP="00A2509C">
      <w:pPr>
        <w:rPr>
          <w:rFonts w:ascii="Calibri" w:eastAsia="Times New Roman" w:hAnsi="Calibri" w:cs="Calibri"/>
        </w:rPr>
      </w:pPr>
      <w:r w:rsidRPr="00A2509C">
        <w:rPr>
          <w:rFonts w:ascii="Arial" w:eastAsia="Times New Roman" w:hAnsi="Arial" w:cs="Arial"/>
        </w:rPr>
        <w:t>Late projects (with extenuating circumstances): It is your responsibility to inform me (ahead of time, whenever possible) of extenuating circumstances that might prevent you from completing projects by the assigned deadline. In those situations, we will work together to come up with a mutually acceptable alternative.  A late submission deduction of 5 percentage points each week up to a maximum of 20 points will be applied to late projects.</w:t>
      </w:r>
    </w:p>
    <w:p w:rsidR="00A2509C" w:rsidRPr="00A2509C" w:rsidRDefault="00A2509C" w:rsidP="00A2509C">
      <w:pPr>
        <w:rPr>
          <w:rFonts w:ascii="Calibri" w:eastAsia="Times New Roman" w:hAnsi="Calibri" w:cs="Calibri"/>
        </w:rPr>
      </w:pPr>
      <w:r w:rsidRPr="00A2509C">
        <w:rPr>
          <w:rFonts w:ascii="Arial" w:eastAsia="Times New Roman" w:hAnsi="Arial" w:cs="Arial"/>
          <w:b/>
          <w:bCs/>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rPr>
        <w:lastRenderedPageBreak/>
        <w:t>UNITS 1- 4, 6-9 (Discussion):</w:t>
      </w:r>
      <w:r w:rsidRPr="00A2509C">
        <w:rPr>
          <w:rFonts w:ascii="Arial" w:eastAsia="Times New Roman" w:hAnsi="Arial" w:cs="Arial"/>
        </w:rPr>
        <w:t xml:space="preserve"> </w:t>
      </w:r>
    </w:p>
    <w:p w:rsidR="00A2509C" w:rsidRPr="00A2509C" w:rsidRDefault="00A2509C" w:rsidP="00A2509C">
      <w:pPr>
        <w:rPr>
          <w:rFonts w:ascii="Calibri" w:eastAsia="Times New Roman" w:hAnsi="Calibri" w:cs="Calibri"/>
        </w:rPr>
      </w:pPr>
      <w:r w:rsidRPr="00A2509C">
        <w:rPr>
          <w:rFonts w:ascii="Arial" w:eastAsia="Times New Roman" w:hAnsi="Arial" w:cs="Arial"/>
        </w:rPr>
        <w:t xml:space="preserve">After the unit deadline of Tuesday, 11:59 p.m. ET, late discussion board responses are accepted with extenuating circumstances and instructor permission.  Only answers to the original Discussion Board questions will be considered; participation credit will not be given for replies to classmates' postings. All late Discussion Board work should be posted to the appropriate unit on the Discussion Board.  Please remember to email me at </w:t>
      </w:r>
      <w:r w:rsidRPr="00A2509C">
        <w:rPr>
          <w:rFonts w:ascii="Arial" w:eastAsia="Times New Roman" w:hAnsi="Arial" w:cs="Arial"/>
          <w:shd w:val="clear" w:color="auto" w:fill="FFFF00"/>
        </w:rPr>
        <w:t>&lt;angwako@kaplan.edu &gt;</w:t>
      </w:r>
      <w:r w:rsidRPr="00A2509C">
        <w:rPr>
          <w:rFonts w:ascii="Arial" w:eastAsia="Times New Roman" w:hAnsi="Arial" w:cs="Arial"/>
        </w:rPr>
        <w:t xml:space="preserve"> when late discussion work is posted so that I may review this previous unit.</w:t>
      </w:r>
    </w:p>
    <w:p w:rsidR="00A2509C" w:rsidRPr="00A2509C" w:rsidRDefault="00A2509C" w:rsidP="00A2509C">
      <w:pPr>
        <w:rPr>
          <w:rFonts w:ascii="Calibri" w:eastAsia="Times New Roman" w:hAnsi="Calibri" w:cs="Calibri"/>
        </w:rPr>
      </w:pPr>
      <w:r w:rsidRPr="00A2509C">
        <w:rPr>
          <w:rFonts w:ascii="Arial" w:eastAsia="Times New Roman" w:hAnsi="Arial" w:cs="Arial"/>
          <w:b/>
          <w:bCs/>
        </w:rPr>
        <w:t>UNITS 1- 4, 6-9(Seminar):</w:t>
      </w:r>
      <w:r w:rsidRPr="00A2509C">
        <w:rPr>
          <w:rFonts w:ascii="Arial" w:eastAsia="Times New Roman" w:hAnsi="Arial" w:cs="Arial"/>
        </w:rPr>
        <w:t xml:space="preserve"> </w:t>
      </w:r>
    </w:p>
    <w:p w:rsidR="00A2509C" w:rsidRPr="00A2509C" w:rsidRDefault="00A2509C" w:rsidP="00A2509C">
      <w:pPr>
        <w:rPr>
          <w:rFonts w:ascii="Calibri" w:eastAsia="Times New Roman" w:hAnsi="Calibri" w:cs="Calibri"/>
        </w:rPr>
      </w:pPr>
      <w:r w:rsidRPr="00A2509C">
        <w:rPr>
          <w:rFonts w:ascii="Arial" w:eastAsia="Times New Roman" w:hAnsi="Arial" w:cs="Arial"/>
        </w:rPr>
        <w:t>Seminar Option 2 submissions are accepted with extenuating circumstances and instructor permission.</w:t>
      </w:r>
    </w:p>
    <w:p w:rsidR="00A2509C" w:rsidRPr="00A2509C" w:rsidRDefault="00A2509C" w:rsidP="00A2509C">
      <w:pPr>
        <w:rPr>
          <w:rFonts w:ascii="Calibri" w:eastAsia="Times New Roman" w:hAnsi="Calibri" w:cs="Calibri"/>
        </w:rPr>
      </w:pPr>
      <w:r w:rsidRPr="00A2509C">
        <w:rPr>
          <w:rFonts w:ascii="Arial" w:eastAsia="Times New Roman" w:hAnsi="Arial" w:cs="Arial"/>
          <w:b/>
          <w:bCs/>
        </w:rPr>
        <w:t xml:space="preserve">Incompletes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xml:space="preserve">Incompletes provide students with limited additional time to complete coursework after the term’s end.  To be considered for an incomplete, you should have completed approximately 75% of the coursework.  Please see the Kaplan University catalog for further information.  Whether or not to grant an incomplete is your instructor’s decision. </w:t>
      </w:r>
      <w:r w:rsidRPr="00A2509C">
        <w:rPr>
          <w:rFonts w:ascii="Arial" w:hAnsi="Arial" w:cs="Arial"/>
          <w:b/>
          <w:bCs/>
          <w:color w:val="000000"/>
        </w:rPr>
        <w:t xml:space="preserve">The deadline for requesting an incomplete for the December A term is Monday, February 14, 2011.  </w:t>
      </w:r>
      <w:r w:rsidRPr="00A2509C">
        <w:rPr>
          <w:rFonts w:ascii="Arial" w:hAnsi="Arial" w:cs="Arial"/>
          <w:color w:val="000000"/>
        </w:rPr>
        <w:t>Incomplete coursework is due March 4, 2011.</w:t>
      </w:r>
    </w:p>
    <w:p w:rsidR="00A2509C" w:rsidRPr="00A2509C" w:rsidRDefault="00A2509C" w:rsidP="00A2509C">
      <w:pPr>
        <w:spacing w:after="0" w:line="240" w:lineRule="auto"/>
        <w:rPr>
          <w:rFonts w:ascii="Times New Roman" w:hAnsi="Times New Roman" w:cs="Times New Roman"/>
          <w:color w:val="000000"/>
        </w:rPr>
      </w:pPr>
      <w:r w:rsidRPr="00A2509C">
        <w:rPr>
          <w:rFonts w:ascii="Times New Roman" w:hAnsi="Times New Roman" w:cs="Times New Roman"/>
        </w:rPr>
        <w:t> </w:t>
      </w:r>
    </w:p>
    <w:p w:rsidR="00A2509C" w:rsidRPr="00A2509C" w:rsidRDefault="00A2509C" w:rsidP="00A2509C">
      <w:pPr>
        <w:rPr>
          <w:rFonts w:ascii="Calibri" w:eastAsia="Times New Roman" w:hAnsi="Calibri" w:cs="Calibri"/>
        </w:rPr>
      </w:pPr>
      <w:bookmarkStart w:id="12" w:name="Tutoring"/>
      <w:bookmarkEnd w:id="12"/>
      <w:r w:rsidRPr="00A2509C">
        <w:rPr>
          <w:rFonts w:ascii="Arial" w:eastAsia="Times New Roman" w:hAnsi="Arial" w:cs="Arial"/>
          <w:b/>
          <w:bCs/>
          <w:color w:val="4F81BD"/>
          <w:sz w:val="28"/>
          <w:szCs w:val="28"/>
        </w:rPr>
        <w:t xml:space="preserve">TUTORING                                                                                               </w:t>
      </w:r>
      <w:hyperlink r:id="rId35" w:anchor="_top" w:history="1">
        <w:r w:rsidRPr="00A2509C">
          <w:rPr>
            <w:rFonts w:ascii="Arial" w:eastAsia="Times New Roman" w:hAnsi="Arial" w:cs="Arial"/>
            <w:b/>
            <w:bCs/>
            <w:color w:val="0000FF"/>
            <w:sz w:val="16"/>
            <w:u w:val="single"/>
          </w:rPr>
          <w:t>TOP</w:t>
        </w:r>
      </w:hyperlink>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xml:space="preserve">Tutoring and many other resources are available in the Kaplan University Writing Center. You can find everything from using commas to conducting research.  You can learn APA citation, review grammar, see sample essays, and this is just scratching the surface!  In addition, you can also chat with a live tutor during live tutoring hours (listed in the Writing Center) </w:t>
      </w:r>
      <w:proofErr w:type="gramStart"/>
      <w:r w:rsidRPr="00A2509C">
        <w:rPr>
          <w:rFonts w:ascii="Arial" w:hAnsi="Arial" w:cs="Arial"/>
          <w:color w:val="000000"/>
        </w:rPr>
        <w:t>who</w:t>
      </w:r>
      <w:proofErr w:type="gramEnd"/>
      <w:r w:rsidRPr="00A2509C">
        <w:rPr>
          <w:rFonts w:ascii="Arial" w:hAnsi="Arial" w:cs="Arial"/>
          <w:color w:val="000000"/>
        </w:rPr>
        <w:t xml:space="preserve"> can help you locate material within the Writing Center, understand a particular assignment, and explore the Kaplan library.  Finally, you can submit a paper and receive comments specific to that paper within 48-72 hours.</w:t>
      </w:r>
    </w:p>
    <w:p w:rsidR="00A2509C" w:rsidRPr="00A2509C" w:rsidRDefault="00A2509C" w:rsidP="00A2509C">
      <w:pPr>
        <w:spacing w:after="0" w:line="240" w:lineRule="auto"/>
        <w:rPr>
          <w:rFonts w:ascii="Calibri" w:eastAsia="Times New Roman" w:hAnsi="Calibri" w:cs="Calibri"/>
        </w:rPr>
      </w:pPr>
      <w:bookmarkStart w:id="13" w:name="HowToLabel"/>
      <w:bookmarkEnd w:id="13"/>
      <w:r w:rsidRPr="00A2509C">
        <w:rPr>
          <w:rFonts w:ascii="Arial" w:eastAsia="Times New Roman" w:hAnsi="Arial" w:cs="Arial"/>
        </w:rPr>
        <w:t>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p w:rsidR="00A2509C" w:rsidRPr="00A2509C" w:rsidRDefault="00A2509C" w:rsidP="00A2509C">
      <w:pPr>
        <w:spacing w:after="0" w:line="240" w:lineRule="auto"/>
        <w:rPr>
          <w:rFonts w:ascii="Calibri" w:eastAsia="Times New Roman" w:hAnsi="Calibri" w:cs="Calibri"/>
        </w:rPr>
      </w:pPr>
      <w:r w:rsidRPr="00A2509C">
        <w:rPr>
          <w:rFonts w:ascii="Arial" w:eastAsia="Times New Roman" w:hAnsi="Arial" w:cs="Arial"/>
        </w:rPr>
        <w:t> </w:t>
      </w:r>
    </w:p>
    <w:p w:rsidR="00A2509C" w:rsidRPr="00A2509C" w:rsidRDefault="00A2509C" w:rsidP="00A2509C">
      <w:pPr>
        <w:rPr>
          <w:rFonts w:ascii="Calibri" w:eastAsia="Times New Roman" w:hAnsi="Calibri" w:cs="Calibri"/>
        </w:rPr>
      </w:pPr>
      <w:bookmarkStart w:id="14" w:name="Projects"/>
      <w:bookmarkEnd w:id="14"/>
      <w:r w:rsidRPr="00A2509C">
        <w:rPr>
          <w:rFonts w:ascii="Arial" w:eastAsia="Times New Roman" w:hAnsi="Arial" w:cs="Arial"/>
          <w:b/>
          <w:bCs/>
          <w:color w:val="4F81BD"/>
          <w:sz w:val="28"/>
          <w:szCs w:val="28"/>
        </w:rPr>
        <w:t xml:space="preserve">PROJECTS                                                                                              </w:t>
      </w:r>
      <w:hyperlink r:id="rId36" w:anchor="_top" w:history="1">
        <w:r w:rsidRPr="00A2509C">
          <w:rPr>
            <w:rFonts w:ascii="Arial" w:eastAsia="Times New Roman" w:hAnsi="Arial" w:cs="Arial"/>
            <w:b/>
            <w:bCs/>
            <w:color w:val="0000FF"/>
            <w:sz w:val="16"/>
            <w:u w:val="single"/>
          </w:rPr>
          <w:t>TOP</w:t>
        </w:r>
      </w:hyperlink>
    </w:p>
    <w:p w:rsidR="00A2509C" w:rsidRPr="00A2509C" w:rsidRDefault="00A2509C" w:rsidP="00A2509C">
      <w:pPr>
        <w:rPr>
          <w:rFonts w:ascii="Calibri" w:eastAsia="Times New Roman" w:hAnsi="Calibri" w:cs="Calibri"/>
        </w:rPr>
      </w:pPr>
      <w:r w:rsidRPr="00A2509C">
        <w:rPr>
          <w:rFonts w:ascii="Arial" w:eastAsia="Times New Roman" w:hAnsi="Arial" w:cs="Arial"/>
        </w:rPr>
        <w:t xml:space="preserve">A description of all projects to be completed can be found under each of the units in the course. Rubrics for all projects can be found in the “Rubrics” section at the end of this document, or </w:t>
      </w:r>
      <w:hyperlink r:id="rId37" w:anchor="RubricSeminar1" w:history="1">
        <w:r w:rsidRPr="00A2509C">
          <w:rPr>
            <w:rFonts w:ascii="Arial" w:eastAsia="Times New Roman" w:hAnsi="Arial" w:cs="Arial"/>
            <w:color w:val="0000FF"/>
            <w:u w:val="single"/>
          </w:rPr>
          <w:t>click here</w:t>
        </w:r>
      </w:hyperlink>
      <w:r w:rsidRPr="00A2509C">
        <w:rPr>
          <w:rFonts w:ascii="Arial" w:eastAsia="Times New Roman" w:hAnsi="Arial" w:cs="Arial"/>
        </w:rPr>
        <w:t xml:space="preserve"> to skip to that section.</w:t>
      </w:r>
    </w:p>
    <w:p w:rsidR="00A2509C" w:rsidRPr="00A2509C" w:rsidRDefault="00A2509C" w:rsidP="00A2509C">
      <w:pPr>
        <w:spacing w:after="0"/>
        <w:rPr>
          <w:rFonts w:ascii="Calibri" w:eastAsia="Times New Roman" w:hAnsi="Calibri" w:cs="Calibri"/>
        </w:rPr>
      </w:pPr>
      <w:r w:rsidRPr="00A2509C">
        <w:rPr>
          <w:rFonts w:ascii="Arial" w:eastAsia="Times New Roman" w:hAnsi="Arial" w:cs="Arial"/>
        </w:rPr>
        <w:t> </w:t>
      </w:r>
    </w:p>
    <w:p w:rsidR="00A2509C" w:rsidRPr="00A2509C" w:rsidRDefault="00A2509C" w:rsidP="00A2509C">
      <w:pPr>
        <w:rPr>
          <w:rFonts w:ascii="Calibri" w:eastAsia="Times New Roman" w:hAnsi="Calibri" w:cs="Calibri"/>
        </w:rPr>
      </w:pPr>
      <w:bookmarkStart w:id="15" w:name="Seminars"/>
      <w:bookmarkEnd w:id="15"/>
      <w:r w:rsidRPr="00A2509C">
        <w:rPr>
          <w:rFonts w:ascii="Arial" w:eastAsia="Times New Roman" w:hAnsi="Arial" w:cs="Arial"/>
          <w:b/>
          <w:bCs/>
          <w:color w:val="4F81BD"/>
          <w:sz w:val="28"/>
          <w:szCs w:val="28"/>
        </w:rPr>
        <w:t xml:space="preserve">SEMINARS                                                                                               </w:t>
      </w:r>
      <w:hyperlink r:id="rId38" w:anchor="_top" w:history="1">
        <w:r w:rsidRPr="00A2509C">
          <w:rPr>
            <w:rFonts w:ascii="Arial" w:eastAsia="Times New Roman" w:hAnsi="Arial" w:cs="Arial"/>
            <w:b/>
            <w:bCs/>
            <w:color w:val="0000FF"/>
            <w:sz w:val="16"/>
            <w:u w:val="single"/>
          </w:rPr>
          <w:t>TOP</w:t>
        </w:r>
      </w:hyperlink>
    </w:p>
    <w:p w:rsidR="00A2509C" w:rsidRPr="00A2509C" w:rsidRDefault="00A2509C" w:rsidP="00A2509C">
      <w:pPr>
        <w:spacing w:after="120"/>
        <w:rPr>
          <w:rFonts w:ascii="Calibri" w:eastAsia="Times New Roman" w:hAnsi="Calibri" w:cs="Calibri"/>
        </w:rPr>
      </w:pPr>
      <w:r w:rsidRPr="00A2509C">
        <w:rPr>
          <w:rFonts w:ascii="Arial" w:eastAsia="Times New Roman" w:hAnsi="Arial" w:cs="Arial"/>
        </w:rPr>
        <w:t xml:space="preserve">A description of all seminars to be held can be found under each of the units in the course.  For the day and time of seminar for this course, refer to the </w:t>
      </w:r>
      <w:hyperlink r:id="rId39" w:anchor="InstructorInfo" w:history="1">
        <w:r w:rsidRPr="00A2509C">
          <w:rPr>
            <w:rFonts w:ascii="Arial" w:eastAsia="Times New Roman" w:hAnsi="Arial" w:cs="Arial"/>
            <w:color w:val="0000FF"/>
            <w:u w:val="single"/>
          </w:rPr>
          <w:t>Instructor Information and Seminar Time</w:t>
        </w:r>
      </w:hyperlink>
      <w:r w:rsidRPr="00A2509C">
        <w:rPr>
          <w:rFonts w:ascii="Arial" w:eastAsia="Times New Roman" w:hAnsi="Arial" w:cs="Arial"/>
        </w:rPr>
        <w:t xml:space="preserve"> section of this document.</w:t>
      </w:r>
    </w:p>
    <w:p w:rsidR="00A2509C" w:rsidRPr="00A2509C" w:rsidRDefault="00A2509C" w:rsidP="00A2509C">
      <w:pPr>
        <w:spacing w:before="240" w:after="240"/>
        <w:rPr>
          <w:rFonts w:ascii="Calibri" w:eastAsia="Times New Roman" w:hAnsi="Calibri" w:cs="Calibri"/>
        </w:rPr>
      </w:pPr>
      <w:r w:rsidRPr="00A2509C">
        <w:rPr>
          <w:rFonts w:ascii="Arial" w:eastAsia="Times New Roman" w:hAnsi="Arial" w:cs="Arial"/>
          <w:b/>
          <w:bCs/>
        </w:rPr>
        <w:lastRenderedPageBreak/>
        <w:t>Seminar Participation (synchronous discussion):</w:t>
      </w:r>
      <w:r w:rsidRPr="00A2509C">
        <w:rPr>
          <w:rFonts w:ascii="Arial" w:eastAsia="Times New Roman" w:hAnsi="Arial" w:cs="Arial"/>
        </w:rPr>
        <w:t>  You can earn credit for seminar by participating in 1 of the 2 options listed on the seminar page for a Unit.</w:t>
      </w:r>
    </w:p>
    <w:p w:rsidR="00A2509C" w:rsidRPr="00A2509C" w:rsidRDefault="00A2509C" w:rsidP="00A2509C">
      <w:pPr>
        <w:rPr>
          <w:rFonts w:ascii="Calibri" w:eastAsia="Times New Roman" w:hAnsi="Calibri" w:cs="Calibri"/>
        </w:rPr>
      </w:pPr>
      <w:r w:rsidRPr="00A2509C">
        <w:rPr>
          <w:rFonts w:ascii="Arial" w:eastAsia="Times New Roman" w:hAnsi="Arial" w:cs="Arial"/>
        </w:rPr>
        <w:t>Please note that you are in a course that has flexible seminars.  There will be a choice of seminar options offered weekly and you can choose to attend the seminar that best fits your schedule.  You will receive an invitation via email each week for seminar times.</w:t>
      </w:r>
    </w:p>
    <w:p w:rsidR="00A2509C" w:rsidRPr="00A2509C" w:rsidRDefault="00A2509C" w:rsidP="00A2509C">
      <w:pPr>
        <w:spacing w:before="240" w:after="240"/>
        <w:rPr>
          <w:rFonts w:ascii="Calibri" w:eastAsia="Times New Roman" w:hAnsi="Calibri" w:cs="Calibri"/>
        </w:rPr>
      </w:pPr>
      <w:r w:rsidRPr="00A2509C">
        <w:rPr>
          <w:rFonts w:ascii="Arial" w:eastAsia="Times New Roman" w:hAnsi="Arial" w:cs="Arial"/>
        </w:rPr>
        <w:t> </w:t>
      </w:r>
    </w:p>
    <w:p w:rsidR="00A2509C" w:rsidRPr="00A2509C" w:rsidRDefault="00A2509C" w:rsidP="00A2509C">
      <w:pPr>
        <w:spacing w:after="120"/>
        <w:rPr>
          <w:rFonts w:ascii="Calibri" w:eastAsia="Times New Roman" w:hAnsi="Calibri" w:cs="Calibri"/>
        </w:rPr>
      </w:pPr>
      <w:r w:rsidRPr="00A2509C">
        <w:rPr>
          <w:rFonts w:ascii="Arial" w:eastAsia="Times New Roman" w:hAnsi="Arial" w:cs="Arial"/>
          <w:b/>
          <w:bCs/>
        </w:rPr>
        <w:t>Seminar Option 1:</w:t>
      </w:r>
      <w:r w:rsidRPr="00A2509C">
        <w:rPr>
          <w:rFonts w:ascii="Arial" w:eastAsia="Times New Roman" w:hAnsi="Arial" w:cs="Arial"/>
          <w:sz w:val="24"/>
          <w:szCs w:val="24"/>
        </w:rPr>
        <w:t xml:space="preserve"> </w:t>
      </w:r>
      <w:r w:rsidRPr="00A2509C">
        <w:rPr>
          <w:rFonts w:ascii="Arial" w:eastAsia="Times New Roman" w:hAnsi="Arial" w:cs="Arial"/>
        </w:rPr>
        <w:t>Seminars will be held using the Flexible Seminar tool.  Use the following instructions to enter seminar:</w:t>
      </w:r>
    </w:p>
    <w:p w:rsidR="00A2509C" w:rsidRPr="00A2509C" w:rsidRDefault="00A2509C" w:rsidP="00A2509C">
      <w:pPr>
        <w:spacing w:before="100" w:beforeAutospacing="1" w:after="100" w:afterAutospacing="1" w:line="240" w:lineRule="auto"/>
        <w:rPr>
          <w:rFonts w:ascii="Times New Roman" w:eastAsia="Times New Roman" w:hAnsi="Times New Roman" w:cs="Times New Roman"/>
          <w:sz w:val="24"/>
          <w:szCs w:val="24"/>
        </w:rPr>
      </w:pPr>
      <w:r w:rsidRPr="00A2509C">
        <w:rPr>
          <w:rFonts w:ascii="Arial" w:eastAsia="Times New Roman" w:hAnsi="Arial" w:cs="Arial"/>
        </w:rPr>
        <w:t xml:space="preserve">To access your Seminar, log in to your home page and click on the course for which you are attending Seminar. This will open two windows. The narrow window is called the remote control. In the remote control, please click on the “Open Seminar” heading at the bottom of the remote and then click the blue underlined text that says "Enter Open Seminar." After a brief pause, you will be in the Seminar. Your name should appear on the left side of the screen. </w:t>
      </w:r>
    </w:p>
    <w:p w:rsidR="00A2509C" w:rsidRPr="00A2509C" w:rsidRDefault="00A2509C" w:rsidP="00A2509C">
      <w:pPr>
        <w:rPr>
          <w:rFonts w:ascii="Calibri" w:eastAsia="Times New Roman" w:hAnsi="Calibri" w:cs="Calibri"/>
        </w:rPr>
      </w:pPr>
      <w:r w:rsidRPr="00A2509C">
        <w:rPr>
          <w:rFonts w:ascii="Arial" w:eastAsia="Times New Roman" w:hAnsi="Arial" w:cs="Arial"/>
        </w:rPr>
        <w:t xml:space="preserve">Please find your Seminar Rubrics for Seminar option 1 in the “Rubrics” section at the end of this document, or </w:t>
      </w:r>
      <w:hyperlink r:id="rId40" w:anchor="RubricSeminar1" w:history="1">
        <w:r w:rsidRPr="00A2509C">
          <w:rPr>
            <w:rFonts w:ascii="Arial" w:eastAsia="Times New Roman" w:hAnsi="Arial" w:cs="Arial"/>
            <w:color w:val="0000FF"/>
            <w:u w:val="single"/>
          </w:rPr>
          <w:t>click here</w:t>
        </w:r>
      </w:hyperlink>
      <w:r w:rsidRPr="00A2509C">
        <w:rPr>
          <w:rFonts w:ascii="Arial" w:eastAsia="Times New Roman" w:hAnsi="Arial" w:cs="Arial"/>
        </w:rPr>
        <w:t xml:space="preserve"> to skip to that section.</w:t>
      </w:r>
    </w:p>
    <w:p w:rsidR="00A2509C" w:rsidRPr="00A2509C" w:rsidRDefault="00A2509C" w:rsidP="00A2509C">
      <w:pPr>
        <w:rPr>
          <w:rFonts w:ascii="Calibri" w:eastAsia="Times New Roman" w:hAnsi="Calibri" w:cs="Calibri"/>
        </w:rPr>
      </w:pPr>
      <w:r w:rsidRPr="00A2509C">
        <w:rPr>
          <w:rFonts w:ascii="Arial" w:eastAsia="Times New Roman" w:hAnsi="Arial" w:cs="Arial"/>
          <w:b/>
          <w:bCs/>
        </w:rPr>
        <w:t>Seminar Option 2:</w:t>
      </w:r>
      <w:r w:rsidRPr="00A2509C">
        <w:rPr>
          <w:rFonts w:ascii="Arial" w:eastAsia="Times New Roman" w:hAnsi="Arial" w:cs="Arial"/>
        </w:rPr>
        <w:t>  Respond to the seminar discussion questions listed. Each response will be graded individually and posted to the grade book using the rubric found in the “Rubrics” section of this document.</w:t>
      </w:r>
    </w:p>
    <w:p w:rsidR="00A2509C" w:rsidRPr="00A2509C" w:rsidRDefault="00A2509C" w:rsidP="00A2509C">
      <w:pPr>
        <w:rPr>
          <w:rFonts w:ascii="Calibri" w:eastAsia="Times New Roman" w:hAnsi="Calibri" w:cs="Calibri"/>
        </w:rPr>
      </w:pPr>
      <w:r w:rsidRPr="00A2509C">
        <w:rPr>
          <w:rFonts w:ascii="Arial" w:eastAsia="Times New Roman" w:hAnsi="Arial" w:cs="Arial"/>
        </w:rPr>
        <w:t xml:space="preserve">Please find your Seminar Rubrics for Seminar option 2 in the “Rubrics” section at the end of this document, or </w:t>
      </w:r>
      <w:hyperlink r:id="rId41" w:anchor="RubricSeminar2" w:history="1">
        <w:r w:rsidRPr="00A2509C">
          <w:rPr>
            <w:rFonts w:ascii="Arial" w:eastAsia="Times New Roman" w:hAnsi="Arial" w:cs="Arial"/>
            <w:color w:val="0000FF"/>
            <w:u w:val="single"/>
          </w:rPr>
          <w:t>click here</w:t>
        </w:r>
      </w:hyperlink>
      <w:r w:rsidRPr="00A2509C">
        <w:rPr>
          <w:rFonts w:ascii="Arial" w:eastAsia="Times New Roman" w:hAnsi="Arial" w:cs="Arial"/>
        </w:rPr>
        <w:t xml:space="preserve"> to skip to that section.</w:t>
      </w:r>
    </w:p>
    <w:p w:rsidR="00A2509C" w:rsidRPr="00A2509C" w:rsidRDefault="00A2509C" w:rsidP="00A2509C">
      <w:pPr>
        <w:spacing w:after="0" w:line="240" w:lineRule="auto"/>
        <w:ind w:right="180"/>
        <w:rPr>
          <w:rFonts w:ascii="Times New Roman" w:hAnsi="Times New Roman" w:cs="Times New Roman"/>
          <w:color w:val="000000"/>
        </w:rPr>
      </w:pPr>
      <w:r w:rsidRPr="00A2509C">
        <w:rPr>
          <w:rFonts w:ascii="Arial" w:hAnsi="Arial" w:cs="Arial"/>
          <w:color w:val="000000"/>
        </w:rPr>
        <w:t> </w:t>
      </w:r>
    </w:p>
    <w:p w:rsidR="00A2509C" w:rsidRPr="00A2509C" w:rsidRDefault="00A2509C" w:rsidP="00A2509C">
      <w:pPr>
        <w:spacing w:after="0" w:line="240" w:lineRule="auto"/>
        <w:ind w:right="180"/>
        <w:rPr>
          <w:rFonts w:ascii="Times New Roman" w:hAnsi="Times New Roman" w:cs="Times New Roman"/>
          <w:color w:val="000000"/>
        </w:rPr>
      </w:pPr>
      <w:r w:rsidRPr="00A2509C">
        <w:rPr>
          <w:rFonts w:ascii="Times New Roman" w:hAnsi="Times New Roman" w:cs="Times New Roman"/>
          <w:b/>
          <w:bCs/>
          <w:color w:val="000000"/>
        </w:rPr>
        <w:t> </w:t>
      </w:r>
    </w:p>
    <w:p w:rsidR="00A2509C" w:rsidRPr="00A2509C" w:rsidRDefault="00A2509C" w:rsidP="00A2509C">
      <w:pPr>
        <w:rPr>
          <w:rFonts w:ascii="Calibri" w:eastAsia="Times New Roman" w:hAnsi="Calibri" w:cs="Calibri"/>
        </w:rPr>
      </w:pPr>
      <w:bookmarkStart w:id="16" w:name="DiscussionBoards"/>
      <w:bookmarkEnd w:id="16"/>
      <w:r w:rsidRPr="00A2509C">
        <w:rPr>
          <w:rFonts w:ascii="Arial" w:eastAsia="Times New Roman" w:hAnsi="Arial" w:cs="Arial"/>
          <w:b/>
          <w:bCs/>
          <w:color w:val="4F81BD"/>
          <w:sz w:val="28"/>
          <w:szCs w:val="28"/>
        </w:rPr>
        <w:t xml:space="preserve">DISCUSSION BOARDS                                                                          </w:t>
      </w:r>
      <w:hyperlink r:id="rId42" w:anchor="_top" w:history="1">
        <w:r w:rsidRPr="00A2509C">
          <w:rPr>
            <w:rFonts w:ascii="Arial" w:eastAsia="Times New Roman" w:hAnsi="Arial" w:cs="Arial"/>
            <w:b/>
            <w:bCs/>
            <w:color w:val="0000FF"/>
            <w:sz w:val="16"/>
            <w:u w:val="single"/>
          </w:rPr>
          <w:t>TOP</w:t>
        </w:r>
      </w:hyperlink>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A description of all discussion questions can be found under each of the units in the course.</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Discussion Question Participation:</w:t>
      </w:r>
      <w:r w:rsidRPr="00A2509C">
        <w:rPr>
          <w:rFonts w:ascii="Arial" w:hAnsi="Arial" w:cs="Arial"/>
          <w:color w:val="000000"/>
        </w:rPr>
        <w:t xml:space="preserve"> Discussion Questions provide a forum for students to ask questions and answer important questions about the course material.  The discussion questions also allow students to receive feedback from the instructor and other students in the class. The instructor will interact with students within the discussion board each week. A discussion question grade will be posted to the grade sheet for each Unit.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w:t>
      </w:r>
    </w:p>
    <w:p w:rsidR="00A2509C" w:rsidRPr="00A2509C" w:rsidRDefault="00A2509C" w:rsidP="00A2509C">
      <w:pPr>
        <w:spacing w:after="240" w:line="240" w:lineRule="auto"/>
        <w:rPr>
          <w:rFonts w:ascii="Times New Roman" w:hAnsi="Times New Roman" w:cs="Times New Roman"/>
          <w:color w:val="000000"/>
        </w:rPr>
      </w:pPr>
      <w:r w:rsidRPr="00A2509C">
        <w:rPr>
          <w:rFonts w:ascii="Arial" w:hAnsi="Arial" w:cs="Arial"/>
          <w:color w:val="000000"/>
        </w:rPr>
        <w:t xml:space="preserve">Please find your Discussion Board Rubrics for all discussions in the “Rubrics” section at the end of this document, or </w:t>
      </w:r>
      <w:hyperlink r:id="rId43" w:anchor="RubricDiscussion" w:history="1">
        <w:r w:rsidRPr="00A2509C">
          <w:rPr>
            <w:rFonts w:ascii="Arial" w:hAnsi="Arial" w:cs="Arial"/>
            <w:color w:val="0000FF"/>
            <w:u w:val="single"/>
          </w:rPr>
          <w:t>click here</w:t>
        </w:r>
      </w:hyperlink>
      <w:r w:rsidRPr="00A2509C">
        <w:rPr>
          <w:rFonts w:ascii="Arial" w:hAnsi="Arial" w:cs="Arial"/>
          <w:color w:val="000000"/>
        </w:rPr>
        <w:t xml:space="preserve"> to skip to that section.</w:t>
      </w:r>
    </w:p>
    <w:p w:rsidR="00A2509C" w:rsidRPr="00A2509C" w:rsidRDefault="00A2509C" w:rsidP="00A2509C">
      <w:pPr>
        <w:spacing w:after="0" w:line="240" w:lineRule="auto"/>
        <w:rPr>
          <w:rFonts w:ascii="Times New Roman" w:hAnsi="Times New Roman" w:cs="Times New Roman"/>
          <w:color w:val="000000"/>
        </w:rPr>
      </w:pPr>
      <w:r w:rsidRPr="00A2509C">
        <w:rPr>
          <w:rFonts w:ascii="Times New Roman" w:hAnsi="Times New Roman" w:cs="Times New Roman"/>
          <w:b/>
          <w:bCs/>
          <w:color w:val="000000"/>
        </w:rPr>
        <w:t> </w:t>
      </w:r>
    </w:p>
    <w:p w:rsidR="00A2509C" w:rsidRPr="00A2509C" w:rsidRDefault="00A2509C" w:rsidP="00A2509C">
      <w:pPr>
        <w:rPr>
          <w:rFonts w:ascii="Calibri" w:eastAsia="Times New Roman" w:hAnsi="Calibri" w:cs="Calibri"/>
        </w:rPr>
      </w:pPr>
      <w:bookmarkStart w:id="17" w:name="Attendance"/>
      <w:bookmarkStart w:id="18" w:name="Netiquette"/>
      <w:bookmarkEnd w:id="17"/>
      <w:bookmarkEnd w:id="18"/>
      <w:r w:rsidRPr="00A2509C">
        <w:rPr>
          <w:rFonts w:ascii="Arial" w:eastAsia="Times New Roman" w:hAnsi="Arial" w:cs="Arial"/>
          <w:b/>
          <w:bCs/>
          <w:color w:val="4F81BD"/>
          <w:sz w:val="28"/>
          <w:szCs w:val="28"/>
        </w:rPr>
        <w:t xml:space="preserve">NETIQUETTE                                                                                          </w:t>
      </w:r>
      <w:hyperlink r:id="rId44" w:anchor="_top" w:history="1">
        <w:r w:rsidRPr="00A2509C">
          <w:rPr>
            <w:rFonts w:ascii="Arial" w:eastAsia="Times New Roman" w:hAnsi="Arial" w:cs="Arial"/>
            <w:b/>
            <w:bCs/>
            <w:color w:val="0000FF"/>
            <w:sz w:val="16"/>
            <w:u w:val="single"/>
          </w:rPr>
          <w:t>TOP</w:t>
        </w:r>
      </w:hyperlink>
    </w:p>
    <w:p w:rsidR="00A2509C" w:rsidRPr="00A2509C" w:rsidRDefault="00A2509C" w:rsidP="00A2509C">
      <w:pPr>
        <w:spacing w:after="0" w:line="240" w:lineRule="auto"/>
        <w:ind w:right="180"/>
        <w:rPr>
          <w:rFonts w:ascii="Times New Roman" w:hAnsi="Times New Roman" w:cs="Times New Roman"/>
          <w:color w:val="000000"/>
        </w:rPr>
      </w:pPr>
      <w:r w:rsidRPr="00A2509C">
        <w:rPr>
          <w:rFonts w:ascii="Arial" w:hAnsi="Arial" w:cs="Arial"/>
          <w:color w:val="000000"/>
        </w:rPr>
        <w:t xml:space="preserve">Interactions in an online classroom are in written form. Your comfort level with expressing ideas and feelings in writing will add to your success in an online course. The ability to write is </w:t>
      </w:r>
      <w:r w:rsidRPr="00A2509C">
        <w:rPr>
          <w:rFonts w:ascii="Arial" w:hAnsi="Arial" w:cs="Arial"/>
          <w:color w:val="000000"/>
        </w:rPr>
        <w:lastRenderedPageBreak/>
        <w:t>necessary, but you also need to understand what is considered appropriate when communicating online.</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The word "netiquette" is short for "Internet etiquette." Rules of netiquette have grown organically with the growth of the Internet to help users act responsibly when they access or transmit information online. As a Kaplan University student, you should be aware of the common rules of netiquette for the Web and employ a communication style that follows these guidelines.</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r w:rsidRPr="00A2509C">
        <w:rPr>
          <w:rFonts w:ascii="Arial" w:eastAsia="Times New Roman" w:hAnsi="Arial" w:cs="Arial"/>
        </w:rPr>
        <w:t xml:space="preserve">Wait to respond to a message that upsets you and be careful of what you say and how you </w:t>
      </w:r>
      <w:r w:rsidRPr="00A2509C">
        <w:rPr>
          <w:rFonts w:ascii="Arial" w:eastAsia="Times New Roman" w:hAnsi="Arial" w:cs="Arial"/>
        </w:rPr>
        <w:br/>
        <w:t>say it.</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proofErr w:type="gramStart"/>
      <w:r w:rsidRPr="00A2509C">
        <w:rPr>
          <w:rFonts w:ascii="Arial" w:eastAsia="Times New Roman" w:hAnsi="Arial" w:cs="Arial"/>
        </w:rPr>
        <w:t>Be</w:t>
      </w:r>
      <w:proofErr w:type="gramEnd"/>
      <w:r w:rsidRPr="00A2509C">
        <w:rPr>
          <w:rFonts w:ascii="Arial" w:eastAsia="Times New Roman" w:hAnsi="Arial" w:cs="Arial"/>
        </w:rPr>
        <w:t xml:space="preserve"> considerate. Rude or threatening language, inflammatory assertions (often referred to as "flaming"), personal attacks, and other inappropriate communication will not be tolerated.</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proofErr w:type="gramStart"/>
      <w:r w:rsidRPr="00A2509C">
        <w:rPr>
          <w:rFonts w:ascii="Arial" w:eastAsia="Times New Roman" w:hAnsi="Arial" w:cs="Arial"/>
        </w:rPr>
        <w:t>Never</w:t>
      </w:r>
      <w:proofErr w:type="gramEnd"/>
      <w:r w:rsidRPr="00A2509C">
        <w:rPr>
          <w:rFonts w:ascii="Arial" w:eastAsia="Times New Roman" w:hAnsi="Arial" w:cs="Arial"/>
        </w:rPr>
        <w:t xml:space="preserve"> post a message that is in all capital letters -- it comes across to the reader as SHOUTING! Use boldface and italics sparingly, as they can denote sarcasm.</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r w:rsidRPr="00A2509C">
        <w:rPr>
          <w:rFonts w:ascii="Arial" w:eastAsia="Times New Roman" w:hAnsi="Arial" w:cs="Arial"/>
        </w:rPr>
        <w:t>Keep messages short and to the point.</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proofErr w:type="gramStart"/>
      <w:r w:rsidRPr="00A2509C">
        <w:rPr>
          <w:rFonts w:ascii="Arial" w:eastAsia="Times New Roman" w:hAnsi="Arial" w:cs="Arial"/>
        </w:rPr>
        <w:t>Always</w:t>
      </w:r>
      <w:proofErr w:type="gramEnd"/>
      <w:r w:rsidRPr="00A2509C">
        <w:rPr>
          <w:rFonts w:ascii="Arial" w:eastAsia="Times New Roman" w:hAnsi="Arial" w:cs="Arial"/>
        </w:rPr>
        <w:t xml:space="preserve"> practice good grammar, punctuation, and composition. This shows that you’ve taken the time to craft your response and that you respect your classmates' work.</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r w:rsidRPr="00A2509C">
        <w:rPr>
          <w:rFonts w:ascii="Arial" w:eastAsia="Times New Roman" w:hAnsi="Arial" w:cs="Arial"/>
        </w:rPr>
        <w:t>Keep in mind that threaded discussions are meant to be constructive exchanges.</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proofErr w:type="gramStart"/>
      <w:r w:rsidRPr="00A2509C">
        <w:rPr>
          <w:rFonts w:ascii="Arial" w:eastAsia="Times New Roman" w:hAnsi="Arial" w:cs="Arial"/>
        </w:rPr>
        <w:t>Be</w:t>
      </w:r>
      <w:proofErr w:type="gramEnd"/>
      <w:r w:rsidRPr="00A2509C">
        <w:rPr>
          <w:rFonts w:ascii="Arial" w:eastAsia="Times New Roman" w:hAnsi="Arial" w:cs="Arial"/>
        </w:rPr>
        <w:t xml:space="preserve"> respectful and treat everyone as you would want to be treated yourself.</w:t>
      </w:r>
    </w:p>
    <w:p w:rsidR="00A2509C" w:rsidRPr="00A2509C" w:rsidRDefault="00A2509C" w:rsidP="00A2509C">
      <w:pPr>
        <w:spacing w:before="240" w:line="240" w:lineRule="auto"/>
        <w:ind w:left="270" w:hanging="234"/>
        <w:rPr>
          <w:rFonts w:ascii="Calibri" w:eastAsia="Times New Roman" w:hAnsi="Calibri" w:cs="Calibri"/>
        </w:rPr>
      </w:pPr>
      <w:r w:rsidRPr="00A2509C">
        <w:rPr>
          <w:rFonts w:ascii="Symbol" w:eastAsia="Times New Roman" w:hAnsi="Symbol" w:cs="Calibri"/>
        </w:rPr>
        <w:t></w:t>
      </w:r>
      <w:r w:rsidRPr="00A2509C">
        <w:rPr>
          <w:rFonts w:ascii="Times New Roman" w:eastAsia="Times New Roman" w:hAnsi="Times New Roman" w:cs="Times New Roman"/>
          <w:sz w:val="14"/>
          <w:szCs w:val="14"/>
        </w:rPr>
        <w:t xml:space="preserve">     </w:t>
      </w:r>
      <w:r w:rsidRPr="00A2509C">
        <w:rPr>
          <w:rFonts w:ascii="Arial" w:eastAsia="Times New Roman" w:hAnsi="Arial" w:cs="Arial"/>
        </w:rPr>
        <w:t>Use spell check!</w:t>
      </w:r>
    </w:p>
    <w:p w:rsidR="00A2509C" w:rsidRPr="00A2509C" w:rsidRDefault="00A2509C" w:rsidP="00A2509C">
      <w:pPr>
        <w:rPr>
          <w:rFonts w:ascii="Calibri" w:eastAsia="Times New Roman" w:hAnsi="Calibri" w:cs="Calibri"/>
        </w:rPr>
      </w:pPr>
      <w:r w:rsidRPr="00A2509C">
        <w:rPr>
          <w:rFonts w:ascii="Arial" w:eastAsia="Times New Roman" w:hAnsi="Arial" w:cs="Arial"/>
        </w:rPr>
        <w:t>You should also review and refer to the Electronic Communications Policy contained in the most recent Kaplan University Catalog.</w:t>
      </w:r>
    </w:p>
    <w:p w:rsidR="00A2509C" w:rsidRPr="00A2509C" w:rsidRDefault="00A2509C" w:rsidP="00A2509C">
      <w:pPr>
        <w:rPr>
          <w:rFonts w:ascii="Calibri" w:eastAsia="Times New Roman" w:hAnsi="Calibri" w:cs="Calibri"/>
        </w:rPr>
      </w:pPr>
      <w:r w:rsidRPr="00A2509C">
        <w:rPr>
          <w:rFonts w:ascii="Arial" w:eastAsia="Times New Roman" w:hAnsi="Arial" w:cs="Arial"/>
          <w:i/>
          <w:iCs/>
        </w:rPr>
        <w:t>**Note: This Syllabus is subject to change during current and future courses.  Please refer to the most updated Syllabus for this course provided by your instructor.</w:t>
      </w:r>
      <w:r w:rsidRPr="00A2509C">
        <w:rPr>
          <w:rFonts w:ascii="Arial" w:eastAsia="Times New Roman" w:hAnsi="Arial" w:cs="Arial"/>
        </w:rPr>
        <w:t xml:space="preserve"> </w:t>
      </w:r>
    </w:p>
    <w:p w:rsidR="00A2509C" w:rsidRPr="00A2509C" w:rsidRDefault="00A2509C" w:rsidP="00A2509C">
      <w:pPr>
        <w:rPr>
          <w:rFonts w:ascii="Calibri" w:eastAsia="Times New Roman" w:hAnsi="Calibri" w:cs="Calibri"/>
        </w:rPr>
      </w:pPr>
      <w:r w:rsidRPr="00A2509C">
        <w:rPr>
          <w:rFonts w:ascii="Arial" w:eastAsia="Times New Roman" w:hAnsi="Arial" w:cs="Arial"/>
          <w:b/>
          <w:bCs/>
          <w:color w:val="4F81BD"/>
          <w:sz w:val="28"/>
          <w:szCs w:val="28"/>
        </w:rPr>
        <w:br w:type="page"/>
      </w:r>
      <w:bookmarkStart w:id="19" w:name="Rubrics"/>
      <w:bookmarkEnd w:id="19"/>
      <w:r w:rsidRPr="00A2509C">
        <w:rPr>
          <w:rFonts w:ascii="Arial" w:eastAsia="Times New Roman" w:hAnsi="Arial" w:cs="Arial"/>
          <w:b/>
          <w:bCs/>
          <w:color w:val="4F81BD"/>
          <w:sz w:val="28"/>
          <w:szCs w:val="28"/>
        </w:rPr>
        <w:lastRenderedPageBreak/>
        <w:t xml:space="preserve">RUBRICS                                                                                                  </w:t>
      </w:r>
      <w:hyperlink r:id="rId45" w:anchor="_top" w:history="1">
        <w:r w:rsidRPr="00A2509C">
          <w:rPr>
            <w:rFonts w:ascii="Arial" w:eastAsia="Times New Roman" w:hAnsi="Arial" w:cs="Arial"/>
            <w:b/>
            <w:bCs/>
            <w:color w:val="0000FF"/>
            <w:sz w:val="16"/>
            <w:u w:val="single"/>
          </w:rPr>
          <w:t>TOP</w:t>
        </w:r>
      </w:hyperlink>
    </w:p>
    <w:p w:rsidR="00A2509C" w:rsidRPr="00A2509C" w:rsidRDefault="00A2509C" w:rsidP="00A2509C">
      <w:pPr>
        <w:keepNext/>
        <w:spacing w:before="200" w:after="0"/>
        <w:outlineLvl w:val="1"/>
        <w:rPr>
          <w:rFonts w:ascii="Cambria" w:eastAsia="Times New Roman" w:hAnsi="Cambria" w:cs="Times New Roman"/>
          <w:b/>
          <w:bCs/>
          <w:color w:val="4F81BD"/>
          <w:sz w:val="26"/>
          <w:szCs w:val="26"/>
        </w:rPr>
      </w:pPr>
      <w:r w:rsidRPr="00A2509C">
        <w:rPr>
          <w:rFonts w:ascii="Arial" w:eastAsia="Times New Roman" w:hAnsi="Arial" w:cs="Arial"/>
          <w:b/>
          <w:bCs/>
          <w:color w:val="4F81BD"/>
          <w:sz w:val="24"/>
          <w:szCs w:val="24"/>
        </w:rPr>
        <w:t>Discussion Board Participation Rubric</w:t>
      </w:r>
    </w:p>
    <w:tbl>
      <w:tblPr>
        <w:tblW w:w="9630" w:type="dxa"/>
        <w:tblInd w:w="-162" w:type="dxa"/>
        <w:tblCellMar>
          <w:left w:w="0" w:type="dxa"/>
          <w:right w:w="0" w:type="dxa"/>
        </w:tblCellMar>
        <w:tblLook w:val="04A0"/>
      </w:tblPr>
      <w:tblGrid>
        <w:gridCol w:w="7186"/>
        <w:gridCol w:w="2444"/>
      </w:tblGrid>
      <w:tr w:rsidR="00A2509C" w:rsidRPr="00A2509C" w:rsidTr="00A2509C">
        <w:tc>
          <w:tcPr>
            <w:tcW w:w="718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Grading Criteria</w:t>
            </w:r>
          </w:p>
        </w:tc>
        <w:tc>
          <w:tcPr>
            <w:tcW w:w="244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Total Points Available: 25</w:t>
            </w:r>
          </w:p>
        </w:tc>
      </w:tr>
      <w:tr w:rsidR="00A2509C" w:rsidRPr="00A2509C" w:rsidTr="00A2509C">
        <w:tc>
          <w:tcPr>
            <w:tcW w:w="7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COMPONENTS: All components of the discussion question are</w:t>
            </w:r>
            <w:proofErr w:type="gramStart"/>
            <w:r w:rsidRPr="00A2509C">
              <w:rPr>
                <w:rFonts w:ascii="Arial" w:hAnsi="Arial" w:cs="Arial"/>
                <w:color w:val="000000"/>
                <w:sz w:val="21"/>
                <w:szCs w:val="21"/>
              </w:rPr>
              <w:t>  answered</w:t>
            </w:r>
            <w:proofErr w:type="gramEnd"/>
            <w:r w:rsidRPr="00A2509C">
              <w:rPr>
                <w:rFonts w:ascii="Arial" w:hAnsi="Arial" w:cs="Arial"/>
                <w:color w:val="000000"/>
                <w:sz w:val="21"/>
                <w:szCs w:val="21"/>
              </w:rPr>
              <w:t xml:space="preserve"> completely.</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9</w:t>
            </w:r>
          </w:p>
        </w:tc>
      </w:tr>
      <w:tr w:rsidR="00A2509C" w:rsidRPr="00A2509C" w:rsidTr="00A2509C">
        <w:tc>
          <w:tcPr>
            <w:tcW w:w="7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CONTENT: Replies to the discussion question(s) are on topic, include support from the readings, and integrates course material and/or personal experience to demonstrate an understanding of the course materials.</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9</w:t>
            </w:r>
          </w:p>
        </w:tc>
      </w:tr>
      <w:tr w:rsidR="00A2509C" w:rsidRPr="00A2509C" w:rsidTr="00A2509C">
        <w:tc>
          <w:tcPr>
            <w:tcW w:w="7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WRITING: Grammar, spelling and punctuation reflect college-level writing</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2</w:t>
            </w:r>
          </w:p>
        </w:tc>
      </w:tr>
      <w:tr w:rsidR="00A2509C" w:rsidRPr="00A2509C" w:rsidTr="00A2509C">
        <w:tc>
          <w:tcPr>
            <w:tcW w:w="7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PARTICIPATION: Provides substantial comments to a minimum of two student or instructor’s postings in order to further the discussion.</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34"/>
              <w:rPr>
                <w:rFonts w:ascii="Times New Roman" w:hAnsi="Times New Roman" w:cs="Times New Roman"/>
                <w:color w:val="000000"/>
              </w:rPr>
            </w:pPr>
            <w:r w:rsidRPr="00A2509C">
              <w:rPr>
                <w:rFonts w:ascii="Arial" w:hAnsi="Arial" w:cs="Arial"/>
                <w:color w:val="000000"/>
                <w:sz w:val="21"/>
                <w:szCs w:val="21"/>
              </w:rPr>
              <w:t>5</w:t>
            </w:r>
          </w:p>
        </w:tc>
      </w:tr>
    </w:tbl>
    <w:p w:rsidR="00A2509C" w:rsidRPr="00A2509C" w:rsidRDefault="00A2509C" w:rsidP="00A2509C">
      <w:pPr>
        <w:rPr>
          <w:rFonts w:ascii="Calibri" w:eastAsia="Times New Roman" w:hAnsi="Calibri" w:cs="Calibri"/>
        </w:rPr>
      </w:pPr>
      <w:r w:rsidRPr="00A2509C">
        <w:rPr>
          <w:rFonts w:ascii="Arial" w:eastAsia="Times New Roman" w:hAnsi="Arial" w:cs="Arial"/>
          <w:b/>
          <w:bCs/>
          <w:color w:val="FABF8F"/>
        </w:rPr>
        <w:t> </w:t>
      </w:r>
    </w:p>
    <w:p w:rsidR="00A2509C" w:rsidRPr="00A2509C" w:rsidRDefault="00A2509C" w:rsidP="00A2509C">
      <w:pPr>
        <w:keepNext/>
        <w:spacing w:before="200" w:after="0"/>
        <w:outlineLvl w:val="1"/>
        <w:rPr>
          <w:rFonts w:ascii="Cambria" w:eastAsia="Times New Roman" w:hAnsi="Cambria" w:cs="Times New Roman"/>
          <w:b/>
          <w:bCs/>
          <w:color w:val="4F81BD"/>
          <w:sz w:val="26"/>
          <w:szCs w:val="26"/>
        </w:rPr>
      </w:pPr>
      <w:r w:rsidRPr="00A2509C">
        <w:rPr>
          <w:rFonts w:ascii="Arial" w:eastAsia="Times New Roman" w:hAnsi="Arial" w:cs="Arial"/>
          <w:b/>
          <w:bCs/>
          <w:color w:val="4F81BD"/>
          <w:sz w:val="24"/>
          <w:szCs w:val="24"/>
        </w:rPr>
        <w:t>Seminar Rubric</w:t>
      </w:r>
      <w:proofErr w:type="gramStart"/>
      <w:r w:rsidRPr="00A2509C">
        <w:rPr>
          <w:rFonts w:ascii="Arial" w:eastAsia="Times New Roman" w:hAnsi="Arial" w:cs="Arial"/>
          <w:b/>
          <w:bCs/>
          <w:color w:val="4F81BD"/>
          <w:sz w:val="24"/>
          <w:szCs w:val="24"/>
        </w:rPr>
        <w:t>  Option</w:t>
      </w:r>
      <w:proofErr w:type="gramEnd"/>
      <w:r w:rsidRPr="00A2509C">
        <w:rPr>
          <w:rFonts w:ascii="Arial" w:eastAsia="Times New Roman" w:hAnsi="Arial" w:cs="Arial"/>
          <w:b/>
          <w:bCs/>
          <w:color w:val="4F81BD"/>
          <w:sz w:val="24"/>
          <w:szCs w:val="24"/>
        </w:rPr>
        <w:t xml:space="preserve"> 1</w:t>
      </w:r>
    </w:p>
    <w:tbl>
      <w:tblPr>
        <w:tblW w:w="9854" w:type="dxa"/>
        <w:jc w:val="center"/>
        <w:tblInd w:w="-793" w:type="dxa"/>
        <w:tblCellMar>
          <w:left w:w="0" w:type="dxa"/>
          <w:right w:w="0" w:type="dxa"/>
        </w:tblCellMar>
        <w:tblLook w:val="04A0"/>
      </w:tblPr>
      <w:tblGrid>
        <w:gridCol w:w="823"/>
        <w:gridCol w:w="1274"/>
        <w:gridCol w:w="7757"/>
      </w:tblGrid>
      <w:tr w:rsidR="00A2509C" w:rsidRPr="00A2509C" w:rsidTr="00A2509C">
        <w:trPr>
          <w:jc w:val="center"/>
        </w:trPr>
        <w:tc>
          <w:tcPr>
            <w:tcW w:w="80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Grade</w:t>
            </w:r>
          </w:p>
        </w:tc>
        <w:tc>
          <w:tcPr>
            <w:tcW w:w="127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Points</w:t>
            </w:r>
          </w:p>
        </w:tc>
        <w:tc>
          <w:tcPr>
            <w:tcW w:w="777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Grading Criteria</w:t>
            </w:r>
          </w:p>
        </w:tc>
      </w:tr>
      <w:tr w:rsidR="00A2509C" w:rsidRPr="00A2509C" w:rsidTr="00A2509C">
        <w:trPr>
          <w:trHeight w:val="107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A</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18 - 20</w:t>
            </w:r>
          </w:p>
        </w:tc>
        <w:tc>
          <w:tcPr>
            <w:tcW w:w="777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28" w:hanging="192"/>
              <w:rPr>
                <w:rFonts w:ascii="Calibri" w:hAnsi="Calibri" w:cs="Calibri"/>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 xml:space="preserve">Frequent interactions on concepts being discussed by students and instructor </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Posts are on topic and contribute to the quality of the seminar</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Student arrives on time and stays the entire seminar</w:t>
            </w:r>
          </w:p>
        </w:tc>
      </w:tr>
      <w:tr w:rsidR="00A2509C" w:rsidRPr="00A2509C" w:rsidTr="00A2509C">
        <w:trPr>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B</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16 -17.99</w:t>
            </w:r>
          </w:p>
        </w:tc>
        <w:tc>
          <w:tcPr>
            <w:tcW w:w="777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28" w:hanging="192"/>
              <w:rPr>
                <w:rFonts w:ascii="Calibri" w:hAnsi="Calibri" w:cs="Calibri"/>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 xml:space="preserve">Some interactions on concepts being discussed by students and instructor </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Posts are generally on topic and contribute to the quality of the seminar</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Student is tardy or leaves early</w:t>
            </w:r>
          </w:p>
        </w:tc>
      </w:tr>
      <w:tr w:rsidR="00A2509C" w:rsidRPr="00A2509C" w:rsidTr="00A2509C">
        <w:trPr>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C</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14 – 15.99</w:t>
            </w:r>
          </w:p>
        </w:tc>
        <w:tc>
          <w:tcPr>
            <w:tcW w:w="777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28" w:hanging="192"/>
              <w:rPr>
                <w:rFonts w:ascii="Calibri" w:hAnsi="Calibri" w:cs="Calibri"/>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 xml:space="preserve">Few interactions on concepts being discussed by students and instructor </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Student is tardy and leaves early</w:t>
            </w:r>
          </w:p>
        </w:tc>
      </w:tr>
      <w:tr w:rsidR="00A2509C" w:rsidRPr="00A2509C" w:rsidTr="00A2509C">
        <w:trPr>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D</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12 – 13.99</w:t>
            </w:r>
          </w:p>
        </w:tc>
        <w:tc>
          <w:tcPr>
            <w:tcW w:w="777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28" w:hanging="192"/>
              <w:rPr>
                <w:rFonts w:ascii="Calibri" w:hAnsi="Calibri" w:cs="Calibri"/>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 xml:space="preserve">No interactions on concepts being discussed by students and instructor </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Off topic conversations</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Student attends less than half of the seminar</w:t>
            </w:r>
          </w:p>
          <w:p w:rsidR="00A2509C" w:rsidRPr="00A2509C" w:rsidRDefault="00A2509C" w:rsidP="00A2509C">
            <w:pPr>
              <w:spacing w:after="0" w:line="240" w:lineRule="auto"/>
              <w:ind w:left="228"/>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rPr>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F</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1"/>
                <w:szCs w:val="21"/>
              </w:rPr>
              <w:t>0 – 11.99</w:t>
            </w:r>
          </w:p>
        </w:tc>
        <w:tc>
          <w:tcPr>
            <w:tcW w:w="777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ind w:left="228" w:hanging="192"/>
              <w:rPr>
                <w:rFonts w:ascii="Calibri" w:hAnsi="Calibri" w:cs="Calibri"/>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Off topic conversations and/or abusive or inappropriate behavior</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No interactions with students and instructor</w:t>
            </w:r>
          </w:p>
          <w:p w:rsidR="00A2509C" w:rsidRPr="00A2509C" w:rsidRDefault="00A2509C" w:rsidP="00A2509C">
            <w:pPr>
              <w:spacing w:after="0" w:line="240" w:lineRule="auto"/>
              <w:ind w:left="228" w:hanging="192"/>
              <w:rPr>
                <w:rFonts w:ascii="Times New Roman" w:hAnsi="Times New Roman" w:cs="Times New Roman"/>
                <w:color w:val="000000"/>
              </w:rPr>
            </w:pPr>
            <w:r w:rsidRPr="00A2509C">
              <w:rPr>
                <w:rFonts w:ascii="Symbol" w:hAnsi="Symbol" w:cs="Times New Roman"/>
                <w:color w:val="000000"/>
                <w:sz w:val="21"/>
                <w:szCs w:val="21"/>
              </w:rPr>
              <w:t></w:t>
            </w:r>
            <w:r w:rsidRPr="00A2509C">
              <w:rPr>
                <w:rFonts w:ascii="Times New Roman" w:hAnsi="Times New Roman" w:cs="Times New Roman"/>
                <w:color w:val="000000"/>
                <w:sz w:val="14"/>
                <w:szCs w:val="14"/>
              </w:rPr>
              <w:t xml:space="preserve">    </w:t>
            </w:r>
            <w:r w:rsidRPr="00A2509C">
              <w:rPr>
                <w:rFonts w:ascii="Arial" w:hAnsi="Arial" w:cs="Arial"/>
                <w:color w:val="000000"/>
                <w:sz w:val="21"/>
                <w:szCs w:val="21"/>
              </w:rPr>
              <w:t>Student attends a fraction of the seminar </w:t>
            </w:r>
          </w:p>
        </w:tc>
      </w:tr>
    </w:tbl>
    <w:p w:rsidR="00A2509C" w:rsidRPr="00A2509C" w:rsidRDefault="00A2509C" w:rsidP="00A2509C">
      <w:pPr>
        <w:keepNext/>
        <w:spacing w:before="200" w:after="0"/>
        <w:outlineLvl w:val="1"/>
        <w:rPr>
          <w:rFonts w:ascii="Cambria" w:eastAsia="Times New Roman" w:hAnsi="Cambria" w:cs="Times New Roman"/>
          <w:b/>
          <w:bCs/>
          <w:color w:val="4F81BD"/>
          <w:sz w:val="26"/>
          <w:szCs w:val="26"/>
        </w:rPr>
      </w:pPr>
      <w:r w:rsidRPr="00A2509C">
        <w:rPr>
          <w:rFonts w:ascii="Arial" w:eastAsia="Times New Roman" w:hAnsi="Arial" w:cs="Arial"/>
          <w:b/>
          <w:bCs/>
          <w:color w:val="4F81BD"/>
          <w:sz w:val="24"/>
          <w:szCs w:val="24"/>
        </w:rPr>
        <w:t>Seminar Rubric</w:t>
      </w:r>
      <w:proofErr w:type="gramStart"/>
      <w:r w:rsidRPr="00A2509C">
        <w:rPr>
          <w:rFonts w:ascii="Arial" w:eastAsia="Times New Roman" w:hAnsi="Arial" w:cs="Arial"/>
          <w:b/>
          <w:bCs/>
          <w:color w:val="4F81BD"/>
          <w:sz w:val="24"/>
          <w:szCs w:val="24"/>
        </w:rPr>
        <w:t>  Option</w:t>
      </w:r>
      <w:proofErr w:type="gramEnd"/>
      <w:r w:rsidRPr="00A2509C">
        <w:rPr>
          <w:rFonts w:ascii="Arial" w:eastAsia="Times New Roman" w:hAnsi="Arial" w:cs="Arial"/>
          <w:b/>
          <w:bCs/>
          <w:color w:val="4F81BD"/>
          <w:sz w:val="24"/>
          <w:szCs w:val="24"/>
        </w:rPr>
        <w:t xml:space="preserve"> 2  Assignments</w:t>
      </w:r>
    </w:p>
    <w:tbl>
      <w:tblPr>
        <w:tblW w:w="10470" w:type="dxa"/>
        <w:tblInd w:w="-342" w:type="dxa"/>
        <w:tblCellMar>
          <w:left w:w="0" w:type="dxa"/>
          <w:right w:w="0" w:type="dxa"/>
        </w:tblCellMar>
        <w:tblLook w:val="04A0"/>
      </w:tblPr>
      <w:tblGrid>
        <w:gridCol w:w="900"/>
        <w:gridCol w:w="1169"/>
        <w:gridCol w:w="1700"/>
        <w:gridCol w:w="1796"/>
        <w:gridCol w:w="1876"/>
        <w:gridCol w:w="3029"/>
      </w:tblGrid>
      <w:tr w:rsidR="00A2509C" w:rsidRPr="00A2509C" w:rsidTr="00A2509C">
        <w:tc>
          <w:tcPr>
            <w:tcW w:w="90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0"/>
                <w:szCs w:val="20"/>
              </w:rPr>
              <w:t>Grade</w:t>
            </w:r>
          </w:p>
        </w:tc>
        <w:tc>
          <w:tcPr>
            <w:tcW w:w="11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0"/>
                <w:szCs w:val="20"/>
              </w:rPr>
              <w:t>Points</w:t>
            </w:r>
          </w:p>
        </w:tc>
        <w:tc>
          <w:tcPr>
            <w:tcW w:w="17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b/>
                <w:bCs/>
                <w:color w:val="000000"/>
                <w:sz w:val="20"/>
                <w:szCs w:val="20"/>
              </w:rPr>
              <w:t>Quality</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0"/>
                <w:szCs w:val="20"/>
              </w:rPr>
              <w:t> (8 points)</w:t>
            </w:r>
          </w:p>
        </w:tc>
        <w:tc>
          <w:tcPr>
            <w:tcW w:w="17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b/>
                <w:bCs/>
                <w:color w:val="000000"/>
                <w:sz w:val="20"/>
                <w:szCs w:val="20"/>
              </w:rPr>
              <w:t xml:space="preserve">On-Topic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0"/>
                <w:szCs w:val="20"/>
              </w:rPr>
              <w:t>(4 points)</w:t>
            </w:r>
          </w:p>
        </w:tc>
        <w:tc>
          <w:tcPr>
            <w:tcW w:w="187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b/>
                <w:bCs/>
                <w:color w:val="000000"/>
                <w:sz w:val="20"/>
                <w:szCs w:val="20"/>
              </w:rPr>
              <w:t>Style/Grammar</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0"/>
                <w:szCs w:val="20"/>
              </w:rPr>
              <w:t> (4 points)</w:t>
            </w:r>
          </w:p>
        </w:tc>
        <w:tc>
          <w:tcPr>
            <w:tcW w:w="302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0"/>
                <w:szCs w:val="20"/>
              </w:rPr>
              <w:t>Length/Comprehensiveness (4points)</w:t>
            </w:r>
          </w:p>
        </w:tc>
      </w:tr>
      <w:tr w:rsidR="00A2509C" w:rsidRPr="00A2509C" w:rsidTr="00A2509C">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A</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18 - 20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t>·  Response makes informed references to Unit material</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Response covers each part of the assignment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t>· Response is on topic and original</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Student demonstrates ability to apply information through detailed examples</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t>Response is clearly written using proper sentence structure and grammar</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t>Response meets posted length requirements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w:t>
            </w:r>
          </w:p>
        </w:tc>
      </w:tr>
      <w:tr w:rsidR="00A2509C" w:rsidRPr="00A2509C" w:rsidTr="00A2509C">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B</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16 – 17.99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t xml:space="preserve">· Response makes some </w:t>
            </w:r>
            <w:r w:rsidRPr="00A2509C">
              <w:rPr>
                <w:rFonts w:ascii="Arial" w:hAnsi="Arial" w:cs="Arial"/>
                <w:color w:val="000000"/>
                <w:sz w:val="20"/>
                <w:szCs w:val="20"/>
              </w:rPr>
              <w:lastRenderedPageBreak/>
              <w:t>reference to Unit material.</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Response covers each part of the assignment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lastRenderedPageBreak/>
              <w:t>· Response is on topic and original</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lastRenderedPageBreak/>
              <w:t>· Student demonstrates ability to apply information through examples</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lastRenderedPageBreak/>
              <w:t xml:space="preserve"> Response is clearly written with </w:t>
            </w:r>
            <w:r w:rsidRPr="00A2509C">
              <w:rPr>
                <w:rFonts w:ascii="Arial" w:hAnsi="Arial" w:cs="Arial"/>
                <w:color w:val="000000"/>
                <w:sz w:val="20"/>
                <w:szCs w:val="20"/>
              </w:rPr>
              <w:lastRenderedPageBreak/>
              <w:t>minimal grammatical errors</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lastRenderedPageBreak/>
              <w:t> Response almost meets posted length requirements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lastRenderedPageBreak/>
              <w:t> </w:t>
            </w:r>
          </w:p>
        </w:tc>
      </w:tr>
      <w:tr w:rsidR="00A2509C" w:rsidRPr="00A2509C" w:rsidTr="00A2509C">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lastRenderedPageBreak/>
              <w:t>C</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14 – 15.99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marginally covers each part of the assignment</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0"/>
                <w:szCs w:val="20"/>
              </w:rPr>
              <w:t xml:space="preserve">Response is generally  on topic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 </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has some grammatical and/or spelling errors</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does not meet posted length requirements</w:t>
            </w:r>
          </w:p>
        </w:tc>
      </w:tr>
      <w:tr w:rsidR="00A2509C" w:rsidRPr="00A2509C" w:rsidTr="00A2509C">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12 – 13.99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overlooks a part of the assignment</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is not on topic</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has some grammatical and/or spelling errors</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does not meet posted length requirements</w:t>
            </w:r>
          </w:p>
        </w:tc>
      </w:tr>
      <w:tr w:rsidR="00A2509C" w:rsidRPr="00A2509C" w:rsidTr="00A2509C">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F</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color w:val="000000"/>
                <w:sz w:val="20"/>
                <w:szCs w:val="20"/>
              </w:rPr>
              <w:t>0 – 11.99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overlooks most of what was assigned</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is not on topic</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has many grammatical and/or spelling errors</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0"/>
                <w:szCs w:val="20"/>
              </w:rPr>
              <w:t>Response does not meet posted length requirements</w:t>
            </w:r>
          </w:p>
        </w:tc>
      </w:tr>
    </w:tbl>
    <w:p w:rsidR="00A2509C" w:rsidRPr="00A2509C" w:rsidRDefault="00A2509C" w:rsidP="00A2509C">
      <w:pPr>
        <w:keepNext/>
        <w:spacing w:before="200" w:after="0"/>
        <w:outlineLvl w:val="1"/>
        <w:rPr>
          <w:rFonts w:ascii="Cambria" w:eastAsia="Times New Roman" w:hAnsi="Cambria" w:cs="Times New Roman"/>
          <w:b/>
          <w:bCs/>
          <w:color w:val="4F81BD"/>
          <w:sz w:val="26"/>
          <w:szCs w:val="26"/>
        </w:rPr>
      </w:pPr>
      <w:r w:rsidRPr="00A2509C">
        <w:rPr>
          <w:rFonts w:ascii="Arial" w:eastAsia="Times New Roman" w:hAnsi="Arial" w:cs="Arial"/>
          <w:b/>
          <w:bCs/>
          <w:color w:val="4F81BD"/>
          <w:sz w:val="24"/>
          <w:szCs w:val="24"/>
        </w:rPr>
        <w:t> </w:t>
      </w:r>
    </w:p>
    <w:p w:rsidR="00A2509C" w:rsidRPr="00A2509C" w:rsidRDefault="00A2509C" w:rsidP="00A2509C">
      <w:pPr>
        <w:keepNext/>
        <w:spacing w:before="200" w:after="0"/>
        <w:outlineLvl w:val="1"/>
        <w:rPr>
          <w:rFonts w:ascii="Cambria" w:eastAsia="Times New Roman" w:hAnsi="Cambria" w:cs="Times New Roman"/>
          <w:b/>
          <w:bCs/>
          <w:color w:val="4F81BD"/>
          <w:sz w:val="26"/>
          <w:szCs w:val="26"/>
        </w:rPr>
      </w:pPr>
      <w:r w:rsidRPr="00A2509C">
        <w:rPr>
          <w:rFonts w:ascii="Arial" w:eastAsia="Times New Roman" w:hAnsi="Arial" w:cs="Arial"/>
          <w:b/>
          <w:bCs/>
          <w:color w:val="4F81BD"/>
          <w:sz w:val="24"/>
          <w:szCs w:val="24"/>
        </w:rPr>
        <w:t> </w:t>
      </w:r>
    </w:p>
    <w:p w:rsidR="00A2509C" w:rsidRPr="00A2509C" w:rsidRDefault="00A2509C" w:rsidP="00A2509C">
      <w:pPr>
        <w:keepNext/>
        <w:spacing w:before="200" w:after="0"/>
        <w:outlineLvl w:val="1"/>
        <w:rPr>
          <w:rFonts w:ascii="Cambria" w:eastAsia="Times New Roman" w:hAnsi="Cambria" w:cs="Times New Roman"/>
          <w:b/>
          <w:bCs/>
          <w:color w:val="4F81BD"/>
          <w:sz w:val="26"/>
          <w:szCs w:val="26"/>
        </w:rPr>
      </w:pPr>
      <w:r w:rsidRPr="00A2509C">
        <w:rPr>
          <w:rFonts w:ascii="Arial" w:eastAsia="Times New Roman" w:hAnsi="Arial" w:cs="Arial"/>
          <w:b/>
          <w:bCs/>
          <w:color w:val="4F81BD"/>
          <w:sz w:val="24"/>
          <w:szCs w:val="24"/>
        </w:rPr>
        <w:t>Project Rubrics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 xml:space="preserve">Unit 5 Project </w:t>
      </w:r>
      <w:proofErr w:type="gramStart"/>
      <w:r w:rsidRPr="00A2509C">
        <w:rPr>
          <w:rFonts w:ascii="Arial" w:hAnsi="Arial" w:cs="Arial"/>
          <w:b/>
          <w:bCs/>
          <w:color w:val="000000"/>
          <w:sz w:val="21"/>
          <w:szCs w:val="21"/>
        </w:rPr>
        <w:t>Rubric</w:t>
      </w:r>
      <w:proofErr w:type="gramEnd"/>
      <w:r w:rsidRPr="00A2509C">
        <w:rPr>
          <w:rFonts w:ascii="Arial" w:hAnsi="Arial" w:cs="Arial"/>
          <w:b/>
          <w:bCs/>
          <w:color w:val="000000"/>
          <w:sz w:val="21"/>
          <w:szCs w:val="21"/>
        </w:rPr>
        <w:t xml:space="preserve"> - Informational Interview Proposal</w:t>
      </w:r>
    </w:p>
    <w:tbl>
      <w:tblPr>
        <w:tblW w:w="10260" w:type="dxa"/>
        <w:tblInd w:w="-342" w:type="dxa"/>
        <w:tblCellMar>
          <w:left w:w="0" w:type="dxa"/>
          <w:right w:w="0" w:type="dxa"/>
        </w:tblCellMar>
        <w:tblLook w:val="04A0"/>
      </w:tblPr>
      <w:tblGrid>
        <w:gridCol w:w="852"/>
        <w:gridCol w:w="1218"/>
        <w:gridCol w:w="8190"/>
      </w:tblGrid>
      <w:tr w:rsidR="00A2509C" w:rsidRPr="00A2509C" w:rsidTr="00A2509C">
        <w:tc>
          <w:tcPr>
            <w:tcW w:w="8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Grade</w:t>
            </w:r>
          </w:p>
        </w:tc>
        <w:tc>
          <w:tcPr>
            <w:tcW w:w="1218"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Points</w:t>
            </w:r>
          </w:p>
        </w:tc>
        <w:tc>
          <w:tcPr>
            <w:tcW w:w="81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Project Grading Criteria</w:t>
            </w:r>
          </w:p>
        </w:tc>
      </w:tr>
      <w:tr w:rsidR="00A2509C" w:rsidRPr="00A2509C" w:rsidTr="00A2509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A</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45 - 50</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Content/Format:</w:t>
            </w:r>
            <w:r w:rsidRPr="00A2509C">
              <w:rPr>
                <w:rFonts w:ascii="Arial" w:hAnsi="Arial" w:cs="Arial"/>
                <w:color w:val="000000"/>
                <w:sz w:val="21"/>
                <w:szCs w:val="21"/>
              </w:rPr>
              <w:t xml:space="preserve"> Proposal is complete with each question answered thoroughly. Parts I and II complete. 10 – 12 questions listed in Part III.</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flows logically from one idea to the next.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clearly expressed; Contains less than 3 spelling, punctuation, and/or sentence structure errors that do not interfere with the readability of the submission.</w:t>
            </w:r>
          </w:p>
        </w:tc>
      </w:tr>
      <w:tr w:rsidR="00A2509C" w:rsidRPr="00A2509C" w:rsidTr="00A2509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B</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40 -44.99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 xml:space="preserve">Content/Format: </w:t>
            </w:r>
            <w:r w:rsidRPr="00A2509C">
              <w:rPr>
                <w:rFonts w:ascii="Arial" w:hAnsi="Arial" w:cs="Arial"/>
                <w:color w:val="000000"/>
                <w:sz w:val="21"/>
                <w:szCs w:val="21"/>
              </w:rPr>
              <w:t>Proposal is complete with each question answered.  Parts I and II complete.  7 – 9 questions listed in Part III.</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flows logically from one idea to the next.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Ideas are generally clear; Contains 3-5 spelling, punctuation, and/or sentence structure errors that do not significantly interfere with the readability of the submission.</w:t>
            </w:r>
          </w:p>
        </w:tc>
      </w:tr>
      <w:tr w:rsidR="00A2509C" w:rsidRPr="00A2509C" w:rsidTr="00A2509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C</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35 – 39.99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Content/Format:</w:t>
            </w:r>
            <w:r w:rsidRPr="00A2509C">
              <w:rPr>
                <w:rFonts w:ascii="Arial" w:hAnsi="Arial" w:cs="Arial"/>
                <w:color w:val="000000"/>
                <w:sz w:val="21"/>
                <w:szCs w:val="21"/>
              </w:rPr>
              <w:t xml:space="preserve"> Proposal is mostly complete with parts I and II complete.  5 – 6 questions listed in Part III.</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does not always flow logically from one idea to the next. Content is fragmented.</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sometimes clear; 6-8 spelling, punctuation, and/or sentence structure errors that interfere with the readability of the submission.</w:t>
            </w:r>
          </w:p>
        </w:tc>
      </w:tr>
      <w:tr w:rsidR="00A2509C" w:rsidRPr="00A2509C" w:rsidTr="00A2509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D</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30 – 34.99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 xml:space="preserve">Content/Format: </w:t>
            </w:r>
            <w:r w:rsidRPr="00A2509C">
              <w:rPr>
                <w:rFonts w:ascii="Arial" w:hAnsi="Arial" w:cs="Arial"/>
                <w:color w:val="000000"/>
                <w:sz w:val="21"/>
                <w:szCs w:val="21"/>
              </w:rPr>
              <w:t>Proposal is not thorough enough with one or more pieces of information missing in Parts I, II, and III.</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does not flow logically from one idea to the next.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not clearly expressed; spelling, punctuation, and/or sentence structure errors significantly interfere with the readability of the submission.</w:t>
            </w:r>
          </w:p>
        </w:tc>
      </w:tr>
      <w:tr w:rsidR="00A2509C" w:rsidRPr="00A2509C" w:rsidTr="00A2509C">
        <w:trPr>
          <w:trHeight w:val="1340"/>
        </w:trPr>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lastRenderedPageBreak/>
              <w:t>F</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0 – 29.99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Content/Format</w:t>
            </w:r>
            <w:r w:rsidRPr="00A2509C">
              <w:rPr>
                <w:rFonts w:ascii="Arial" w:hAnsi="Arial" w:cs="Arial"/>
                <w:color w:val="000000"/>
                <w:sz w:val="21"/>
                <w:szCs w:val="21"/>
              </w:rPr>
              <w:t>: Very underdeveloped, inappropriate, or unrelated to topic.</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 xml:space="preserve">Plagiarized work: </w:t>
            </w:r>
            <w:r w:rsidRPr="00A2509C">
              <w:rPr>
                <w:rFonts w:ascii="Arial" w:hAnsi="Arial" w:cs="Arial"/>
                <w:color w:val="000000"/>
                <w:sz w:val="21"/>
                <w:szCs w:val="21"/>
              </w:rPr>
              <w:t>Definitions and information copied from websites or other sources without quotation marks and proper citation.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No Project Submitted</w:t>
            </w:r>
          </w:p>
        </w:tc>
      </w:tr>
    </w:tbl>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 xml:space="preserve">Unit 6 Project </w:t>
      </w:r>
      <w:proofErr w:type="gramStart"/>
      <w:r w:rsidRPr="00A2509C">
        <w:rPr>
          <w:rFonts w:ascii="Arial" w:hAnsi="Arial" w:cs="Arial"/>
          <w:b/>
          <w:bCs/>
          <w:color w:val="000000"/>
          <w:sz w:val="21"/>
          <w:szCs w:val="21"/>
        </w:rPr>
        <w:t>Rubric</w:t>
      </w:r>
      <w:proofErr w:type="gramEnd"/>
      <w:r w:rsidRPr="00A2509C">
        <w:rPr>
          <w:rFonts w:ascii="Arial" w:hAnsi="Arial" w:cs="Arial"/>
          <w:b/>
          <w:bCs/>
          <w:color w:val="000000"/>
          <w:sz w:val="21"/>
          <w:szCs w:val="21"/>
        </w:rPr>
        <w:t xml:space="preserve"> – Career Skills Analysis</w:t>
      </w:r>
    </w:p>
    <w:tbl>
      <w:tblPr>
        <w:tblW w:w="10260" w:type="dxa"/>
        <w:tblInd w:w="-342" w:type="dxa"/>
        <w:tblCellMar>
          <w:left w:w="0" w:type="dxa"/>
          <w:right w:w="0" w:type="dxa"/>
        </w:tblCellMar>
        <w:tblLook w:val="04A0"/>
      </w:tblPr>
      <w:tblGrid>
        <w:gridCol w:w="900"/>
        <w:gridCol w:w="1170"/>
        <w:gridCol w:w="8190"/>
      </w:tblGrid>
      <w:tr w:rsidR="00A2509C" w:rsidRPr="00A2509C" w:rsidTr="00A2509C">
        <w:tc>
          <w:tcPr>
            <w:tcW w:w="90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Grade</w:t>
            </w:r>
          </w:p>
        </w:tc>
        <w:tc>
          <w:tcPr>
            <w:tcW w:w="11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Points</w:t>
            </w:r>
          </w:p>
        </w:tc>
        <w:tc>
          <w:tcPr>
            <w:tcW w:w="81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Project Grading Criteria</w:t>
            </w:r>
          </w:p>
        </w:tc>
      </w:tr>
      <w:tr w:rsidR="00A2509C" w:rsidRPr="00A2509C" w:rsidTr="00A2509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67.5 - 75</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Content/Format:</w:t>
            </w:r>
            <w:r w:rsidRPr="00A2509C">
              <w:rPr>
                <w:rFonts w:ascii="Arial" w:hAnsi="Arial" w:cs="Arial"/>
                <w:color w:val="000000"/>
                <w:sz w:val="21"/>
                <w:szCs w:val="21"/>
              </w:rPr>
              <w:t xml:space="preserve"> Career Skills Analysis is complete with 5 items thoroughly completed in each category.</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flows logically from one idea to the next.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clearly expressed; Contains less than 3 spelling, punctuation, and/or sentence structure errors that do not interfere with the readability of the submission.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B</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60 – 67.49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 xml:space="preserve">Content/Format: </w:t>
            </w:r>
            <w:r w:rsidRPr="00A2509C">
              <w:rPr>
                <w:rFonts w:ascii="Arial" w:hAnsi="Arial" w:cs="Arial"/>
                <w:color w:val="000000"/>
                <w:sz w:val="21"/>
                <w:szCs w:val="21"/>
              </w:rPr>
              <w:t>Career Skills Analysis is complete with a minimum of 4 items thoroughly completed in each category.</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flows logically from one idea to the next.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Ideas are generally clear; Contains 3-5 spelling, punctuation, and/or sentence structure errors that do not significantly interfere with the readability of the submission.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C</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52.5 – 59.99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Content/Format:</w:t>
            </w:r>
            <w:r w:rsidRPr="00A2509C">
              <w:rPr>
                <w:rFonts w:ascii="Arial" w:hAnsi="Arial" w:cs="Arial"/>
                <w:color w:val="000000"/>
                <w:sz w:val="21"/>
                <w:szCs w:val="21"/>
              </w:rPr>
              <w:t xml:space="preserve"> Career Skills Analysis is mostly complete with a minimum of 3 items completed in each category.</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does not always flow logically from one idea to the next. Content is fragmented.</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sometimes clear; 6-8 spelling, punctuation, and/or sentence structure errors that interfere with the readability of the submission.</w:t>
            </w:r>
          </w:p>
        </w:tc>
      </w:tr>
      <w:tr w:rsidR="00A2509C" w:rsidRPr="00A2509C" w:rsidTr="00A2509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D</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45 – 52.49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 xml:space="preserve">Content/Format: </w:t>
            </w:r>
            <w:r w:rsidRPr="00A2509C">
              <w:rPr>
                <w:rFonts w:ascii="Arial" w:hAnsi="Arial" w:cs="Arial"/>
                <w:color w:val="000000"/>
                <w:sz w:val="21"/>
                <w:szCs w:val="21"/>
              </w:rPr>
              <w:t>Career Skills Analysis not thorough enough with 2 or fewer items listed in each category.</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does not flow logically from one idea to the next.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not clearly expressed; spelling, punctuation, and/or sentence structure errors significantly interfere with the readability of the submission.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rPr>
          <w:trHeight w:val="1340"/>
        </w:trPr>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F</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0 – 44.99</w:t>
            </w:r>
          </w:p>
        </w:tc>
        <w:tc>
          <w:tcPr>
            <w:tcW w:w="8190" w:type="dxa"/>
            <w:tcBorders>
              <w:top w:val="nil"/>
              <w:left w:val="nil"/>
              <w:bottom w:val="single" w:sz="8" w:space="0" w:color="000000"/>
              <w:right w:val="single" w:sz="8" w:space="0" w:color="000000"/>
            </w:tcBorders>
            <w:tcMar>
              <w:top w:w="0" w:type="dxa"/>
              <w:left w:w="108" w:type="dxa"/>
              <w:bottom w:w="0" w:type="dxa"/>
              <w:right w:w="108"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Content/Format</w:t>
            </w:r>
            <w:r w:rsidRPr="00A2509C">
              <w:rPr>
                <w:rFonts w:ascii="Arial" w:hAnsi="Arial" w:cs="Arial"/>
                <w:color w:val="000000"/>
                <w:sz w:val="21"/>
                <w:szCs w:val="21"/>
              </w:rPr>
              <w:t>: Very underdeveloped, inappropriate, or unrelated to topic.</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 xml:space="preserve">Plagiarized work: </w:t>
            </w:r>
            <w:r w:rsidRPr="00A2509C">
              <w:rPr>
                <w:rFonts w:ascii="Arial" w:hAnsi="Arial" w:cs="Arial"/>
                <w:color w:val="000000"/>
                <w:sz w:val="21"/>
                <w:szCs w:val="21"/>
              </w:rPr>
              <w:t>Definitions and information copied from websites or other sources without quotation marks and proper citation.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No Project Submitted</w:t>
            </w:r>
          </w:p>
        </w:tc>
      </w:tr>
    </w:tbl>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Final Project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i/>
          <w:iCs/>
          <w:color w:val="000000"/>
        </w:rPr>
        <w:t xml:space="preserve">Your Final Project will be due at the end of Unit 9.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i/>
          <w:iCs/>
          <w:color w:val="000000"/>
        </w:rPr>
        <w: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rPr>
        <w:t>Unit Nine Project: Final Project Informational Interview</w:t>
      </w:r>
    </w:p>
    <w:tbl>
      <w:tblPr>
        <w:tblW w:w="10260" w:type="dxa"/>
        <w:tblInd w:w="-445" w:type="dxa"/>
        <w:tblCellMar>
          <w:left w:w="0" w:type="dxa"/>
          <w:right w:w="0" w:type="dxa"/>
        </w:tblCellMar>
        <w:tblLook w:val="04A0"/>
      </w:tblPr>
      <w:tblGrid>
        <w:gridCol w:w="900"/>
        <w:gridCol w:w="1170"/>
        <w:gridCol w:w="8190"/>
      </w:tblGrid>
      <w:tr w:rsidR="00A2509C" w:rsidRPr="00A2509C" w:rsidTr="00A2509C">
        <w:trPr>
          <w:trHeight w:val="317"/>
        </w:trPr>
        <w:tc>
          <w:tcPr>
            <w:tcW w:w="90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lastRenderedPageBreak/>
              <w:t>Grade</w:t>
            </w:r>
          </w:p>
        </w:tc>
        <w:tc>
          <w:tcPr>
            <w:tcW w:w="1170" w:type="dxa"/>
            <w:tcBorders>
              <w:top w:val="single" w:sz="8" w:space="0" w:color="auto"/>
              <w:left w:val="nil"/>
              <w:bottom w:val="single" w:sz="8" w:space="0" w:color="auto"/>
              <w:right w:val="single" w:sz="8" w:space="0" w:color="auto"/>
            </w:tcBorders>
            <w:shd w:val="clear" w:color="auto" w:fill="C0C0C0"/>
            <w:vAlign w:val="cente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Points</w:t>
            </w:r>
          </w:p>
        </w:tc>
        <w:tc>
          <w:tcPr>
            <w:tcW w:w="819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b/>
                <w:bCs/>
                <w:color w:val="000000"/>
                <w:sz w:val="21"/>
                <w:szCs w:val="21"/>
              </w:rPr>
              <w:t>Project Grading Criteria</w:t>
            </w:r>
          </w:p>
        </w:tc>
      </w:tr>
      <w:tr w:rsidR="00A2509C" w:rsidRPr="00A2509C" w:rsidTr="00A2509C">
        <w:trPr>
          <w:trHeight w:val="705"/>
        </w:trPr>
        <w:tc>
          <w:tcPr>
            <w:tcW w:w="900" w:type="dxa"/>
            <w:tcBorders>
              <w:top w:val="nil"/>
              <w:left w:val="single" w:sz="8" w:space="0" w:color="auto"/>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A</w:t>
            </w:r>
          </w:p>
        </w:tc>
        <w:tc>
          <w:tcPr>
            <w:tcW w:w="1170" w:type="dxa"/>
            <w:tcBorders>
              <w:top w:val="nil"/>
              <w:left w:val="nil"/>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180-200</w:t>
            </w:r>
          </w:p>
        </w:tc>
        <w:tc>
          <w:tcPr>
            <w:tcW w:w="8190" w:type="dxa"/>
            <w:tcBorders>
              <w:top w:val="nil"/>
              <w:left w:val="nil"/>
              <w:bottom w:val="single" w:sz="8" w:space="0" w:color="auto"/>
              <w:right w:val="single" w:sz="8" w:space="0" w:color="auto"/>
            </w:tcBorders>
            <w:tcMar>
              <w:top w:w="15" w:type="dxa"/>
              <w:left w:w="15" w:type="dxa"/>
              <w:bottom w:w="0" w:type="dxa"/>
              <w:right w:w="15"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w:t>
            </w:r>
            <w:r w:rsidRPr="00A2509C">
              <w:rPr>
                <w:rFonts w:ascii="Arial" w:hAnsi="Arial" w:cs="Arial"/>
                <w:color w:val="000000"/>
                <w:sz w:val="21"/>
                <w:szCs w:val="21"/>
              </w:rPr>
              <w:t xml:space="preserve"> Introduction, discussion, and conclusion are complete with each question answered thoroughly. No more than 25% of paper is in quotations.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flows logically from one idea to the next; clear and smooth transitions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clearly expressed; only a very few minor spelling, punctuation, and/or sentence structure errors that do not interfere with the readability of the submission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Format:</w:t>
            </w:r>
            <w:r w:rsidRPr="00A2509C">
              <w:rPr>
                <w:rFonts w:ascii="Arial" w:hAnsi="Arial" w:cs="Arial"/>
                <w:color w:val="000000"/>
                <w:sz w:val="21"/>
                <w:szCs w:val="21"/>
              </w:rPr>
              <w:t xml:space="preserve"> Meets the (3-5 pages) requirement; double-spaced text; Arial or Times New Roman 12 point font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References:</w:t>
            </w:r>
            <w:r w:rsidRPr="00A2509C">
              <w:rPr>
                <w:rFonts w:ascii="Arial" w:hAnsi="Arial" w:cs="Arial"/>
                <w:color w:val="000000"/>
                <w:sz w:val="21"/>
                <w:szCs w:val="21"/>
              </w:rPr>
              <w:t xml:space="preserve"> Includes three or more references with enough information for the reader to find the specific source.</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rPr>
          <w:trHeight w:val="1020"/>
        </w:trPr>
        <w:tc>
          <w:tcPr>
            <w:tcW w:w="900" w:type="dxa"/>
            <w:tcBorders>
              <w:top w:val="nil"/>
              <w:left w:val="single" w:sz="8" w:space="0" w:color="auto"/>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B</w:t>
            </w:r>
          </w:p>
        </w:tc>
        <w:tc>
          <w:tcPr>
            <w:tcW w:w="1170" w:type="dxa"/>
            <w:tcBorders>
              <w:top w:val="nil"/>
              <w:left w:val="nil"/>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160-179</w:t>
            </w:r>
          </w:p>
        </w:tc>
        <w:tc>
          <w:tcPr>
            <w:tcW w:w="8190" w:type="dxa"/>
            <w:tcBorders>
              <w:top w:val="nil"/>
              <w:left w:val="nil"/>
              <w:bottom w:val="single" w:sz="8" w:space="0" w:color="auto"/>
              <w:right w:val="single" w:sz="8" w:space="0" w:color="auto"/>
            </w:tcBorders>
            <w:tcMar>
              <w:top w:w="15" w:type="dxa"/>
              <w:left w:w="15" w:type="dxa"/>
              <w:bottom w:w="0" w:type="dxa"/>
              <w:right w:w="15"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w:t>
            </w:r>
            <w:r w:rsidRPr="00A2509C">
              <w:rPr>
                <w:rFonts w:ascii="Arial" w:hAnsi="Arial" w:cs="Arial"/>
                <w:color w:val="000000"/>
                <w:sz w:val="21"/>
                <w:szCs w:val="21"/>
              </w:rPr>
              <w:t xml:space="preserve"> Introduction, discussion, and conclusion are mostly complete (fewer than 4 topic points are omitted). No more than 25% of paper is in quotations.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Information flows with relative coherence from one idea to the next; clear transitions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generally clear; minor spelling, punctuation, and/or sentence structure errors that do not significantly interfere with the readability of the submission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Format:</w:t>
            </w:r>
            <w:r w:rsidRPr="00A2509C">
              <w:rPr>
                <w:rFonts w:ascii="Arial" w:hAnsi="Arial" w:cs="Arial"/>
                <w:color w:val="000000"/>
                <w:sz w:val="21"/>
                <w:szCs w:val="21"/>
              </w:rPr>
              <w:t xml:space="preserve"> Meets the (3-5 pages) requirement; double-spaced text; Arial or Times New Roman 12 point font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References:</w:t>
            </w:r>
            <w:r w:rsidRPr="00A2509C">
              <w:rPr>
                <w:rFonts w:ascii="Arial" w:hAnsi="Arial" w:cs="Arial"/>
                <w:color w:val="000000"/>
                <w:sz w:val="21"/>
                <w:szCs w:val="21"/>
              </w:rPr>
              <w:t xml:space="preserve"> Includes three with enough information for the reader to find the specific source.</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rPr>
          <w:trHeight w:val="765"/>
        </w:trPr>
        <w:tc>
          <w:tcPr>
            <w:tcW w:w="900" w:type="dxa"/>
            <w:tcBorders>
              <w:top w:val="nil"/>
              <w:left w:val="single" w:sz="8" w:space="0" w:color="auto"/>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C</w:t>
            </w:r>
          </w:p>
        </w:tc>
        <w:tc>
          <w:tcPr>
            <w:tcW w:w="1170" w:type="dxa"/>
            <w:tcBorders>
              <w:top w:val="nil"/>
              <w:left w:val="nil"/>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140-159</w:t>
            </w:r>
          </w:p>
        </w:tc>
        <w:tc>
          <w:tcPr>
            <w:tcW w:w="8190" w:type="dxa"/>
            <w:tcBorders>
              <w:top w:val="nil"/>
              <w:left w:val="nil"/>
              <w:bottom w:val="single" w:sz="8" w:space="0" w:color="auto"/>
              <w:right w:val="single" w:sz="8" w:space="0" w:color="auto"/>
            </w:tcBorders>
            <w:tcMar>
              <w:top w:w="15" w:type="dxa"/>
              <w:left w:w="15" w:type="dxa"/>
              <w:bottom w:w="0" w:type="dxa"/>
              <w:right w:w="15"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w:t>
            </w:r>
            <w:r w:rsidRPr="00A2509C">
              <w:rPr>
                <w:rFonts w:ascii="Arial" w:hAnsi="Arial" w:cs="Arial"/>
                <w:color w:val="000000"/>
                <w:sz w:val="21"/>
                <w:szCs w:val="21"/>
              </w:rPr>
              <w:t xml:space="preserve"> Introduction, discussion, and conclusion are completed on a surface level and/or 4 – 6 topic points are omitted.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Connections generally made from one idea to the next; unclear transitions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 xml:space="preserve">Language: </w:t>
            </w:r>
            <w:r w:rsidRPr="00A2509C">
              <w:rPr>
                <w:rFonts w:ascii="Arial" w:hAnsi="Arial" w:cs="Arial"/>
                <w:color w:val="000000"/>
                <w:sz w:val="21"/>
                <w:szCs w:val="21"/>
              </w:rPr>
              <w:t xml:space="preserve">Ideas are sometimes clear; several spelling, punctuation, and/or sentence structure errors that interfere with the readability of the submission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Format:</w:t>
            </w:r>
            <w:r w:rsidRPr="00A2509C">
              <w:rPr>
                <w:rFonts w:ascii="Arial" w:hAnsi="Arial" w:cs="Arial"/>
                <w:color w:val="000000"/>
                <w:sz w:val="21"/>
                <w:szCs w:val="21"/>
              </w:rPr>
              <w:t xml:space="preserve"> Meets the (3-5 pages) requirement; double-spaced text; Arial or Times New Roman 12 point font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References:</w:t>
            </w:r>
            <w:r w:rsidRPr="00A2509C">
              <w:rPr>
                <w:rFonts w:ascii="Arial" w:hAnsi="Arial" w:cs="Arial"/>
                <w:color w:val="000000"/>
                <w:sz w:val="21"/>
                <w:szCs w:val="21"/>
              </w:rPr>
              <w:t xml:space="preserve"> Includes less than three references with enough information for the reader to find the specific source.</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rPr>
          <w:trHeight w:val="1020"/>
        </w:trPr>
        <w:tc>
          <w:tcPr>
            <w:tcW w:w="900" w:type="dxa"/>
            <w:tcBorders>
              <w:top w:val="nil"/>
              <w:left w:val="single" w:sz="8" w:space="0" w:color="auto"/>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D</w:t>
            </w:r>
          </w:p>
        </w:tc>
        <w:tc>
          <w:tcPr>
            <w:tcW w:w="1170" w:type="dxa"/>
            <w:tcBorders>
              <w:top w:val="nil"/>
              <w:left w:val="nil"/>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Calibri" w:hAnsi="Calibri" w:cs="Calibri"/>
                <w:color w:val="000000"/>
              </w:rPr>
            </w:pPr>
            <w:r w:rsidRPr="00A2509C">
              <w:rPr>
                <w:rFonts w:ascii="Arial" w:hAnsi="Arial" w:cs="Arial"/>
                <w:b/>
                <w:bCs/>
                <w:color w:val="000000"/>
                <w:sz w:val="21"/>
                <w:szCs w:val="21"/>
              </w:rPr>
              <w:t> </w:t>
            </w:r>
          </w:p>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120-139</w:t>
            </w:r>
          </w:p>
        </w:tc>
        <w:tc>
          <w:tcPr>
            <w:tcW w:w="8190" w:type="dxa"/>
            <w:tcBorders>
              <w:top w:val="nil"/>
              <w:left w:val="nil"/>
              <w:bottom w:val="single" w:sz="8" w:space="0" w:color="auto"/>
              <w:right w:val="single" w:sz="8" w:space="0" w:color="auto"/>
            </w:tcBorders>
            <w:tcMar>
              <w:top w:w="15" w:type="dxa"/>
              <w:left w:w="15" w:type="dxa"/>
              <w:bottom w:w="0" w:type="dxa"/>
              <w:right w:w="15"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 xml:space="preserve">Content: </w:t>
            </w:r>
            <w:r w:rsidRPr="00A2509C">
              <w:rPr>
                <w:rFonts w:ascii="Arial" w:hAnsi="Arial" w:cs="Arial"/>
                <w:color w:val="000000"/>
                <w:sz w:val="21"/>
                <w:szCs w:val="21"/>
              </w:rPr>
              <w:t xml:space="preserve">Introduction, discussion, and conclusion are not thorough with more than 6 topic points omitted.  </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Structure:</w:t>
            </w:r>
            <w:r w:rsidRPr="00A2509C">
              <w:rPr>
                <w:rFonts w:ascii="Arial" w:hAnsi="Arial" w:cs="Arial"/>
                <w:color w:val="000000"/>
                <w:sz w:val="21"/>
                <w:szCs w:val="21"/>
              </w:rPr>
              <w:t xml:space="preserve"> No, or almost no, connection made from one idea to the next; poor transitions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Language:</w:t>
            </w:r>
            <w:r w:rsidRPr="00A2509C">
              <w:rPr>
                <w:rFonts w:ascii="Arial" w:hAnsi="Arial" w:cs="Arial"/>
                <w:color w:val="000000"/>
                <w:sz w:val="21"/>
                <w:szCs w:val="21"/>
              </w:rPr>
              <w:t xml:space="preserve"> Ideas are not clearly expressed; many spelling, punctuation, and/or sentence structure errors that significantly interferes with the readability of the submission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Format:</w:t>
            </w:r>
            <w:r w:rsidRPr="00A2509C">
              <w:rPr>
                <w:rFonts w:ascii="Arial" w:hAnsi="Arial" w:cs="Arial"/>
                <w:color w:val="000000"/>
                <w:sz w:val="21"/>
                <w:szCs w:val="21"/>
              </w:rPr>
              <w:t xml:space="preserve"> Does not meet the (3-5 pages) requirement or stylistic standards (double-spaced text; Arial or Times New Roman 12 point font)</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u w:val="single"/>
              </w:rPr>
              <w:t>References:</w:t>
            </w:r>
            <w:r w:rsidRPr="00A2509C">
              <w:rPr>
                <w:rFonts w:ascii="Arial" w:hAnsi="Arial" w:cs="Arial"/>
                <w:color w:val="000000"/>
                <w:sz w:val="21"/>
                <w:szCs w:val="21"/>
              </w:rPr>
              <w:t xml:space="preserve"> Does not include references.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r w:rsidR="00A2509C" w:rsidRPr="00A2509C" w:rsidTr="00A2509C">
        <w:trPr>
          <w:trHeight w:val="813"/>
        </w:trPr>
        <w:tc>
          <w:tcPr>
            <w:tcW w:w="900" w:type="dxa"/>
            <w:tcBorders>
              <w:top w:val="nil"/>
              <w:left w:val="single" w:sz="8" w:space="0" w:color="auto"/>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F</w:t>
            </w:r>
          </w:p>
        </w:tc>
        <w:tc>
          <w:tcPr>
            <w:tcW w:w="1170" w:type="dxa"/>
            <w:tcBorders>
              <w:top w:val="nil"/>
              <w:left w:val="nil"/>
              <w:bottom w:val="single" w:sz="8" w:space="0" w:color="auto"/>
              <w:right w:val="single" w:sz="8" w:space="0" w:color="auto"/>
            </w:tcBorders>
            <w:vAlign w:val="center"/>
            <w:hideMark/>
          </w:tcPr>
          <w:p w:rsidR="00A2509C" w:rsidRPr="00A2509C" w:rsidRDefault="00A2509C" w:rsidP="00A2509C">
            <w:pPr>
              <w:spacing w:after="0" w:line="240" w:lineRule="auto"/>
              <w:jc w:val="center"/>
              <w:rPr>
                <w:rFonts w:ascii="Times New Roman" w:hAnsi="Times New Roman" w:cs="Times New Roman"/>
                <w:color w:val="000000"/>
              </w:rPr>
            </w:pPr>
            <w:r w:rsidRPr="00A2509C">
              <w:rPr>
                <w:rFonts w:ascii="Arial" w:hAnsi="Arial" w:cs="Arial"/>
                <w:b/>
                <w:bCs/>
                <w:color w:val="000000"/>
                <w:sz w:val="21"/>
                <w:szCs w:val="21"/>
              </w:rPr>
              <w:t>0-119</w:t>
            </w:r>
          </w:p>
        </w:tc>
        <w:tc>
          <w:tcPr>
            <w:tcW w:w="8190" w:type="dxa"/>
            <w:tcBorders>
              <w:top w:val="nil"/>
              <w:left w:val="nil"/>
              <w:bottom w:val="single" w:sz="8" w:space="0" w:color="auto"/>
              <w:right w:val="single" w:sz="8" w:space="0" w:color="auto"/>
            </w:tcBorders>
            <w:tcMar>
              <w:top w:w="15" w:type="dxa"/>
              <w:left w:w="15" w:type="dxa"/>
              <w:bottom w:w="0" w:type="dxa"/>
              <w:right w:w="15" w:type="dxa"/>
            </w:tcMar>
            <w:hideMark/>
          </w:tcPr>
          <w:p w:rsidR="00A2509C" w:rsidRPr="00A2509C" w:rsidRDefault="00A2509C" w:rsidP="00A2509C">
            <w:pPr>
              <w:spacing w:after="0" w:line="240" w:lineRule="auto"/>
              <w:rPr>
                <w:rFonts w:ascii="Calibri" w:hAnsi="Calibri" w:cs="Calibri"/>
                <w:color w:val="000000"/>
              </w:rPr>
            </w:pPr>
            <w:r w:rsidRPr="00A2509C">
              <w:rPr>
                <w:rFonts w:ascii="Arial" w:hAnsi="Arial" w:cs="Arial"/>
                <w:color w:val="000000"/>
                <w:sz w:val="21"/>
                <w:szCs w:val="21"/>
                <w:u w:val="single"/>
              </w:rPr>
              <w:t>Content:</w:t>
            </w:r>
            <w:r w:rsidRPr="00A2509C">
              <w:rPr>
                <w:rFonts w:ascii="Arial" w:hAnsi="Arial" w:cs="Arial"/>
                <w:color w:val="000000"/>
                <w:sz w:val="21"/>
                <w:szCs w:val="21"/>
              </w:rPr>
              <w:t xml:space="preserve"> Inappropriate topic or topics unrelated to requirements</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xml:space="preserve">Plagiarized work </w:t>
            </w:r>
            <w:r w:rsidRPr="00A2509C">
              <w:rPr>
                <w:rFonts w:ascii="Arial" w:hAnsi="Arial" w:cs="Arial"/>
                <w:i/>
                <w:iCs/>
                <w:color w:val="000000"/>
                <w:sz w:val="21"/>
                <w:szCs w:val="21"/>
              </w:rPr>
              <w:t>(Definitions and information copied from websites or other sources without quotation marks and proper citation)</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No Project Submitted.</w:t>
            </w:r>
          </w:p>
          <w:p w:rsidR="00A2509C" w:rsidRPr="00A2509C" w:rsidRDefault="00A2509C" w:rsidP="00A2509C">
            <w:pPr>
              <w:spacing w:after="0" w:line="240" w:lineRule="auto"/>
              <w:rPr>
                <w:rFonts w:ascii="Times New Roman" w:hAnsi="Times New Roman" w:cs="Times New Roman"/>
                <w:color w:val="000000"/>
              </w:rPr>
            </w:pPr>
            <w:r w:rsidRPr="00A2509C">
              <w:rPr>
                <w:rFonts w:ascii="Arial" w:hAnsi="Arial" w:cs="Arial"/>
                <w:color w:val="000000"/>
                <w:sz w:val="21"/>
                <w:szCs w:val="21"/>
              </w:rPr>
              <w:t> </w:t>
            </w:r>
          </w:p>
        </w:tc>
      </w:tr>
    </w:tbl>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rPr>
          <w:rFonts w:ascii="Calibri" w:eastAsia="Times New Roman" w:hAnsi="Calibri" w:cs="Calibri"/>
        </w:rPr>
      </w:pPr>
      <w:r w:rsidRPr="00A2509C">
        <w:rPr>
          <w:rFonts w:ascii="Calibri" w:eastAsia="Times New Roman" w:hAnsi="Calibri" w:cs="Calibri"/>
        </w:rPr>
        <w:lastRenderedPageBreak/>
        <w:t> </w:t>
      </w:r>
    </w:p>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keepNext/>
        <w:spacing w:before="200" w:after="0"/>
        <w:outlineLvl w:val="1"/>
        <w:rPr>
          <w:rFonts w:ascii="Cambria" w:eastAsia="Times New Roman" w:hAnsi="Cambria" w:cs="Times New Roman"/>
          <w:b/>
          <w:bCs/>
          <w:color w:val="4F81BD"/>
          <w:sz w:val="26"/>
          <w:szCs w:val="26"/>
        </w:rPr>
      </w:pPr>
      <w:r w:rsidRPr="00A2509C">
        <w:rPr>
          <w:rFonts w:ascii="Cambria" w:eastAsia="Times New Roman" w:hAnsi="Cambria" w:cs="Times New Roman"/>
          <w:b/>
          <w:bCs/>
          <w:color w:val="4F81BD"/>
          <w:sz w:val="26"/>
          <w:szCs w:val="26"/>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sz w:val="24"/>
          <w:szCs w:val="24"/>
        </w:rPr>
        <w:t> </w:t>
      </w:r>
      <w:r w:rsidRPr="00A2509C">
        <w:rPr>
          <w:rFonts w:ascii="Arial" w:eastAsia="Times New Roman" w:hAnsi="Arial" w:cs="Arial"/>
          <w:sz w:val="24"/>
          <w:szCs w:val="24"/>
        </w:rPr>
        <w:t> </w:t>
      </w:r>
    </w:p>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A2509C" w:rsidRPr="00A2509C" w:rsidRDefault="00A2509C" w:rsidP="00A2509C">
      <w:pPr>
        <w:rPr>
          <w:rFonts w:ascii="Calibri" w:eastAsia="Times New Roman" w:hAnsi="Calibri" w:cs="Calibri"/>
        </w:rPr>
      </w:pPr>
      <w:r w:rsidRPr="00A2509C">
        <w:rPr>
          <w:rFonts w:ascii="Arial" w:eastAsia="Times New Roman" w:hAnsi="Arial" w:cs="Arial"/>
          <w:b/>
          <w:bCs/>
          <w:sz w:val="24"/>
          <w:szCs w:val="24"/>
        </w:rPr>
        <w:t> </w:t>
      </w:r>
      <w:bookmarkStart w:id="20" w:name="RubricSeminar2"/>
      <w:bookmarkEnd w:id="20"/>
      <w:r w:rsidRPr="00A2509C">
        <w:rPr>
          <w:rFonts w:ascii="Arial" w:eastAsia="Times New Roman" w:hAnsi="Arial" w:cs="Arial"/>
          <w:sz w:val="24"/>
          <w:szCs w:val="24"/>
        </w:rPr>
        <w:t> </w:t>
      </w:r>
    </w:p>
    <w:p w:rsidR="00A2509C" w:rsidRPr="00A2509C" w:rsidRDefault="00A2509C" w:rsidP="00A2509C">
      <w:pPr>
        <w:rPr>
          <w:rFonts w:ascii="Calibri" w:eastAsia="Times New Roman" w:hAnsi="Calibri" w:cs="Calibri"/>
        </w:rPr>
      </w:pPr>
      <w:r w:rsidRPr="00A2509C">
        <w:rPr>
          <w:rFonts w:ascii="Calibri" w:eastAsia="Times New Roman" w:hAnsi="Calibri" w:cs="Calibri"/>
        </w:rPr>
        <w:t> </w:t>
      </w:r>
    </w:p>
    <w:p w:rsidR="00342107" w:rsidRDefault="00342107"/>
    <w:sectPr w:rsidR="00342107" w:rsidSect="001B7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667"/>
    <w:multiLevelType w:val="multilevel"/>
    <w:tmpl w:val="3B0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F4E53"/>
    <w:multiLevelType w:val="multilevel"/>
    <w:tmpl w:val="F4B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FA0C32"/>
    <w:multiLevelType w:val="multilevel"/>
    <w:tmpl w:val="1E9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B9164D"/>
    <w:multiLevelType w:val="multilevel"/>
    <w:tmpl w:val="9D8A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7C4BE3"/>
    <w:multiLevelType w:val="multilevel"/>
    <w:tmpl w:val="1B24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0E4459"/>
    <w:multiLevelType w:val="multilevel"/>
    <w:tmpl w:val="92C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4F1679"/>
    <w:multiLevelType w:val="multilevel"/>
    <w:tmpl w:val="C49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9C4546"/>
    <w:multiLevelType w:val="multilevel"/>
    <w:tmpl w:val="60A4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04D71"/>
    <w:multiLevelType w:val="multilevel"/>
    <w:tmpl w:val="5BEA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E63543"/>
    <w:multiLevelType w:val="multilevel"/>
    <w:tmpl w:val="36C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8"/>
  </w:num>
  <w:num w:numId="4">
    <w:abstractNumId w:val="6"/>
  </w:num>
  <w:num w:numId="5">
    <w:abstractNumId w:val="1"/>
  </w:num>
  <w:num w:numId="6">
    <w:abstractNumId w:val="5"/>
  </w:num>
  <w:num w:numId="7">
    <w:abstractNumId w:val="3"/>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A2509C"/>
    <w:rsid w:val="001B79A7"/>
    <w:rsid w:val="00342107"/>
    <w:rsid w:val="004A6240"/>
    <w:rsid w:val="0064509A"/>
    <w:rsid w:val="00A2509C"/>
    <w:rsid w:val="00B807B7"/>
    <w:rsid w:val="00D87FCF"/>
    <w:rsid w:val="00DF1E40"/>
    <w:rsid w:val="00E4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A7"/>
  </w:style>
  <w:style w:type="paragraph" w:styleId="Heading2">
    <w:name w:val="heading 2"/>
    <w:basedOn w:val="Normal"/>
    <w:link w:val="Heading2Char"/>
    <w:uiPriority w:val="9"/>
    <w:qFormat/>
    <w:rsid w:val="00A2509C"/>
    <w:pPr>
      <w:keepNext/>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09C"/>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A2509C"/>
    <w:rPr>
      <w:color w:val="0000FF"/>
      <w:u w:val="single"/>
    </w:rPr>
  </w:style>
  <w:style w:type="character" w:styleId="FollowedHyperlink">
    <w:name w:val="FollowedHyperlink"/>
    <w:basedOn w:val="DefaultParagraphFont"/>
    <w:uiPriority w:val="99"/>
    <w:semiHidden/>
    <w:unhideWhenUsed/>
    <w:rsid w:val="00A2509C"/>
    <w:rPr>
      <w:color w:val="800080"/>
      <w:u w:val="single"/>
    </w:rPr>
  </w:style>
  <w:style w:type="character" w:styleId="Emphasis">
    <w:name w:val="Emphasis"/>
    <w:basedOn w:val="DefaultParagraphFont"/>
    <w:uiPriority w:val="20"/>
    <w:qFormat/>
    <w:rsid w:val="00A2509C"/>
    <w:rPr>
      <w:b/>
      <w:bCs/>
      <w:i/>
      <w:iCs/>
      <w:color w:val="404040"/>
      <w:spacing w:val="2"/>
    </w:rPr>
  </w:style>
  <w:style w:type="character" w:styleId="Strong">
    <w:name w:val="Strong"/>
    <w:basedOn w:val="DefaultParagraphFont"/>
    <w:uiPriority w:val="22"/>
    <w:qFormat/>
    <w:rsid w:val="00A2509C"/>
    <w:rPr>
      <w:rFonts w:ascii="Calibri" w:hAnsi="Calibri" w:cs="Calibri" w:hint="default"/>
      <w:b/>
      <w:bCs/>
      <w:color w:val="C0504D"/>
    </w:rPr>
  </w:style>
  <w:style w:type="paragraph" w:styleId="NormalWeb">
    <w:name w:val="Normal (Web)"/>
    <w:basedOn w:val="Normal"/>
    <w:uiPriority w:val="99"/>
    <w:semiHidden/>
    <w:unhideWhenUsed/>
    <w:rsid w:val="00A2509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2509C"/>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A2509C"/>
    <w:rPr>
      <w:rFonts w:ascii="Calibri" w:eastAsia="Times New Roman" w:hAnsi="Calibri" w:cs="Calibri"/>
      <w:sz w:val="20"/>
      <w:szCs w:val="20"/>
    </w:rPr>
  </w:style>
  <w:style w:type="paragraph" w:styleId="Header">
    <w:name w:val="header"/>
    <w:basedOn w:val="Normal"/>
    <w:link w:val="HeaderChar"/>
    <w:uiPriority w:val="99"/>
    <w:semiHidden/>
    <w:unhideWhenUsed/>
    <w:rsid w:val="00A2509C"/>
    <w:pPr>
      <w:spacing w:after="160"/>
    </w:pPr>
    <w:rPr>
      <w:rFonts w:ascii="Calibri" w:eastAsia="Times New Roman" w:hAnsi="Calibri" w:cs="Calibri"/>
      <w:color w:val="000000"/>
    </w:rPr>
  </w:style>
  <w:style w:type="character" w:customStyle="1" w:styleId="HeaderChar">
    <w:name w:val="Header Char"/>
    <w:basedOn w:val="DefaultParagraphFont"/>
    <w:link w:val="Header"/>
    <w:uiPriority w:val="99"/>
    <w:semiHidden/>
    <w:rsid w:val="00A2509C"/>
    <w:rPr>
      <w:rFonts w:ascii="Calibri" w:eastAsia="Times New Roman" w:hAnsi="Calibri" w:cs="Calibri"/>
      <w:color w:val="000000"/>
    </w:rPr>
  </w:style>
  <w:style w:type="paragraph" w:styleId="Footer">
    <w:name w:val="footer"/>
    <w:basedOn w:val="Normal"/>
    <w:link w:val="FooterChar"/>
    <w:uiPriority w:val="99"/>
    <w:semiHidden/>
    <w:unhideWhenUsed/>
    <w:rsid w:val="00A2509C"/>
    <w:pPr>
      <w:spacing w:after="160"/>
    </w:pPr>
    <w:rPr>
      <w:rFonts w:ascii="Calibri" w:eastAsia="Times New Roman" w:hAnsi="Calibri" w:cs="Calibri"/>
      <w:color w:val="000000"/>
    </w:rPr>
  </w:style>
  <w:style w:type="character" w:customStyle="1" w:styleId="FooterChar">
    <w:name w:val="Footer Char"/>
    <w:basedOn w:val="DefaultParagraphFont"/>
    <w:link w:val="Footer"/>
    <w:uiPriority w:val="99"/>
    <w:semiHidden/>
    <w:rsid w:val="00A2509C"/>
    <w:rPr>
      <w:rFonts w:ascii="Calibri" w:eastAsia="Times New Roman" w:hAnsi="Calibri" w:cs="Calibri"/>
      <w:color w:val="000000"/>
    </w:rPr>
  </w:style>
  <w:style w:type="paragraph" w:styleId="Title">
    <w:name w:val="Title"/>
    <w:basedOn w:val="Normal"/>
    <w:link w:val="TitleChar"/>
    <w:uiPriority w:val="10"/>
    <w:qFormat/>
    <w:rsid w:val="00A2509C"/>
    <w:pPr>
      <w:spacing w:after="160" w:line="240" w:lineRule="auto"/>
      <w:jc w:val="center"/>
    </w:pPr>
    <w:rPr>
      <w:rFonts w:ascii="Cambria" w:eastAsia="Times New Roman" w:hAnsi="Cambria" w:cs="Times New Roman"/>
      <w:b/>
      <w:bCs/>
      <w:smallCaps/>
      <w:color w:val="4F81BD"/>
      <w:sz w:val="48"/>
      <w:szCs w:val="48"/>
    </w:rPr>
  </w:style>
  <w:style w:type="character" w:customStyle="1" w:styleId="TitleChar">
    <w:name w:val="Title Char"/>
    <w:basedOn w:val="DefaultParagraphFont"/>
    <w:link w:val="Title"/>
    <w:uiPriority w:val="10"/>
    <w:rsid w:val="00A2509C"/>
    <w:rPr>
      <w:rFonts w:ascii="Cambria" w:eastAsia="Times New Roman" w:hAnsi="Cambria" w:cs="Times New Roman"/>
      <w:b/>
      <w:bCs/>
      <w:smallCaps/>
      <w:color w:val="4F81BD"/>
      <w:sz w:val="48"/>
      <w:szCs w:val="48"/>
    </w:rPr>
  </w:style>
  <w:style w:type="paragraph" w:customStyle="1" w:styleId="msotitlecxspfirst">
    <w:name w:val="msotitlecxspfirst"/>
    <w:basedOn w:val="Normal"/>
    <w:rsid w:val="00A2509C"/>
    <w:pPr>
      <w:spacing w:after="0" w:line="240" w:lineRule="auto"/>
      <w:jc w:val="center"/>
    </w:pPr>
    <w:rPr>
      <w:rFonts w:ascii="Cambria" w:eastAsia="Times New Roman" w:hAnsi="Cambria" w:cs="Times New Roman"/>
      <w:b/>
      <w:bCs/>
      <w:smallCaps/>
      <w:color w:val="4F81BD"/>
      <w:sz w:val="48"/>
      <w:szCs w:val="48"/>
    </w:rPr>
  </w:style>
  <w:style w:type="paragraph" w:customStyle="1" w:styleId="msotitlecxspmiddle">
    <w:name w:val="msotitlecxspmiddle"/>
    <w:basedOn w:val="Normal"/>
    <w:rsid w:val="00A2509C"/>
    <w:pPr>
      <w:spacing w:after="0" w:line="240" w:lineRule="auto"/>
      <w:jc w:val="center"/>
    </w:pPr>
    <w:rPr>
      <w:rFonts w:ascii="Cambria" w:eastAsia="Times New Roman" w:hAnsi="Cambria" w:cs="Times New Roman"/>
      <w:b/>
      <w:bCs/>
      <w:smallCaps/>
      <w:color w:val="4F81BD"/>
      <w:sz w:val="48"/>
      <w:szCs w:val="48"/>
    </w:rPr>
  </w:style>
  <w:style w:type="paragraph" w:customStyle="1" w:styleId="msotitlecxsplast">
    <w:name w:val="msotitlecxsplast"/>
    <w:basedOn w:val="Normal"/>
    <w:rsid w:val="00A2509C"/>
    <w:pPr>
      <w:spacing w:after="160" w:line="240" w:lineRule="auto"/>
      <w:jc w:val="center"/>
    </w:pPr>
    <w:rPr>
      <w:rFonts w:ascii="Cambria" w:eastAsia="Times New Roman" w:hAnsi="Cambria" w:cs="Times New Roman"/>
      <w:b/>
      <w:bCs/>
      <w:smallCaps/>
      <w:color w:val="4F81BD"/>
      <w:sz w:val="48"/>
      <w:szCs w:val="48"/>
    </w:rPr>
  </w:style>
  <w:style w:type="paragraph" w:styleId="CommentSubject">
    <w:name w:val="annotation subject"/>
    <w:basedOn w:val="Normal"/>
    <w:link w:val="CommentSubjectChar"/>
    <w:uiPriority w:val="99"/>
    <w:semiHidden/>
    <w:unhideWhenUsed/>
    <w:rsid w:val="00A2509C"/>
    <w:rPr>
      <w:rFonts w:ascii="Calibri" w:eastAsia="Times New Roman" w:hAnsi="Calibri" w:cs="Calibri"/>
      <w:b/>
      <w:bCs/>
      <w:sz w:val="20"/>
      <w:szCs w:val="20"/>
    </w:rPr>
  </w:style>
  <w:style w:type="character" w:customStyle="1" w:styleId="CommentSubjectChar">
    <w:name w:val="Comment Subject Char"/>
    <w:basedOn w:val="CommentTextChar"/>
    <w:link w:val="CommentSubject"/>
    <w:uiPriority w:val="99"/>
    <w:semiHidden/>
    <w:rsid w:val="00A2509C"/>
    <w:rPr>
      <w:b/>
      <w:bCs/>
    </w:rPr>
  </w:style>
  <w:style w:type="paragraph" w:styleId="BalloonText">
    <w:name w:val="Balloon Text"/>
    <w:basedOn w:val="Normal"/>
    <w:link w:val="BalloonTextChar"/>
    <w:uiPriority w:val="99"/>
    <w:semiHidden/>
    <w:unhideWhenUsed/>
    <w:rsid w:val="00A250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2509C"/>
    <w:rPr>
      <w:rFonts w:ascii="Tahoma" w:eastAsia="Times New Roman" w:hAnsi="Tahoma" w:cs="Tahoma"/>
      <w:sz w:val="16"/>
      <w:szCs w:val="16"/>
    </w:rPr>
  </w:style>
  <w:style w:type="character" w:customStyle="1" w:styleId="NoSpacingChar">
    <w:name w:val="No Spacing Char"/>
    <w:basedOn w:val="DefaultParagraphFont"/>
    <w:link w:val="NoSpacing"/>
    <w:rsid w:val="00A2509C"/>
    <w:rPr>
      <w:rFonts w:ascii="Times New Roman" w:hAnsi="Times New Roman" w:cs="Times New Roman"/>
      <w:color w:val="000000"/>
    </w:rPr>
  </w:style>
  <w:style w:type="paragraph" w:styleId="NoSpacing">
    <w:name w:val="No Spacing"/>
    <w:basedOn w:val="Normal"/>
    <w:link w:val="NoSpacingChar"/>
    <w:qFormat/>
    <w:rsid w:val="00A2509C"/>
    <w:pPr>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A2509C"/>
    <w:pPr>
      <w:spacing w:after="160"/>
      <w:ind w:left="720"/>
    </w:pPr>
    <w:rPr>
      <w:rFonts w:ascii="Calibri" w:eastAsia="Times New Roman" w:hAnsi="Calibri" w:cs="Calibri"/>
      <w:color w:val="000000"/>
    </w:rPr>
  </w:style>
  <w:style w:type="paragraph" w:customStyle="1" w:styleId="msolistparagraphcxspfirst">
    <w:name w:val="msolistparagraphcxspfirst"/>
    <w:basedOn w:val="Normal"/>
    <w:rsid w:val="00A2509C"/>
    <w:pPr>
      <w:spacing w:after="0"/>
      <w:ind w:left="720"/>
    </w:pPr>
    <w:rPr>
      <w:rFonts w:ascii="Calibri" w:eastAsia="Times New Roman" w:hAnsi="Calibri" w:cs="Calibri"/>
      <w:color w:val="000000"/>
    </w:rPr>
  </w:style>
  <w:style w:type="paragraph" w:customStyle="1" w:styleId="msolistparagraphcxspmiddle">
    <w:name w:val="msolistparagraphcxspmiddle"/>
    <w:basedOn w:val="Normal"/>
    <w:rsid w:val="00A2509C"/>
    <w:pPr>
      <w:spacing w:after="0"/>
      <w:ind w:left="720"/>
    </w:pPr>
    <w:rPr>
      <w:rFonts w:ascii="Calibri" w:eastAsia="Times New Roman" w:hAnsi="Calibri" w:cs="Calibri"/>
      <w:color w:val="000000"/>
    </w:rPr>
  </w:style>
  <w:style w:type="paragraph" w:customStyle="1" w:styleId="msolistparagraphcxsplast">
    <w:name w:val="msolistparagraphcxsplast"/>
    <w:basedOn w:val="Normal"/>
    <w:rsid w:val="00A2509C"/>
    <w:pPr>
      <w:spacing w:after="160"/>
      <w:ind w:left="720"/>
    </w:pPr>
    <w:rPr>
      <w:rFonts w:ascii="Calibri" w:eastAsia="Times New Roman" w:hAnsi="Calibri" w:cs="Calibri"/>
      <w:color w:val="000000"/>
    </w:rPr>
  </w:style>
  <w:style w:type="paragraph" w:customStyle="1" w:styleId="style1">
    <w:name w:val="style1"/>
    <w:basedOn w:val="Normal"/>
    <w:rsid w:val="00A2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
    <w:name w:val="Style1 Char"/>
    <w:basedOn w:val="DefaultParagraphFont"/>
    <w:link w:val="Style10"/>
    <w:rsid w:val="00A2509C"/>
    <w:rPr>
      <w:rFonts w:ascii="Arial" w:hAnsi="Arial" w:cs="Arial"/>
      <w:b/>
      <w:bCs/>
      <w:color w:val="000000"/>
    </w:rPr>
  </w:style>
  <w:style w:type="paragraph" w:customStyle="1" w:styleId="Style10">
    <w:name w:val="Style1"/>
    <w:basedOn w:val="Normal"/>
    <w:link w:val="Style1Char"/>
    <w:rsid w:val="00A2509C"/>
    <w:pPr>
      <w:spacing w:before="240" w:after="120"/>
    </w:pPr>
    <w:rPr>
      <w:rFonts w:ascii="Arial" w:hAnsi="Arial" w:cs="Arial"/>
      <w:b/>
      <w:bCs/>
      <w:color w:val="000000"/>
    </w:rPr>
  </w:style>
  <w:style w:type="character" w:customStyle="1" w:styleId="Style2Char">
    <w:name w:val="Style2 Char"/>
    <w:basedOn w:val="DefaultParagraphFont"/>
    <w:link w:val="Style2"/>
    <w:rsid w:val="00A2509C"/>
    <w:rPr>
      <w:rFonts w:ascii="Arial" w:hAnsi="Arial" w:cs="Arial"/>
    </w:rPr>
  </w:style>
  <w:style w:type="paragraph" w:customStyle="1" w:styleId="Style2">
    <w:name w:val="Style2"/>
    <w:basedOn w:val="Normal"/>
    <w:link w:val="Style2Char"/>
    <w:rsid w:val="00A2509C"/>
    <w:rPr>
      <w:rFonts w:ascii="Arial" w:hAnsi="Arial" w:cs="Arial"/>
    </w:rPr>
  </w:style>
  <w:style w:type="character" w:styleId="PlaceholderText">
    <w:name w:val="Placeholder Text"/>
    <w:basedOn w:val="DefaultParagraphFont"/>
    <w:uiPriority w:val="99"/>
    <w:semiHidden/>
    <w:rsid w:val="00A2509C"/>
    <w:rPr>
      <w:color w:val="808080"/>
    </w:rPr>
  </w:style>
  <w:style w:type="character" w:customStyle="1" w:styleId="Bold">
    <w:name w:val="Bold"/>
    <w:basedOn w:val="DefaultParagraphFont"/>
    <w:rsid w:val="00A2509C"/>
    <w:rPr>
      <w:b/>
      <w:bCs/>
    </w:rPr>
  </w:style>
  <w:style w:type="character" w:customStyle="1" w:styleId="text179font3">
    <w:name w:val="text179font3"/>
    <w:basedOn w:val="DefaultParagraphFont"/>
    <w:rsid w:val="00A2509C"/>
    <w:rPr>
      <w:rFonts w:ascii="Arial" w:hAnsi="Arial" w:cs="Arial" w:hint="default"/>
      <w:color w:val="010101"/>
    </w:rPr>
  </w:style>
</w:styles>
</file>

<file path=word/webSettings.xml><?xml version="1.0" encoding="utf-8"?>
<w:webSettings xmlns:r="http://schemas.openxmlformats.org/officeDocument/2006/relationships" xmlns:w="http://schemas.openxmlformats.org/wordprocessingml/2006/main">
  <w:divs>
    <w:div w:id="1649550150">
      <w:bodyDiv w:val="1"/>
      <w:marLeft w:val="0"/>
      <w:marRight w:val="0"/>
      <w:marTop w:val="0"/>
      <w:marBottom w:val="0"/>
      <w:divBdr>
        <w:top w:val="none" w:sz="0" w:space="0" w:color="auto"/>
        <w:left w:val="none" w:sz="0" w:space="0" w:color="auto"/>
        <w:bottom w:val="none" w:sz="0" w:space="0" w:color="auto"/>
        <w:right w:val="none" w:sz="0" w:space="0" w:color="auto"/>
      </w:divBdr>
      <w:divsChild>
        <w:div w:id="1745374069">
          <w:marLeft w:val="0"/>
          <w:marRight w:val="0"/>
          <w:marTop w:val="0"/>
          <w:marBottom w:val="0"/>
          <w:divBdr>
            <w:top w:val="none" w:sz="0" w:space="0" w:color="auto"/>
            <w:left w:val="none" w:sz="0" w:space="0" w:color="auto"/>
            <w:bottom w:val="double" w:sz="12" w:space="1" w:color="1F497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llabus.next.ecollege.com/CurrentCourse/__System/Syllabus/Ngwako_Abigail_1005A_CS123_02.htm" TargetMode="External"/><Relationship Id="rId13" Type="http://schemas.openxmlformats.org/officeDocument/2006/relationships/hyperlink" Target="http://syllabus.next.ecollege.com/CurrentCourse/__System/Syllabus/Ngwako_Abigail_1005A_CS123_02.htm" TargetMode="External"/><Relationship Id="rId18" Type="http://schemas.openxmlformats.org/officeDocument/2006/relationships/hyperlink" Target="http://syllabus.next.ecollege.com/CurrentCourse/__System/Syllabus/Ngwako_Abigail_1005A_CS123_02.htm" TargetMode="External"/><Relationship Id="rId26" Type="http://schemas.openxmlformats.org/officeDocument/2006/relationships/hyperlink" Target="http://syllabus.next.ecollege.com/CurrentCourse/__System/Syllabus/Ngwako_Abigail_1005A_CS123_02.htm" TargetMode="External"/><Relationship Id="rId39" Type="http://schemas.openxmlformats.org/officeDocument/2006/relationships/hyperlink" Target="http://syllabus.next.ecollege.com/CurrentCourse/__System/Syllabus/Ngwako_Abigail_1005A_CS123_02.htm" TargetMode="External"/><Relationship Id="rId3" Type="http://schemas.openxmlformats.org/officeDocument/2006/relationships/settings" Target="settings.xml"/><Relationship Id="rId21" Type="http://schemas.openxmlformats.org/officeDocument/2006/relationships/hyperlink" Target="http://syllabus.next.ecollege.com/CurrentCourse/__System/Syllabus/Ngwako_Abigail_1005A_CS123_02.htm" TargetMode="External"/><Relationship Id="rId34" Type="http://schemas.openxmlformats.org/officeDocument/2006/relationships/hyperlink" Target="http://online.kaplanuniversity.edu/SiteCollectionDocuments/KU_addendum.pdf" TargetMode="External"/><Relationship Id="rId42" Type="http://schemas.openxmlformats.org/officeDocument/2006/relationships/hyperlink" Target="http://syllabus.next.ecollege.com/CurrentCourse/__System/Syllabus/Ngwako_Abigail_1005A_CS123_02.htm" TargetMode="External"/><Relationship Id="rId47" Type="http://schemas.openxmlformats.org/officeDocument/2006/relationships/theme" Target="theme/theme1.xml"/><Relationship Id="rId7" Type="http://schemas.openxmlformats.org/officeDocument/2006/relationships/hyperlink" Target="http://syllabus.next.ecollege.com/CurrentCourse/__System/Syllabus/Ngwako_Abigail_1005A_CS123_02.htm" TargetMode="External"/><Relationship Id="rId12" Type="http://schemas.openxmlformats.org/officeDocument/2006/relationships/hyperlink" Target="http://syllabus.next.ecollege.com/CurrentCourse/__System/Syllabus/Ngwako_Abigail_1005A_CS123_02.htm" TargetMode="External"/><Relationship Id="rId17" Type="http://schemas.openxmlformats.org/officeDocument/2006/relationships/hyperlink" Target="http://syllabus.next.ecollege.com/CurrentCourse/__System/Syllabus/Ngwako_Abigail_1005A_CS123_02.htm" TargetMode="External"/><Relationship Id="rId25" Type="http://schemas.openxmlformats.org/officeDocument/2006/relationships/hyperlink" Target="http://www.aim.aol.com/" TargetMode="External"/><Relationship Id="rId33" Type="http://schemas.openxmlformats.org/officeDocument/2006/relationships/hyperlink" Target="http://online.kaplanuniversity.edu/SiteCollectionDocuments/kuonline/Catalog_2010-2011.pdf" TargetMode="External"/><Relationship Id="rId38" Type="http://schemas.openxmlformats.org/officeDocument/2006/relationships/hyperlink" Target="http://syllabus.next.ecollege.com/CurrentCourse/__System/Syllabus/Ngwako_Abigail_1005A_CS123_02.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llabus.next.ecollege.com/CurrentCourse/__System/Syllabus/Ngwako_Abigail_1005A_CS123_02.htm" TargetMode="External"/><Relationship Id="rId20" Type="http://schemas.openxmlformats.org/officeDocument/2006/relationships/hyperlink" Target="http://syllabus.next.ecollege.com/CurrentCourse/__System/Syllabus/Ngwako_Abigail_1005A_CS123_02.htm" TargetMode="External"/><Relationship Id="rId29" Type="http://schemas.openxmlformats.org/officeDocument/2006/relationships/hyperlink" Target="http://syllabus.next.ecollege.com/../1004C%20Approved%20Syllabi/1004CSyllabiReview9_28/CS124_Syllabi_1004C.doc" TargetMode="External"/><Relationship Id="rId41" Type="http://schemas.openxmlformats.org/officeDocument/2006/relationships/hyperlink" Target="http://syllabus.next.ecollege.com/CurrentCourse/__System/Syllabus/Ngwako_Abigail_1005A_CS123_02.htm" TargetMode="External"/><Relationship Id="rId1" Type="http://schemas.openxmlformats.org/officeDocument/2006/relationships/numbering" Target="numbering.xml"/><Relationship Id="rId6" Type="http://schemas.openxmlformats.org/officeDocument/2006/relationships/hyperlink" Target="http://syllabus.next.ecollege.com/CurrentCourse/__System/Syllabus/Ngwako_Abigail_1005A_CS123_02.htm" TargetMode="External"/><Relationship Id="rId11" Type="http://schemas.openxmlformats.org/officeDocument/2006/relationships/hyperlink" Target="http://syllabus.next.ecollege.com/CurrentCourse/__System/Syllabus/Ngwako_Abigail_1005A_CS123_02.htm" TargetMode="External"/><Relationship Id="rId24" Type="http://schemas.openxmlformats.org/officeDocument/2006/relationships/hyperlink" Target="http://syllabus.next.ecollege.com/CurrentCourse/__System/Syllabus/Ngwako_Abigail_1005A_CS123_02.htm" TargetMode="External"/><Relationship Id="rId32" Type="http://schemas.openxmlformats.org/officeDocument/2006/relationships/hyperlink" Target="http://syllabus.next.ecollege.com/CurrentCourse/__System/Syllabus/Ngwako_Abigail_1005A_CS123_02.htm" TargetMode="External"/><Relationship Id="rId37" Type="http://schemas.openxmlformats.org/officeDocument/2006/relationships/hyperlink" Target="http://syllabus.next.ecollege.com/CurrentCourse/__System/Syllabus/Ngwako_Abigail_1005A_CS123_02.htm" TargetMode="External"/><Relationship Id="rId40" Type="http://schemas.openxmlformats.org/officeDocument/2006/relationships/hyperlink" Target="http://syllabus.next.ecollege.com/CurrentCourse/__System/Syllabus/Ngwako_Abigail_1005A_CS123_02.htm" TargetMode="External"/><Relationship Id="rId45" Type="http://schemas.openxmlformats.org/officeDocument/2006/relationships/hyperlink" Target="http://syllabus.next.ecollege.com/CurrentCourse/__System/Syllabus/Ngwako_Abigail_1005A_CS123_02.htm" TargetMode="External"/><Relationship Id="rId5" Type="http://schemas.openxmlformats.org/officeDocument/2006/relationships/image" Target="media/image1.jpeg"/><Relationship Id="rId15" Type="http://schemas.openxmlformats.org/officeDocument/2006/relationships/hyperlink" Target="http://syllabus.next.ecollege.com/CurrentCourse/__System/Syllabus/Ngwako_Abigail_1005A_CS123_02.htm" TargetMode="External"/><Relationship Id="rId23" Type="http://schemas.openxmlformats.org/officeDocument/2006/relationships/hyperlink" Target="http://syllabus.next.ecollege.com/CurrentCourse/__System/Syllabus/Ngwako_Abigail_1005A_CS123_02.htm" TargetMode="External"/><Relationship Id="rId28" Type="http://schemas.openxmlformats.org/officeDocument/2006/relationships/hyperlink" Target="http://syllabus.next.ecollege.com/CurrentCourse/__System/Syllabus/Ngwako_Abigail_1005A_CS123_02.htm" TargetMode="External"/><Relationship Id="rId36" Type="http://schemas.openxmlformats.org/officeDocument/2006/relationships/hyperlink" Target="http://syllabus.next.ecollege.com/CurrentCourse/__System/Syllabus/Ngwako_Abigail_1005A_CS123_02.htm" TargetMode="External"/><Relationship Id="rId10" Type="http://schemas.openxmlformats.org/officeDocument/2006/relationships/hyperlink" Target="http://syllabus.next.ecollege.com/CurrentCourse/__System/Syllabus/Ngwako_Abigail_1005A_CS123_02.htm" TargetMode="External"/><Relationship Id="rId19" Type="http://schemas.openxmlformats.org/officeDocument/2006/relationships/hyperlink" Target="http://syllabus.next.ecollege.com/CurrentCourse/__System/Syllabus/Ngwako_Abigail_1005A_CS123_02.htm" TargetMode="External"/><Relationship Id="rId31" Type="http://schemas.openxmlformats.org/officeDocument/2006/relationships/hyperlink" Target="http://syllabus.next.ecollege.com/CurrentCourse/__System/Syllabus/Ngwako_Abigail_1005A_CS123_02.htm" TargetMode="External"/><Relationship Id="rId44" Type="http://schemas.openxmlformats.org/officeDocument/2006/relationships/hyperlink" Target="http://syllabus.next.ecollege.com/CurrentCourse/__System/Syllabus/Ngwako_Abigail_1005A_CS123_02.htm" TargetMode="External"/><Relationship Id="rId4" Type="http://schemas.openxmlformats.org/officeDocument/2006/relationships/webSettings" Target="webSettings.xml"/><Relationship Id="rId9" Type="http://schemas.openxmlformats.org/officeDocument/2006/relationships/hyperlink" Target="http://syllabus.next.ecollege.com/CurrentCourse/__System/Syllabus/Ngwako_Abigail_1005A_CS123_02.htm" TargetMode="External"/><Relationship Id="rId14" Type="http://schemas.openxmlformats.org/officeDocument/2006/relationships/hyperlink" Target="http://syllabus.next.ecollege.com/CurrentCourse/__System/Syllabus/Ngwako_Abigail_1005A_CS123_02.htm" TargetMode="External"/><Relationship Id="rId22" Type="http://schemas.openxmlformats.org/officeDocument/2006/relationships/hyperlink" Target="http://syllabus.next.ecollege.com/CurrentCourse/__System/Syllabus/Ngwako_Abigail_1005A_CS123_02.htm" TargetMode="External"/><Relationship Id="rId27" Type="http://schemas.openxmlformats.org/officeDocument/2006/relationships/hyperlink" Target="http://syllabus.next.ecollege.com/CurrentCourse/__System/Syllabus/Ngwako_Abigail_1005A_CS123_02.htm" TargetMode="External"/><Relationship Id="rId30" Type="http://schemas.openxmlformats.org/officeDocument/2006/relationships/hyperlink" Target="http://syllabus.next.ecollege.com/CurrentCourse/__System/Syllabus/Ngwako_Abigail_1005A_CS123_02.htm" TargetMode="External"/><Relationship Id="rId35" Type="http://schemas.openxmlformats.org/officeDocument/2006/relationships/hyperlink" Target="http://syllabus.next.ecollege.com/CurrentCourse/__System/Syllabus/Ngwako_Abigail_1005A_CS123_02.htm" TargetMode="External"/><Relationship Id="rId43" Type="http://schemas.openxmlformats.org/officeDocument/2006/relationships/hyperlink" Target="http://syllabus.next.ecollege.com/CurrentCourse/__System/Syllabus/Ngwako_Abigail_1005A_CS123_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4696</Words>
  <Characters>26770</Characters>
  <Application>Microsoft Office Word</Application>
  <DocSecurity>0</DocSecurity>
  <Lines>223</Lines>
  <Paragraphs>62</Paragraphs>
  <ScaleCrop>false</ScaleCrop>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6</cp:revision>
  <dcterms:created xsi:type="dcterms:W3CDTF">2010-12-09T00:53:00Z</dcterms:created>
  <dcterms:modified xsi:type="dcterms:W3CDTF">2010-12-10T03:04:00Z</dcterms:modified>
</cp:coreProperties>
</file>