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73" w:rsidRPr="00FD3973" w:rsidRDefault="00FD3973" w:rsidP="00FD3973">
      <w:pPr>
        <w:spacing w:after="0" w:line="240" w:lineRule="auto"/>
        <w:ind w:right="144"/>
        <w:rPr>
          <w:rFonts w:ascii="Cambria" w:eastAsia="Calibri" w:hAnsi="Cambria" w:cs="Times New Roman"/>
          <w:sz w:val="20"/>
          <w:szCs w:val="23"/>
        </w:rPr>
      </w:pPr>
      <w:r w:rsidRPr="00FD3973">
        <w:rPr>
          <w:rFonts w:ascii="Arial" w:eastAsia="SimSun" w:hAnsi="Arial" w:cs="Times New Roman"/>
          <w:noProof/>
          <w:color w:val="0000FF"/>
          <w:kern w:val="24"/>
          <w:sz w:val="20"/>
          <w:szCs w:val="20"/>
        </w:rPr>
        <w:drawing>
          <wp:inline distT="0" distB="0" distL="0" distR="0" wp14:anchorId="59D6F4A6" wp14:editId="26747C0B">
            <wp:extent cx="5486400" cy="517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517574"/>
                    </a:xfrm>
                    <a:prstGeom prst="rect">
                      <a:avLst/>
                    </a:prstGeom>
                  </pic:spPr>
                </pic:pic>
              </a:graphicData>
            </a:graphic>
          </wp:inline>
        </w:drawing>
      </w:r>
    </w:p>
    <w:p w:rsidR="00FD3973" w:rsidRPr="00FD3973" w:rsidRDefault="00FD3973" w:rsidP="00FD3973">
      <w:pPr>
        <w:spacing w:before="80" w:after="80" w:line="240" w:lineRule="auto"/>
        <w:rPr>
          <w:rFonts w:ascii="Arial" w:eastAsia="SimSun" w:hAnsi="Arial" w:cs="Times New Roman"/>
          <w:kern w:val="24"/>
          <w:sz w:val="8"/>
          <w:szCs w:val="8"/>
        </w:rPr>
      </w:pPr>
    </w:p>
    <w:p w:rsidR="00FD3973" w:rsidRPr="00FD3973" w:rsidRDefault="00FD3973" w:rsidP="00FD3973">
      <w:pPr>
        <w:keepNext/>
        <w:pBdr>
          <w:bottom w:val="single" w:sz="4" w:space="6" w:color="auto"/>
        </w:pBdr>
        <w:spacing w:before="480" w:after="120" w:line="240" w:lineRule="auto"/>
        <w:rPr>
          <w:rFonts w:ascii="Arial" w:eastAsia="SimSun" w:hAnsi="Arial" w:cs="Times New Roman"/>
          <w:b/>
          <w:bCs/>
          <w:kern w:val="24"/>
          <w:sz w:val="40"/>
          <w:szCs w:val="40"/>
        </w:rPr>
      </w:pPr>
      <w:r w:rsidRPr="00FD3973">
        <w:rPr>
          <w:rFonts w:ascii="Arial" w:eastAsia="SimSun" w:hAnsi="Arial" w:cs="Times New Roman"/>
          <w:b/>
          <w:bCs/>
          <w:kern w:val="24"/>
          <w:sz w:val="40"/>
          <w:szCs w:val="40"/>
        </w:rPr>
        <w:t>Test Lab Guide: Demonstrate Windows Server "8" Beta</w:t>
      </w:r>
      <w:r w:rsidRPr="00FD3973">
        <w:t xml:space="preserve"> </w:t>
      </w:r>
      <w:r w:rsidRPr="00FD3973">
        <w:rPr>
          <w:rFonts w:ascii="Arial" w:eastAsia="SimSun" w:hAnsi="Arial" w:cs="Times New Roman"/>
          <w:b/>
          <w:bCs/>
          <w:kern w:val="24"/>
          <w:sz w:val="40"/>
          <w:szCs w:val="40"/>
        </w:rPr>
        <w:t>High Availability Printing</w:t>
      </w:r>
    </w:p>
    <w:p w:rsidR="00FD3973" w:rsidRPr="00FD3973" w:rsidRDefault="00FD3973" w:rsidP="00FD3973">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FD3973">
        <w:rPr>
          <w:rFonts w:ascii="Arial" w:eastAsia="SimSun" w:hAnsi="Arial" w:cs="Times New Roman"/>
          <w:kern w:val="24"/>
          <w:sz w:val="20"/>
          <w:szCs w:val="20"/>
        </w:rPr>
        <w:t>Microsoft Corporation</w:t>
      </w:r>
    </w:p>
    <w:p w:rsidR="00FD3973" w:rsidRPr="00FD3973" w:rsidRDefault="00FD3973" w:rsidP="00FD3973">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FD3973">
        <w:rPr>
          <w:rFonts w:ascii="Arial" w:eastAsia="SimSun" w:hAnsi="Arial" w:cs="Times New Roman"/>
          <w:kern w:val="24"/>
          <w:sz w:val="20"/>
          <w:szCs w:val="20"/>
        </w:rPr>
        <w:t>Published: February 2012</w:t>
      </w:r>
    </w:p>
    <w:p w:rsidR="00FD3973" w:rsidRPr="00FD3973" w:rsidRDefault="00FD3973" w:rsidP="00FD3973">
      <w:pPr>
        <w:keepNext/>
        <w:spacing w:before="360" w:after="60" w:line="240" w:lineRule="auto"/>
        <w:rPr>
          <w:rFonts w:ascii="Arial" w:eastAsia="SimSun" w:hAnsi="Arial" w:cs="Times New Roman"/>
          <w:b/>
          <w:bCs/>
          <w:kern w:val="24"/>
          <w:sz w:val="28"/>
          <w:szCs w:val="28"/>
        </w:rPr>
      </w:pPr>
      <w:r w:rsidRPr="00FD3973">
        <w:rPr>
          <w:rFonts w:ascii="Arial" w:eastAsia="SimSun" w:hAnsi="Arial" w:cs="Times New Roman"/>
          <w:b/>
          <w:bCs/>
          <w:kern w:val="24"/>
          <w:sz w:val="28"/>
          <w:szCs w:val="28"/>
        </w:rPr>
        <w:t>Abstract</w:t>
      </w:r>
    </w:p>
    <w:p w:rsidR="00FD3973" w:rsidRPr="00FD3973" w:rsidRDefault="00FD3973" w:rsidP="00FD3973">
      <w:pPr>
        <w:spacing w:before="60" w:after="60" w:line="280" w:lineRule="exact"/>
        <w:rPr>
          <w:rFonts w:ascii="Arial" w:eastAsia="SimSun" w:hAnsi="Arial" w:cs="Times New Roman"/>
          <w:kern w:val="24"/>
          <w:sz w:val="20"/>
          <w:szCs w:val="20"/>
        </w:rPr>
      </w:pPr>
    </w:p>
    <w:p w:rsidR="00FD3973" w:rsidRPr="00FD3973" w:rsidRDefault="00FD3973" w:rsidP="00FD3973">
      <w:pPr>
        <w:spacing w:before="60" w:after="60" w:line="240" w:lineRule="auto"/>
        <w:rPr>
          <w:rFonts w:ascii="Arial" w:eastAsia="SimSun" w:hAnsi="Arial" w:cs="Times New Roman"/>
          <w:b/>
          <w:color w:val="0000FF"/>
          <w:kern w:val="24"/>
          <w:sz w:val="20"/>
          <w:szCs w:val="20"/>
        </w:rPr>
      </w:pPr>
      <w:r w:rsidRPr="00FD3973">
        <w:rPr>
          <w:rFonts w:ascii="Arial" w:eastAsia="SimSun" w:hAnsi="Arial" w:cs="Times New Roman"/>
          <w:kern w:val="24"/>
          <w:sz w:val="20"/>
          <w:szCs w:val="20"/>
        </w:rPr>
        <w:t>This paper contains an introduction to Windows Server "8" Beta Printing and step-by-step instructions for extending the Test Lab Guide Base Configuration to demonst</w:t>
      </w:r>
      <w:r>
        <w:rPr>
          <w:rFonts w:ascii="Arial" w:eastAsia="SimSun" w:hAnsi="Arial" w:cs="Times New Roman"/>
          <w:kern w:val="24"/>
          <w:sz w:val="20"/>
          <w:szCs w:val="20"/>
        </w:rPr>
        <w:t>rate High Availability Printing</w:t>
      </w:r>
      <w:r w:rsidRPr="00FD3973">
        <w:rPr>
          <w:rFonts w:ascii="Arial" w:eastAsia="SimSun" w:hAnsi="Arial" w:cs="Times New Roman"/>
          <w:kern w:val="24"/>
          <w:sz w:val="20"/>
          <w:szCs w:val="20"/>
        </w:rPr>
        <w:t>.</w:t>
      </w:r>
      <w:r w:rsidRPr="00FD3973">
        <w:rPr>
          <w:rFonts w:ascii="Arial" w:eastAsia="SimSun" w:hAnsi="Arial" w:cs="Times New Roman"/>
          <w:noProof/>
          <w:color w:val="0000FF"/>
          <w:kern w:val="24"/>
          <w:sz w:val="20"/>
          <w:szCs w:val="20"/>
        </w:rPr>
        <w:drawing>
          <wp:inline distT="0" distB="0" distL="0" distR="0" wp14:anchorId="5DC76F83" wp14:editId="470DD34D">
            <wp:extent cx="5029200" cy="342900"/>
            <wp:effectExtent l="19050" t="0" r="0" b="0"/>
            <wp:docPr id="17" name="Picture 17" descr="f:\dsbuildroot\wsitpro\1033\Art\DocCoverBottom\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buildroot\wsitpro\1033\Art\DocCoverBottom\DocCoverBottom.gif"/>
                    <pic:cNvPicPr>
                      <a:picLocks noChangeAspect="1" noChangeArrowheads="1"/>
                    </pic:cNvPicPr>
                  </pic:nvPicPr>
                  <pic:blipFill>
                    <a:blip r:embed="rId15"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rsidR="00FD3973" w:rsidRPr="00FD3973" w:rsidRDefault="00FD3973" w:rsidP="00FD3973">
      <w:pPr>
        <w:rPr>
          <w:rFonts w:ascii="Calibri" w:eastAsia="Calibri" w:hAnsi="Calibri" w:cs="Times New Roman"/>
          <w:b/>
          <w:sz w:val="28"/>
          <w:szCs w:val="28"/>
        </w:rPr>
      </w:pPr>
      <w:r w:rsidRPr="00FD3973">
        <w:rPr>
          <w:rFonts w:ascii="Cambria" w:eastAsia="Calibri" w:hAnsi="Cambria" w:cs="Times New Roman"/>
          <w:szCs w:val="23"/>
        </w:rPr>
        <w:br w:type="page"/>
      </w:r>
    </w:p>
    <w:p w:rsidR="00FD3973" w:rsidRPr="00FD3973" w:rsidRDefault="00FD3973" w:rsidP="00FD3973">
      <w:pPr>
        <w:keepNext/>
        <w:pBdr>
          <w:bottom w:val="single" w:sz="4" w:space="6" w:color="auto"/>
        </w:pBdr>
        <w:spacing w:before="480" w:after="120" w:line="240" w:lineRule="auto"/>
        <w:rPr>
          <w:rFonts w:ascii="Arial" w:eastAsia="SimSun" w:hAnsi="Arial" w:cs="Times New Roman"/>
          <w:b/>
          <w:bCs/>
          <w:kern w:val="24"/>
          <w:sz w:val="40"/>
          <w:szCs w:val="40"/>
        </w:rPr>
      </w:pPr>
      <w:r w:rsidRPr="00FD3973">
        <w:rPr>
          <w:rFonts w:ascii="Arial" w:eastAsia="SimSun" w:hAnsi="Arial" w:cs="Times New Roman"/>
          <w:b/>
          <w:bCs/>
          <w:kern w:val="24"/>
          <w:sz w:val="40"/>
          <w:szCs w:val="40"/>
        </w:rPr>
        <w:lastRenderedPageBreak/>
        <w:t>Copyright information</w:t>
      </w:r>
    </w:p>
    <w:p w:rsidR="00FD3973" w:rsidRPr="00FD3973" w:rsidRDefault="00FD3973" w:rsidP="00FD3973">
      <w:pPr>
        <w:spacing w:before="200"/>
        <w:rPr>
          <w:rFonts w:ascii="Calibri" w:eastAsia="Times New Roman" w:hAnsi="Calibri" w:cs="Times New Roman"/>
          <w:color w:val="000000"/>
          <w:sz w:val="20"/>
          <w:szCs w:val="20"/>
          <w:lang w:bidi="en-US"/>
        </w:rPr>
      </w:pPr>
      <w:r w:rsidRPr="00FD3973">
        <w:rPr>
          <w:rFonts w:ascii="Calibri" w:eastAsia="Times New Roman" w:hAnsi="Calibri" w:cs="Times New Roman"/>
          <w:color w:val="000000"/>
          <w:sz w:val="20"/>
          <w:szCs w:val="20"/>
          <w:lang w:bidi="en-US"/>
        </w:rPr>
        <w:t xml:space="preserve">This document is provided “as-is”. Information and views expressed in this document, including URL and other Internet Web site references, may change without notice. </w:t>
      </w:r>
    </w:p>
    <w:p w:rsidR="00FD3973" w:rsidRPr="00FD3973" w:rsidRDefault="00FD3973" w:rsidP="00FD3973">
      <w:pPr>
        <w:spacing w:before="200"/>
        <w:rPr>
          <w:rFonts w:ascii="Calibri" w:eastAsia="Times New Roman" w:hAnsi="Calibri" w:cs="Times New Roman"/>
          <w:color w:val="000000"/>
          <w:sz w:val="20"/>
          <w:szCs w:val="20"/>
          <w:lang w:bidi="en-US"/>
        </w:rPr>
      </w:pPr>
      <w:r w:rsidRPr="00FD3973">
        <w:rPr>
          <w:rFonts w:ascii="Calibri" w:eastAsia="Times New Roman" w:hAnsi="Calibri" w:cs="Times New Roman"/>
          <w:color w:val="000000"/>
          <w:sz w:val="20"/>
          <w:szCs w:val="20"/>
          <w:lang w:bidi="en-US"/>
        </w:rPr>
        <w:t>Some examples depicted herein are provided for illustration only and are fictitious.  No real association or connection is intended or should be inferred.</w:t>
      </w:r>
    </w:p>
    <w:p w:rsidR="00FD3973" w:rsidRPr="00FD3973" w:rsidRDefault="00FD3973" w:rsidP="00FD3973">
      <w:pPr>
        <w:spacing w:before="200"/>
        <w:rPr>
          <w:rFonts w:ascii="Calibri" w:eastAsia="Times New Roman" w:hAnsi="Calibri" w:cs="Times New Roman"/>
          <w:b/>
          <w:bCs/>
          <w:i/>
          <w:iCs/>
          <w:color w:val="000000"/>
          <w:sz w:val="20"/>
          <w:szCs w:val="20"/>
          <w:lang w:bidi="en-US"/>
        </w:rPr>
      </w:pPr>
      <w:r w:rsidRPr="00FD3973">
        <w:rPr>
          <w:rFonts w:ascii="Calibri" w:eastAsia="Times New Roman" w:hAnsi="Calibri" w:cs="Times New Roman"/>
          <w:color w:val="000000"/>
          <w:sz w:val="20"/>
          <w:szCs w:val="20"/>
          <w:lang w:bidi="en-US"/>
        </w:rPr>
        <w:t xml:space="preserve">This document does not provide you with any legal rights to any intellectual property in any Microsoft product. You may copy and use this document for your internal, reference purposes. </w:t>
      </w:r>
    </w:p>
    <w:p w:rsidR="00FD3973" w:rsidRPr="00FD3973" w:rsidRDefault="00FD3973" w:rsidP="00FD3973">
      <w:pPr>
        <w:spacing w:before="200"/>
        <w:rPr>
          <w:rFonts w:ascii="Calibri" w:eastAsia="Times New Roman" w:hAnsi="Calibri" w:cs="Calibri"/>
          <w:b/>
          <w:i/>
          <w:color w:val="FF0000"/>
          <w:sz w:val="20"/>
          <w:szCs w:val="20"/>
          <w:lang w:bidi="en-US"/>
        </w:rPr>
      </w:pPr>
      <w:r w:rsidRPr="00FD3973">
        <w:rPr>
          <w:rFonts w:ascii="Calibri" w:eastAsia="Times New Roman" w:hAnsi="Calibri" w:cs="Calibri"/>
          <w:color w:val="333333"/>
          <w:sz w:val="20"/>
          <w:szCs w:val="20"/>
          <w:lang w:bidi="en-US"/>
        </w:rPr>
        <w:t>© 2012 Microsoft. All rights reserved.</w:t>
      </w:r>
    </w:p>
    <w:p w:rsidR="00FD3973" w:rsidRPr="00FD3973" w:rsidRDefault="00FD3973" w:rsidP="00FD3973">
      <w:pPr>
        <w:spacing w:after="225" w:line="240" w:lineRule="auto"/>
        <w:rPr>
          <w:rFonts w:ascii="Verdana" w:eastAsia="Times New Roman" w:hAnsi="Verdana" w:cs="Times New Roman"/>
          <w:color w:val="000000"/>
          <w:sz w:val="17"/>
          <w:szCs w:val="17"/>
        </w:rPr>
      </w:pPr>
      <w:r w:rsidRPr="00FD3973">
        <w:rPr>
          <w:rFonts w:ascii="Verdana" w:eastAsia="Times New Roman" w:hAnsi="Verdana" w:cs="Times New Roman"/>
          <w:color w:val="000000"/>
          <w:sz w:val="17"/>
          <w:szCs w:val="17"/>
        </w:rPr>
        <w:t>Active Directory, Hyper-V, Microsoft, MS-DOS, Visual Basic, Visual Studio, Windows, Windows NT, Windows Server, and Windows Vista are trademarks of the Microsoft group of companies.</w:t>
      </w:r>
    </w:p>
    <w:p w:rsidR="00D44A07" w:rsidRPr="00FD3973" w:rsidRDefault="00FD3973" w:rsidP="00FD3973">
      <w:pPr>
        <w:spacing w:before="200"/>
        <w:rPr>
          <w:rFonts w:ascii="Calibri" w:eastAsia="Times New Roman" w:hAnsi="Calibri" w:cs="Times New Roman"/>
          <w:sz w:val="20"/>
          <w:szCs w:val="20"/>
          <w:lang w:bidi="en-US"/>
        </w:rPr>
      </w:pPr>
      <w:r w:rsidRPr="00FD3973">
        <w:rPr>
          <w:rFonts w:ascii="Calibri" w:eastAsia="Times New Roman" w:hAnsi="Calibri" w:cs="Times New Roman"/>
          <w:sz w:val="20"/>
          <w:szCs w:val="20"/>
          <w:lang w:bidi="en-US"/>
        </w:rPr>
        <w:t>All other trademarks are property of their respective owners.</w:t>
      </w:r>
      <w:bookmarkStart w:id="0" w:name="_GoBack"/>
      <w:bookmarkEnd w:id="0"/>
    </w:p>
    <w:p w:rsidR="00D44A07" w:rsidRDefault="00D44A07" w:rsidP="00D44A07">
      <w:pPr>
        <w:pStyle w:val="DSTOC1-0"/>
        <w:sectPr w:rsidR="00D44A07" w:rsidSect="00BC4D06">
          <w:footerReference w:type="default" r:id="rId16"/>
          <w:pgSz w:w="12240" w:h="15840" w:code="1"/>
          <w:pgMar w:top="1440" w:right="1800" w:bottom="1440" w:left="1800" w:header="1440" w:footer="1440" w:gutter="0"/>
          <w:cols w:space="720"/>
          <w:docGrid w:linePitch="272"/>
        </w:sectPr>
      </w:pPr>
    </w:p>
    <w:p w:rsidR="00D44A07" w:rsidRDefault="00D44A07" w:rsidP="00D44A07">
      <w:pPr>
        <w:pStyle w:val="DSTOC1-0"/>
      </w:pPr>
      <w:r>
        <w:lastRenderedPageBreak/>
        <w:t>Contents</w:t>
      </w:r>
    </w:p>
    <w:p w:rsidR="006C6294" w:rsidRDefault="00D44A07">
      <w:pPr>
        <w:pStyle w:val="TOC1"/>
        <w:tabs>
          <w:tab w:val="right" w:leader="dot" w:pos="8630"/>
        </w:tabs>
        <w:rPr>
          <w:rFonts w:eastAsiaTheme="minorEastAsia"/>
          <w:noProof/>
        </w:rPr>
      </w:pPr>
      <w:r>
        <w:fldChar w:fldCharType="begin"/>
      </w:r>
      <w:r>
        <w:instrText xml:space="preserve"> TOC \o "1-4" \h </w:instrText>
      </w:r>
      <w:r>
        <w:fldChar w:fldCharType="separate"/>
      </w:r>
      <w:hyperlink w:anchor="_Toc318204056" w:history="1">
        <w:r w:rsidR="006C6294" w:rsidRPr="00C916C5">
          <w:rPr>
            <w:rStyle w:val="Hyperlink"/>
            <w:noProof/>
          </w:rPr>
          <w:t>Introduction</w:t>
        </w:r>
        <w:r w:rsidR="006C6294">
          <w:rPr>
            <w:noProof/>
          </w:rPr>
          <w:tab/>
        </w:r>
        <w:r w:rsidR="006C6294">
          <w:rPr>
            <w:noProof/>
          </w:rPr>
          <w:fldChar w:fldCharType="begin"/>
        </w:r>
        <w:r w:rsidR="006C6294">
          <w:rPr>
            <w:noProof/>
          </w:rPr>
          <w:instrText xml:space="preserve"> PAGEREF _Toc318204056 \h </w:instrText>
        </w:r>
        <w:r w:rsidR="006C6294">
          <w:rPr>
            <w:noProof/>
          </w:rPr>
        </w:r>
        <w:r w:rsidR="006C6294">
          <w:rPr>
            <w:noProof/>
          </w:rPr>
          <w:fldChar w:fldCharType="separate"/>
        </w:r>
        <w:r w:rsidR="006C6294">
          <w:rPr>
            <w:noProof/>
          </w:rPr>
          <w:t>5</w:t>
        </w:r>
        <w:r w:rsidR="006C6294">
          <w:rPr>
            <w:noProof/>
          </w:rPr>
          <w:fldChar w:fldCharType="end"/>
        </w:r>
      </w:hyperlink>
    </w:p>
    <w:p w:rsidR="006C6294" w:rsidRDefault="005377BE">
      <w:pPr>
        <w:pStyle w:val="TOC2"/>
        <w:tabs>
          <w:tab w:val="right" w:leader="dot" w:pos="8630"/>
        </w:tabs>
        <w:rPr>
          <w:rFonts w:eastAsiaTheme="minorEastAsia"/>
          <w:noProof/>
        </w:rPr>
      </w:pPr>
      <w:hyperlink w:anchor="_Toc318204057" w:history="1">
        <w:r w:rsidR="006C6294" w:rsidRPr="00C916C5">
          <w:rPr>
            <w:rStyle w:val="Hyperlink"/>
            <w:noProof/>
          </w:rPr>
          <w:t>In this guide</w:t>
        </w:r>
        <w:r w:rsidR="006C6294">
          <w:rPr>
            <w:noProof/>
          </w:rPr>
          <w:tab/>
        </w:r>
        <w:r w:rsidR="006C6294">
          <w:rPr>
            <w:noProof/>
          </w:rPr>
          <w:fldChar w:fldCharType="begin"/>
        </w:r>
        <w:r w:rsidR="006C6294">
          <w:rPr>
            <w:noProof/>
          </w:rPr>
          <w:instrText xml:space="preserve"> PAGEREF _Toc318204057 \h </w:instrText>
        </w:r>
        <w:r w:rsidR="006C6294">
          <w:rPr>
            <w:noProof/>
          </w:rPr>
        </w:r>
        <w:r w:rsidR="006C6294">
          <w:rPr>
            <w:noProof/>
          </w:rPr>
          <w:fldChar w:fldCharType="separate"/>
        </w:r>
        <w:r w:rsidR="006C6294">
          <w:rPr>
            <w:noProof/>
          </w:rPr>
          <w:t>5</w:t>
        </w:r>
        <w:r w:rsidR="006C6294">
          <w:rPr>
            <w:noProof/>
          </w:rPr>
          <w:fldChar w:fldCharType="end"/>
        </w:r>
      </w:hyperlink>
    </w:p>
    <w:p w:rsidR="006C6294" w:rsidRDefault="005377BE">
      <w:pPr>
        <w:pStyle w:val="TOC2"/>
        <w:tabs>
          <w:tab w:val="right" w:leader="dot" w:pos="8630"/>
        </w:tabs>
        <w:rPr>
          <w:rFonts w:eastAsiaTheme="minorEastAsia"/>
          <w:noProof/>
        </w:rPr>
      </w:pPr>
      <w:hyperlink w:anchor="_Toc318204058" w:history="1">
        <w:r w:rsidR="006C6294" w:rsidRPr="00C916C5">
          <w:rPr>
            <w:rStyle w:val="Hyperlink"/>
            <w:noProof/>
          </w:rPr>
          <w:t>Test lab overview</w:t>
        </w:r>
        <w:r w:rsidR="006C6294">
          <w:rPr>
            <w:noProof/>
          </w:rPr>
          <w:tab/>
        </w:r>
        <w:r w:rsidR="006C6294">
          <w:rPr>
            <w:noProof/>
          </w:rPr>
          <w:fldChar w:fldCharType="begin"/>
        </w:r>
        <w:r w:rsidR="006C6294">
          <w:rPr>
            <w:noProof/>
          </w:rPr>
          <w:instrText xml:space="preserve"> PAGEREF _Toc318204058 \h </w:instrText>
        </w:r>
        <w:r w:rsidR="006C6294">
          <w:rPr>
            <w:noProof/>
          </w:rPr>
        </w:r>
        <w:r w:rsidR="006C6294">
          <w:rPr>
            <w:noProof/>
          </w:rPr>
          <w:fldChar w:fldCharType="separate"/>
        </w:r>
        <w:r w:rsidR="006C6294">
          <w:rPr>
            <w:noProof/>
          </w:rPr>
          <w:t>6</w:t>
        </w:r>
        <w:r w:rsidR="006C6294">
          <w:rPr>
            <w:noProof/>
          </w:rPr>
          <w:fldChar w:fldCharType="end"/>
        </w:r>
      </w:hyperlink>
    </w:p>
    <w:p w:rsidR="006C6294" w:rsidRDefault="005377BE">
      <w:pPr>
        <w:pStyle w:val="TOC2"/>
        <w:tabs>
          <w:tab w:val="right" w:leader="dot" w:pos="8630"/>
        </w:tabs>
        <w:rPr>
          <w:rFonts w:eastAsiaTheme="minorEastAsia"/>
          <w:noProof/>
        </w:rPr>
      </w:pPr>
      <w:hyperlink w:anchor="_Toc318204059" w:history="1">
        <w:r w:rsidR="006C6294" w:rsidRPr="00C916C5">
          <w:rPr>
            <w:rStyle w:val="Hyperlink"/>
            <w:noProof/>
          </w:rPr>
          <w:t>Hardware and software requirements</w:t>
        </w:r>
        <w:r w:rsidR="006C6294">
          <w:rPr>
            <w:noProof/>
          </w:rPr>
          <w:tab/>
        </w:r>
        <w:r w:rsidR="006C6294">
          <w:rPr>
            <w:noProof/>
          </w:rPr>
          <w:fldChar w:fldCharType="begin"/>
        </w:r>
        <w:r w:rsidR="006C6294">
          <w:rPr>
            <w:noProof/>
          </w:rPr>
          <w:instrText xml:space="preserve"> PAGEREF _Toc318204059 \h </w:instrText>
        </w:r>
        <w:r w:rsidR="006C6294">
          <w:rPr>
            <w:noProof/>
          </w:rPr>
        </w:r>
        <w:r w:rsidR="006C6294">
          <w:rPr>
            <w:noProof/>
          </w:rPr>
          <w:fldChar w:fldCharType="separate"/>
        </w:r>
        <w:r w:rsidR="006C6294">
          <w:rPr>
            <w:noProof/>
          </w:rPr>
          <w:t>7</w:t>
        </w:r>
        <w:r w:rsidR="006C6294">
          <w:rPr>
            <w:noProof/>
          </w:rPr>
          <w:fldChar w:fldCharType="end"/>
        </w:r>
      </w:hyperlink>
    </w:p>
    <w:p w:rsidR="006C6294" w:rsidRDefault="005377BE">
      <w:pPr>
        <w:pStyle w:val="TOC1"/>
        <w:tabs>
          <w:tab w:val="right" w:leader="dot" w:pos="8630"/>
        </w:tabs>
        <w:rPr>
          <w:rFonts w:eastAsiaTheme="minorEastAsia"/>
          <w:noProof/>
        </w:rPr>
      </w:pPr>
      <w:hyperlink w:anchor="_Toc318204060" w:history="1">
        <w:r w:rsidR="006C6294" w:rsidRPr="00C916C5">
          <w:rPr>
            <w:rStyle w:val="Hyperlink"/>
            <w:noProof/>
          </w:rPr>
          <w:t>Steps for Configuring the Windows Server "8" Beta High Availability Printing Test Lab</w:t>
        </w:r>
        <w:r w:rsidR="006C6294">
          <w:rPr>
            <w:noProof/>
          </w:rPr>
          <w:tab/>
        </w:r>
        <w:r w:rsidR="006C6294">
          <w:rPr>
            <w:noProof/>
          </w:rPr>
          <w:fldChar w:fldCharType="begin"/>
        </w:r>
        <w:r w:rsidR="006C6294">
          <w:rPr>
            <w:noProof/>
          </w:rPr>
          <w:instrText xml:space="preserve"> PAGEREF _Toc318204060 \h </w:instrText>
        </w:r>
        <w:r w:rsidR="006C6294">
          <w:rPr>
            <w:noProof/>
          </w:rPr>
        </w:r>
        <w:r w:rsidR="006C6294">
          <w:rPr>
            <w:noProof/>
          </w:rPr>
          <w:fldChar w:fldCharType="separate"/>
        </w:r>
        <w:r w:rsidR="006C6294">
          <w:rPr>
            <w:noProof/>
          </w:rPr>
          <w:t>8</w:t>
        </w:r>
        <w:r w:rsidR="006C6294">
          <w:rPr>
            <w:noProof/>
          </w:rPr>
          <w:fldChar w:fldCharType="end"/>
        </w:r>
      </w:hyperlink>
    </w:p>
    <w:p w:rsidR="006C6294" w:rsidRDefault="005377BE">
      <w:pPr>
        <w:pStyle w:val="TOC2"/>
        <w:tabs>
          <w:tab w:val="right" w:leader="dot" w:pos="8630"/>
        </w:tabs>
        <w:rPr>
          <w:rFonts w:eastAsiaTheme="minorEastAsia"/>
          <w:noProof/>
        </w:rPr>
      </w:pPr>
      <w:hyperlink w:anchor="_Toc318204061" w:history="1">
        <w:r w:rsidR="006C6294" w:rsidRPr="00C916C5">
          <w:rPr>
            <w:rStyle w:val="Hyperlink"/>
            <w:noProof/>
          </w:rPr>
          <w:t>Step 1: Setup the Base Configuration Test Lab</w:t>
        </w:r>
        <w:r w:rsidR="006C6294">
          <w:rPr>
            <w:noProof/>
          </w:rPr>
          <w:tab/>
        </w:r>
        <w:r w:rsidR="006C6294">
          <w:rPr>
            <w:noProof/>
          </w:rPr>
          <w:fldChar w:fldCharType="begin"/>
        </w:r>
        <w:r w:rsidR="006C6294">
          <w:rPr>
            <w:noProof/>
          </w:rPr>
          <w:instrText xml:space="preserve"> PAGEREF _Toc318204061 \h </w:instrText>
        </w:r>
        <w:r w:rsidR="006C6294">
          <w:rPr>
            <w:noProof/>
          </w:rPr>
        </w:r>
        <w:r w:rsidR="006C6294">
          <w:rPr>
            <w:noProof/>
          </w:rPr>
          <w:fldChar w:fldCharType="separate"/>
        </w:r>
        <w:r w:rsidR="006C6294">
          <w:rPr>
            <w:noProof/>
          </w:rPr>
          <w:t>9</w:t>
        </w:r>
        <w:r w:rsidR="006C6294">
          <w:rPr>
            <w:noProof/>
          </w:rPr>
          <w:fldChar w:fldCharType="end"/>
        </w:r>
      </w:hyperlink>
    </w:p>
    <w:p w:rsidR="006C6294" w:rsidRDefault="005377BE">
      <w:pPr>
        <w:pStyle w:val="TOC2"/>
        <w:tabs>
          <w:tab w:val="right" w:leader="dot" w:pos="8630"/>
        </w:tabs>
        <w:rPr>
          <w:rFonts w:eastAsiaTheme="minorEastAsia"/>
          <w:noProof/>
        </w:rPr>
      </w:pPr>
      <w:hyperlink w:anchor="_Toc318204062" w:history="1">
        <w:r w:rsidR="006C6294" w:rsidRPr="00C916C5">
          <w:rPr>
            <w:rStyle w:val="Hyperlink"/>
            <w:noProof/>
          </w:rPr>
          <w:t>Step 2: Configure APP1 as an iSCSI Software Target</w:t>
        </w:r>
        <w:r w:rsidR="006C6294">
          <w:rPr>
            <w:noProof/>
          </w:rPr>
          <w:tab/>
        </w:r>
        <w:r w:rsidR="006C6294">
          <w:rPr>
            <w:noProof/>
          </w:rPr>
          <w:fldChar w:fldCharType="begin"/>
        </w:r>
        <w:r w:rsidR="006C6294">
          <w:rPr>
            <w:noProof/>
          </w:rPr>
          <w:instrText xml:space="preserve"> PAGEREF _Toc318204062 \h </w:instrText>
        </w:r>
        <w:r w:rsidR="006C6294">
          <w:rPr>
            <w:noProof/>
          </w:rPr>
        </w:r>
        <w:r w:rsidR="006C6294">
          <w:rPr>
            <w:noProof/>
          </w:rPr>
          <w:fldChar w:fldCharType="separate"/>
        </w:r>
        <w:r w:rsidR="006C6294">
          <w:rPr>
            <w:noProof/>
          </w:rPr>
          <w:t>9</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63" w:history="1">
        <w:r w:rsidR="006C6294" w:rsidRPr="00C916C5">
          <w:rPr>
            <w:rStyle w:val="Hyperlink"/>
            <w:noProof/>
          </w:rPr>
          <w:t>Configure TCP/IP Properties on APP1</w:t>
        </w:r>
        <w:r w:rsidR="006C6294">
          <w:rPr>
            <w:noProof/>
          </w:rPr>
          <w:tab/>
        </w:r>
        <w:r w:rsidR="006C6294">
          <w:rPr>
            <w:noProof/>
          </w:rPr>
          <w:fldChar w:fldCharType="begin"/>
        </w:r>
        <w:r w:rsidR="006C6294">
          <w:rPr>
            <w:noProof/>
          </w:rPr>
          <w:instrText xml:space="preserve"> PAGEREF _Toc318204063 \h </w:instrText>
        </w:r>
        <w:r w:rsidR="006C6294">
          <w:rPr>
            <w:noProof/>
          </w:rPr>
        </w:r>
        <w:r w:rsidR="006C6294">
          <w:rPr>
            <w:noProof/>
          </w:rPr>
          <w:fldChar w:fldCharType="separate"/>
        </w:r>
        <w:r w:rsidR="006C6294">
          <w:rPr>
            <w:noProof/>
          </w:rPr>
          <w:t>9</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64" w:history="1">
        <w:r w:rsidR="006C6294" w:rsidRPr="00C916C5">
          <w:rPr>
            <w:rStyle w:val="Hyperlink"/>
            <w:noProof/>
          </w:rPr>
          <w:t>Install the iSCSI Target Server service</w:t>
        </w:r>
        <w:r w:rsidR="006C6294">
          <w:rPr>
            <w:noProof/>
          </w:rPr>
          <w:tab/>
        </w:r>
        <w:r w:rsidR="006C6294">
          <w:rPr>
            <w:noProof/>
          </w:rPr>
          <w:fldChar w:fldCharType="begin"/>
        </w:r>
        <w:r w:rsidR="006C6294">
          <w:rPr>
            <w:noProof/>
          </w:rPr>
          <w:instrText xml:space="preserve"> PAGEREF _Toc318204064 \h </w:instrText>
        </w:r>
        <w:r w:rsidR="006C6294">
          <w:rPr>
            <w:noProof/>
          </w:rPr>
        </w:r>
        <w:r w:rsidR="006C6294">
          <w:rPr>
            <w:noProof/>
          </w:rPr>
          <w:fldChar w:fldCharType="separate"/>
        </w:r>
        <w:r w:rsidR="006C6294">
          <w:rPr>
            <w:noProof/>
          </w:rPr>
          <w:t>10</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65" w:history="1">
        <w:r w:rsidR="006C6294" w:rsidRPr="00C916C5">
          <w:rPr>
            <w:rStyle w:val="Hyperlink"/>
            <w:noProof/>
          </w:rPr>
          <w:t>Create iSCSI virtual disks to be used as shared storage</w:t>
        </w:r>
        <w:r w:rsidR="006C6294">
          <w:rPr>
            <w:noProof/>
          </w:rPr>
          <w:tab/>
        </w:r>
        <w:r w:rsidR="006C6294">
          <w:rPr>
            <w:noProof/>
          </w:rPr>
          <w:fldChar w:fldCharType="begin"/>
        </w:r>
        <w:r w:rsidR="006C6294">
          <w:rPr>
            <w:noProof/>
          </w:rPr>
          <w:instrText xml:space="preserve"> PAGEREF _Toc318204065 \h </w:instrText>
        </w:r>
        <w:r w:rsidR="006C6294">
          <w:rPr>
            <w:noProof/>
          </w:rPr>
        </w:r>
        <w:r w:rsidR="006C6294">
          <w:rPr>
            <w:noProof/>
          </w:rPr>
          <w:fldChar w:fldCharType="separate"/>
        </w:r>
        <w:r w:rsidR="006C6294">
          <w:rPr>
            <w:noProof/>
          </w:rPr>
          <w:t>11</w:t>
        </w:r>
        <w:r w:rsidR="006C6294">
          <w:rPr>
            <w:noProof/>
          </w:rPr>
          <w:fldChar w:fldCharType="end"/>
        </w:r>
      </w:hyperlink>
    </w:p>
    <w:p w:rsidR="006C6294" w:rsidRDefault="005377BE">
      <w:pPr>
        <w:pStyle w:val="TOC2"/>
        <w:tabs>
          <w:tab w:val="right" w:leader="dot" w:pos="8630"/>
        </w:tabs>
        <w:rPr>
          <w:rFonts w:eastAsiaTheme="minorEastAsia"/>
          <w:noProof/>
        </w:rPr>
      </w:pPr>
      <w:hyperlink w:anchor="_Toc318204066" w:history="1">
        <w:r w:rsidR="006C6294" w:rsidRPr="00C916C5">
          <w:rPr>
            <w:rStyle w:val="Hyperlink"/>
            <w:noProof/>
          </w:rPr>
          <w:t>Step 3: Install and configure HA-PRN1 and HA-PRN2</w:t>
        </w:r>
        <w:r w:rsidR="006C6294">
          <w:rPr>
            <w:noProof/>
          </w:rPr>
          <w:tab/>
        </w:r>
        <w:r w:rsidR="006C6294">
          <w:rPr>
            <w:noProof/>
          </w:rPr>
          <w:fldChar w:fldCharType="begin"/>
        </w:r>
        <w:r w:rsidR="006C6294">
          <w:rPr>
            <w:noProof/>
          </w:rPr>
          <w:instrText xml:space="preserve"> PAGEREF _Toc318204066 \h </w:instrText>
        </w:r>
        <w:r w:rsidR="006C6294">
          <w:rPr>
            <w:noProof/>
          </w:rPr>
        </w:r>
        <w:r w:rsidR="006C6294">
          <w:rPr>
            <w:noProof/>
          </w:rPr>
          <w:fldChar w:fldCharType="separate"/>
        </w:r>
        <w:r w:rsidR="006C6294">
          <w:rPr>
            <w:noProof/>
          </w:rPr>
          <w:t>12</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67" w:history="1">
        <w:r w:rsidR="006C6294" w:rsidRPr="00C916C5">
          <w:rPr>
            <w:rStyle w:val="Hyperlink"/>
            <w:noProof/>
          </w:rPr>
          <w:t>Install the Operating System</w:t>
        </w:r>
        <w:r w:rsidR="006C6294">
          <w:rPr>
            <w:noProof/>
          </w:rPr>
          <w:tab/>
        </w:r>
        <w:r w:rsidR="006C6294">
          <w:rPr>
            <w:noProof/>
          </w:rPr>
          <w:fldChar w:fldCharType="begin"/>
        </w:r>
        <w:r w:rsidR="006C6294">
          <w:rPr>
            <w:noProof/>
          </w:rPr>
          <w:instrText xml:space="preserve"> PAGEREF _Toc318204067 \h </w:instrText>
        </w:r>
        <w:r w:rsidR="006C6294">
          <w:rPr>
            <w:noProof/>
          </w:rPr>
        </w:r>
        <w:r w:rsidR="006C6294">
          <w:rPr>
            <w:noProof/>
          </w:rPr>
          <w:fldChar w:fldCharType="separate"/>
        </w:r>
        <w:r w:rsidR="006C6294">
          <w:rPr>
            <w:noProof/>
          </w:rPr>
          <w:t>13</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68" w:history="1">
        <w:r w:rsidR="006C6294" w:rsidRPr="00C916C5">
          <w:rPr>
            <w:rStyle w:val="Hyperlink"/>
            <w:noProof/>
          </w:rPr>
          <w:t>Rename HA-PRN1 and HA-PRN2</w:t>
        </w:r>
        <w:r w:rsidR="006C6294">
          <w:rPr>
            <w:noProof/>
          </w:rPr>
          <w:tab/>
        </w:r>
        <w:r w:rsidR="006C6294">
          <w:rPr>
            <w:noProof/>
          </w:rPr>
          <w:fldChar w:fldCharType="begin"/>
        </w:r>
        <w:r w:rsidR="006C6294">
          <w:rPr>
            <w:noProof/>
          </w:rPr>
          <w:instrText xml:space="preserve"> PAGEREF _Toc318204068 \h </w:instrText>
        </w:r>
        <w:r w:rsidR="006C6294">
          <w:rPr>
            <w:noProof/>
          </w:rPr>
        </w:r>
        <w:r w:rsidR="006C6294">
          <w:rPr>
            <w:noProof/>
          </w:rPr>
          <w:fldChar w:fldCharType="separate"/>
        </w:r>
        <w:r w:rsidR="006C6294">
          <w:rPr>
            <w:noProof/>
          </w:rPr>
          <w:t>14</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69" w:history="1">
        <w:r w:rsidR="006C6294" w:rsidRPr="00C916C5">
          <w:rPr>
            <w:rStyle w:val="Hyperlink"/>
            <w:noProof/>
          </w:rPr>
          <w:t>Configure TCP/IP Properties on HA-PRN1 and HA-PRN2</w:t>
        </w:r>
        <w:r w:rsidR="006C6294">
          <w:rPr>
            <w:noProof/>
          </w:rPr>
          <w:tab/>
        </w:r>
        <w:r w:rsidR="006C6294">
          <w:rPr>
            <w:noProof/>
          </w:rPr>
          <w:fldChar w:fldCharType="begin"/>
        </w:r>
        <w:r w:rsidR="006C6294">
          <w:rPr>
            <w:noProof/>
          </w:rPr>
          <w:instrText xml:space="preserve"> PAGEREF _Toc318204069 \h </w:instrText>
        </w:r>
        <w:r w:rsidR="006C6294">
          <w:rPr>
            <w:noProof/>
          </w:rPr>
        </w:r>
        <w:r w:rsidR="006C6294">
          <w:rPr>
            <w:noProof/>
          </w:rPr>
          <w:fldChar w:fldCharType="separate"/>
        </w:r>
        <w:r w:rsidR="006C6294">
          <w:rPr>
            <w:noProof/>
          </w:rPr>
          <w:t>14</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70" w:history="1">
        <w:r w:rsidR="006C6294" w:rsidRPr="00C916C5">
          <w:rPr>
            <w:rStyle w:val="Hyperlink"/>
            <w:noProof/>
          </w:rPr>
          <w:t>Join HA-PRN1 and HA-PRN2 to the Domain</w:t>
        </w:r>
        <w:r w:rsidR="006C6294">
          <w:rPr>
            <w:noProof/>
          </w:rPr>
          <w:tab/>
        </w:r>
        <w:r w:rsidR="006C6294">
          <w:rPr>
            <w:noProof/>
          </w:rPr>
          <w:fldChar w:fldCharType="begin"/>
        </w:r>
        <w:r w:rsidR="006C6294">
          <w:rPr>
            <w:noProof/>
          </w:rPr>
          <w:instrText xml:space="preserve"> PAGEREF _Toc318204070 \h </w:instrText>
        </w:r>
        <w:r w:rsidR="006C6294">
          <w:rPr>
            <w:noProof/>
          </w:rPr>
        </w:r>
        <w:r w:rsidR="006C6294">
          <w:rPr>
            <w:noProof/>
          </w:rPr>
          <w:fldChar w:fldCharType="separate"/>
        </w:r>
        <w:r w:rsidR="006C6294">
          <w:rPr>
            <w:noProof/>
          </w:rPr>
          <w:t>16</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71" w:history="1">
        <w:r w:rsidR="006C6294" w:rsidRPr="00C916C5">
          <w:rPr>
            <w:rStyle w:val="Hyperlink"/>
            <w:noProof/>
          </w:rPr>
          <w:t>Connect to shared storage on APP1 using iSCSI Initiator</w:t>
        </w:r>
        <w:r w:rsidR="006C6294">
          <w:rPr>
            <w:noProof/>
          </w:rPr>
          <w:tab/>
        </w:r>
        <w:r w:rsidR="006C6294">
          <w:rPr>
            <w:noProof/>
          </w:rPr>
          <w:fldChar w:fldCharType="begin"/>
        </w:r>
        <w:r w:rsidR="006C6294">
          <w:rPr>
            <w:noProof/>
          </w:rPr>
          <w:instrText xml:space="preserve"> PAGEREF _Toc318204071 \h </w:instrText>
        </w:r>
        <w:r w:rsidR="006C6294">
          <w:rPr>
            <w:noProof/>
          </w:rPr>
        </w:r>
        <w:r w:rsidR="006C6294">
          <w:rPr>
            <w:noProof/>
          </w:rPr>
          <w:fldChar w:fldCharType="separate"/>
        </w:r>
        <w:r w:rsidR="006C6294">
          <w:rPr>
            <w:noProof/>
          </w:rPr>
          <w:t>17</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72" w:history="1">
        <w:r w:rsidR="006C6294" w:rsidRPr="00C916C5">
          <w:rPr>
            <w:rStyle w:val="Hyperlink"/>
            <w:noProof/>
          </w:rPr>
          <w:t>Install Hyper-V and Failover Clustering on HA-PRN1 and HA-PRN2</w:t>
        </w:r>
        <w:r w:rsidR="006C6294">
          <w:rPr>
            <w:noProof/>
          </w:rPr>
          <w:tab/>
        </w:r>
        <w:r w:rsidR="006C6294">
          <w:rPr>
            <w:noProof/>
          </w:rPr>
          <w:fldChar w:fldCharType="begin"/>
        </w:r>
        <w:r w:rsidR="006C6294">
          <w:rPr>
            <w:noProof/>
          </w:rPr>
          <w:instrText xml:space="preserve"> PAGEREF _Toc318204072 \h </w:instrText>
        </w:r>
        <w:r w:rsidR="006C6294">
          <w:rPr>
            <w:noProof/>
          </w:rPr>
        </w:r>
        <w:r w:rsidR="006C6294">
          <w:rPr>
            <w:noProof/>
          </w:rPr>
          <w:fldChar w:fldCharType="separate"/>
        </w:r>
        <w:r w:rsidR="006C6294">
          <w:rPr>
            <w:noProof/>
          </w:rPr>
          <w:t>18</w:t>
        </w:r>
        <w:r w:rsidR="006C6294">
          <w:rPr>
            <w:noProof/>
          </w:rPr>
          <w:fldChar w:fldCharType="end"/>
        </w:r>
      </w:hyperlink>
    </w:p>
    <w:p w:rsidR="006C6294" w:rsidRDefault="005377BE">
      <w:pPr>
        <w:pStyle w:val="TOC2"/>
        <w:tabs>
          <w:tab w:val="right" w:leader="dot" w:pos="8630"/>
        </w:tabs>
        <w:rPr>
          <w:rFonts w:eastAsiaTheme="minorEastAsia"/>
          <w:noProof/>
        </w:rPr>
      </w:pPr>
      <w:hyperlink w:anchor="_Toc318204073" w:history="1">
        <w:r w:rsidR="006C6294" w:rsidRPr="00C916C5">
          <w:rPr>
            <w:rStyle w:val="Hyperlink"/>
            <w:noProof/>
          </w:rPr>
          <w:t>Step 4: Create a Cluster using Failover Cluster Manager</w:t>
        </w:r>
        <w:r w:rsidR="006C6294">
          <w:rPr>
            <w:noProof/>
          </w:rPr>
          <w:tab/>
        </w:r>
        <w:r w:rsidR="006C6294">
          <w:rPr>
            <w:noProof/>
          </w:rPr>
          <w:fldChar w:fldCharType="begin"/>
        </w:r>
        <w:r w:rsidR="006C6294">
          <w:rPr>
            <w:noProof/>
          </w:rPr>
          <w:instrText xml:space="preserve"> PAGEREF _Toc318204073 \h </w:instrText>
        </w:r>
        <w:r w:rsidR="006C6294">
          <w:rPr>
            <w:noProof/>
          </w:rPr>
        </w:r>
        <w:r w:rsidR="006C6294">
          <w:rPr>
            <w:noProof/>
          </w:rPr>
          <w:fldChar w:fldCharType="separate"/>
        </w:r>
        <w:r w:rsidR="006C6294">
          <w:rPr>
            <w:noProof/>
          </w:rPr>
          <w:t>20</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74" w:history="1">
        <w:r w:rsidR="006C6294" w:rsidRPr="00C916C5">
          <w:rPr>
            <w:rStyle w:val="Hyperlink"/>
            <w:noProof/>
          </w:rPr>
          <w:t>Create a Cluster with Failover Cluster Manager</w:t>
        </w:r>
        <w:r w:rsidR="006C6294">
          <w:rPr>
            <w:noProof/>
          </w:rPr>
          <w:tab/>
        </w:r>
        <w:r w:rsidR="006C6294">
          <w:rPr>
            <w:noProof/>
          </w:rPr>
          <w:fldChar w:fldCharType="begin"/>
        </w:r>
        <w:r w:rsidR="006C6294">
          <w:rPr>
            <w:noProof/>
          </w:rPr>
          <w:instrText xml:space="preserve"> PAGEREF _Toc318204074 \h </w:instrText>
        </w:r>
        <w:r w:rsidR="006C6294">
          <w:rPr>
            <w:noProof/>
          </w:rPr>
        </w:r>
        <w:r w:rsidR="006C6294">
          <w:rPr>
            <w:noProof/>
          </w:rPr>
          <w:fldChar w:fldCharType="separate"/>
        </w:r>
        <w:r w:rsidR="006C6294">
          <w:rPr>
            <w:noProof/>
          </w:rPr>
          <w:t>21</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75" w:history="1">
        <w:r w:rsidR="006C6294" w:rsidRPr="00C916C5">
          <w:rPr>
            <w:rStyle w:val="Hyperlink"/>
            <w:noProof/>
          </w:rPr>
          <w:t>Add a Cluster Shared Volume</w:t>
        </w:r>
        <w:r w:rsidR="006C6294">
          <w:rPr>
            <w:noProof/>
          </w:rPr>
          <w:tab/>
        </w:r>
        <w:r w:rsidR="006C6294">
          <w:rPr>
            <w:noProof/>
          </w:rPr>
          <w:fldChar w:fldCharType="begin"/>
        </w:r>
        <w:r w:rsidR="006C6294">
          <w:rPr>
            <w:noProof/>
          </w:rPr>
          <w:instrText xml:space="preserve"> PAGEREF _Toc318204075 \h </w:instrText>
        </w:r>
        <w:r w:rsidR="006C6294">
          <w:rPr>
            <w:noProof/>
          </w:rPr>
        </w:r>
        <w:r w:rsidR="006C6294">
          <w:rPr>
            <w:noProof/>
          </w:rPr>
          <w:fldChar w:fldCharType="separate"/>
        </w:r>
        <w:r w:rsidR="006C6294">
          <w:rPr>
            <w:noProof/>
          </w:rPr>
          <w:t>21</w:t>
        </w:r>
        <w:r w:rsidR="006C6294">
          <w:rPr>
            <w:noProof/>
          </w:rPr>
          <w:fldChar w:fldCharType="end"/>
        </w:r>
      </w:hyperlink>
    </w:p>
    <w:p w:rsidR="006C6294" w:rsidRDefault="005377BE">
      <w:pPr>
        <w:pStyle w:val="TOC2"/>
        <w:tabs>
          <w:tab w:val="right" w:leader="dot" w:pos="8630"/>
        </w:tabs>
        <w:rPr>
          <w:rFonts w:eastAsiaTheme="minorEastAsia"/>
          <w:noProof/>
        </w:rPr>
      </w:pPr>
      <w:hyperlink w:anchor="_Toc318204076" w:history="1">
        <w:r w:rsidR="006C6294" w:rsidRPr="00C916C5">
          <w:rPr>
            <w:rStyle w:val="Hyperlink"/>
            <w:noProof/>
          </w:rPr>
          <w:t>Step 5: Install and configure PRN-SRV</w:t>
        </w:r>
        <w:r w:rsidR="006C6294">
          <w:rPr>
            <w:noProof/>
          </w:rPr>
          <w:tab/>
        </w:r>
        <w:r w:rsidR="006C6294">
          <w:rPr>
            <w:noProof/>
          </w:rPr>
          <w:fldChar w:fldCharType="begin"/>
        </w:r>
        <w:r w:rsidR="006C6294">
          <w:rPr>
            <w:noProof/>
          </w:rPr>
          <w:instrText xml:space="preserve"> PAGEREF _Toc318204076 \h </w:instrText>
        </w:r>
        <w:r w:rsidR="006C6294">
          <w:rPr>
            <w:noProof/>
          </w:rPr>
        </w:r>
        <w:r w:rsidR="006C6294">
          <w:rPr>
            <w:noProof/>
          </w:rPr>
          <w:fldChar w:fldCharType="separate"/>
        </w:r>
        <w:r w:rsidR="006C6294">
          <w:rPr>
            <w:noProof/>
          </w:rPr>
          <w:t>22</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77" w:history="1">
        <w:r w:rsidR="006C6294" w:rsidRPr="00C916C5">
          <w:rPr>
            <w:rStyle w:val="Hyperlink"/>
            <w:noProof/>
          </w:rPr>
          <w:t>Create the PRN-SRV Virtual Machine</w:t>
        </w:r>
        <w:r w:rsidR="006C6294">
          <w:rPr>
            <w:noProof/>
          </w:rPr>
          <w:tab/>
        </w:r>
        <w:r w:rsidR="006C6294">
          <w:rPr>
            <w:noProof/>
          </w:rPr>
          <w:fldChar w:fldCharType="begin"/>
        </w:r>
        <w:r w:rsidR="006C6294">
          <w:rPr>
            <w:noProof/>
          </w:rPr>
          <w:instrText xml:space="preserve"> PAGEREF _Toc318204077 \h </w:instrText>
        </w:r>
        <w:r w:rsidR="006C6294">
          <w:rPr>
            <w:noProof/>
          </w:rPr>
        </w:r>
        <w:r w:rsidR="006C6294">
          <w:rPr>
            <w:noProof/>
          </w:rPr>
          <w:fldChar w:fldCharType="separate"/>
        </w:r>
        <w:r w:rsidR="006C6294">
          <w:rPr>
            <w:noProof/>
          </w:rPr>
          <w:t>23</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78" w:history="1">
        <w:r w:rsidR="006C6294" w:rsidRPr="00C916C5">
          <w:rPr>
            <w:rStyle w:val="Hyperlink"/>
            <w:noProof/>
          </w:rPr>
          <w:t>Install the Operating System</w:t>
        </w:r>
        <w:r w:rsidR="006C6294">
          <w:rPr>
            <w:noProof/>
          </w:rPr>
          <w:tab/>
        </w:r>
        <w:r w:rsidR="006C6294">
          <w:rPr>
            <w:noProof/>
          </w:rPr>
          <w:fldChar w:fldCharType="begin"/>
        </w:r>
        <w:r w:rsidR="006C6294">
          <w:rPr>
            <w:noProof/>
          </w:rPr>
          <w:instrText xml:space="preserve"> PAGEREF _Toc318204078 \h </w:instrText>
        </w:r>
        <w:r w:rsidR="006C6294">
          <w:rPr>
            <w:noProof/>
          </w:rPr>
        </w:r>
        <w:r w:rsidR="006C6294">
          <w:rPr>
            <w:noProof/>
          </w:rPr>
          <w:fldChar w:fldCharType="separate"/>
        </w:r>
        <w:r w:rsidR="006C6294">
          <w:rPr>
            <w:noProof/>
          </w:rPr>
          <w:t>23</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79" w:history="1">
        <w:r w:rsidR="006C6294" w:rsidRPr="00C916C5">
          <w:rPr>
            <w:rStyle w:val="Hyperlink"/>
            <w:noProof/>
          </w:rPr>
          <w:t>Rename PRN-SRV</w:t>
        </w:r>
        <w:r w:rsidR="006C6294">
          <w:rPr>
            <w:noProof/>
          </w:rPr>
          <w:tab/>
        </w:r>
        <w:r w:rsidR="006C6294">
          <w:rPr>
            <w:noProof/>
          </w:rPr>
          <w:fldChar w:fldCharType="begin"/>
        </w:r>
        <w:r w:rsidR="006C6294">
          <w:rPr>
            <w:noProof/>
          </w:rPr>
          <w:instrText xml:space="preserve"> PAGEREF _Toc318204079 \h </w:instrText>
        </w:r>
        <w:r w:rsidR="006C6294">
          <w:rPr>
            <w:noProof/>
          </w:rPr>
        </w:r>
        <w:r w:rsidR="006C6294">
          <w:rPr>
            <w:noProof/>
          </w:rPr>
          <w:fldChar w:fldCharType="separate"/>
        </w:r>
        <w:r w:rsidR="006C6294">
          <w:rPr>
            <w:noProof/>
          </w:rPr>
          <w:t>24</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80" w:history="1">
        <w:r w:rsidR="006C6294" w:rsidRPr="00C916C5">
          <w:rPr>
            <w:rStyle w:val="Hyperlink"/>
            <w:noProof/>
          </w:rPr>
          <w:t>Join PRN-SRV to the Domain</w:t>
        </w:r>
        <w:r w:rsidR="006C6294">
          <w:rPr>
            <w:noProof/>
          </w:rPr>
          <w:tab/>
        </w:r>
        <w:r w:rsidR="006C6294">
          <w:rPr>
            <w:noProof/>
          </w:rPr>
          <w:fldChar w:fldCharType="begin"/>
        </w:r>
        <w:r w:rsidR="006C6294">
          <w:rPr>
            <w:noProof/>
          </w:rPr>
          <w:instrText xml:space="preserve"> PAGEREF _Toc318204080 \h </w:instrText>
        </w:r>
        <w:r w:rsidR="006C6294">
          <w:rPr>
            <w:noProof/>
          </w:rPr>
        </w:r>
        <w:r w:rsidR="006C6294">
          <w:rPr>
            <w:noProof/>
          </w:rPr>
          <w:fldChar w:fldCharType="separate"/>
        </w:r>
        <w:r w:rsidR="006C6294">
          <w:rPr>
            <w:noProof/>
          </w:rPr>
          <w:t>25</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81" w:history="1">
        <w:r w:rsidR="006C6294" w:rsidRPr="00C916C5">
          <w:rPr>
            <w:rStyle w:val="Hyperlink"/>
            <w:noProof/>
          </w:rPr>
          <w:t>Install the Print Server role service</w:t>
        </w:r>
        <w:r w:rsidR="006C6294">
          <w:rPr>
            <w:noProof/>
          </w:rPr>
          <w:tab/>
        </w:r>
        <w:r w:rsidR="006C6294">
          <w:rPr>
            <w:noProof/>
          </w:rPr>
          <w:fldChar w:fldCharType="begin"/>
        </w:r>
        <w:r w:rsidR="006C6294">
          <w:rPr>
            <w:noProof/>
          </w:rPr>
          <w:instrText xml:space="preserve"> PAGEREF _Toc318204081 \h </w:instrText>
        </w:r>
        <w:r w:rsidR="006C6294">
          <w:rPr>
            <w:noProof/>
          </w:rPr>
        </w:r>
        <w:r w:rsidR="006C6294">
          <w:rPr>
            <w:noProof/>
          </w:rPr>
          <w:fldChar w:fldCharType="separate"/>
        </w:r>
        <w:r w:rsidR="006C6294">
          <w:rPr>
            <w:noProof/>
          </w:rPr>
          <w:t>25</w:t>
        </w:r>
        <w:r w:rsidR="006C6294">
          <w:rPr>
            <w:noProof/>
          </w:rPr>
          <w:fldChar w:fldCharType="end"/>
        </w:r>
      </w:hyperlink>
    </w:p>
    <w:p w:rsidR="006C6294" w:rsidRDefault="005377BE">
      <w:pPr>
        <w:pStyle w:val="TOC2"/>
        <w:tabs>
          <w:tab w:val="right" w:leader="dot" w:pos="8630"/>
        </w:tabs>
        <w:rPr>
          <w:rFonts w:eastAsiaTheme="minorEastAsia"/>
          <w:noProof/>
        </w:rPr>
      </w:pPr>
      <w:hyperlink w:anchor="_Toc318204082" w:history="1">
        <w:r w:rsidR="006C6294" w:rsidRPr="00C916C5">
          <w:rPr>
            <w:rStyle w:val="Hyperlink"/>
            <w:noProof/>
          </w:rPr>
          <w:t>Step 6: Configure VM Monitoring for PRN-SRV</w:t>
        </w:r>
        <w:r w:rsidR="006C6294">
          <w:rPr>
            <w:noProof/>
          </w:rPr>
          <w:tab/>
        </w:r>
        <w:r w:rsidR="006C6294">
          <w:rPr>
            <w:noProof/>
          </w:rPr>
          <w:fldChar w:fldCharType="begin"/>
        </w:r>
        <w:r w:rsidR="006C6294">
          <w:rPr>
            <w:noProof/>
          </w:rPr>
          <w:instrText xml:space="preserve"> PAGEREF _Toc318204082 \h </w:instrText>
        </w:r>
        <w:r w:rsidR="006C6294">
          <w:rPr>
            <w:noProof/>
          </w:rPr>
        </w:r>
        <w:r w:rsidR="006C6294">
          <w:rPr>
            <w:noProof/>
          </w:rPr>
          <w:fldChar w:fldCharType="separate"/>
        </w:r>
        <w:r w:rsidR="006C6294">
          <w:rPr>
            <w:noProof/>
          </w:rPr>
          <w:t>27</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83" w:history="1">
        <w:r w:rsidR="006C6294" w:rsidRPr="00C916C5">
          <w:rPr>
            <w:rStyle w:val="Hyperlink"/>
            <w:noProof/>
          </w:rPr>
          <w:t>Configure PRN-SRV Firewall to allow VM Monitoring</w:t>
        </w:r>
        <w:r w:rsidR="006C6294">
          <w:rPr>
            <w:noProof/>
          </w:rPr>
          <w:tab/>
        </w:r>
        <w:r w:rsidR="006C6294">
          <w:rPr>
            <w:noProof/>
          </w:rPr>
          <w:fldChar w:fldCharType="begin"/>
        </w:r>
        <w:r w:rsidR="006C6294">
          <w:rPr>
            <w:noProof/>
          </w:rPr>
          <w:instrText xml:space="preserve"> PAGEREF _Toc318204083 \h </w:instrText>
        </w:r>
        <w:r w:rsidR="006C6294">
          <w:rPr>
            <w:noProof/>
          </w:rPr>
        </w:r>
        <w:r w:rsidR="006C6294">
          <w:rPr>
            <w:noProof/>
          </w:rPr>
          <w:fldChar w:fldCharType="separate"/>
        </w:r>
        <w:r w:rsidR="006C6294">
          <w:rPr>
            <w:noProof/>
          </w:rPr>
          <w:t>27</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84" w:history="1">
        <w:r w:rsidR="006C6294" w:rsidRPr="00C916C5">
          <w:rPr>
            <w:rStyle w:val="Hyperlink"/>
            <w:noProof/>
          </w:rPr>
          <w:t>Configure HVCLUSTER to monitor the PRN-SRV virtual machine</w:t>
        </w:r>
        <w:r w:rsidR="006C6294">
          <w:rPr>
            <w:noProof/>
          </w:rPr>
          <w:tab/>
        </w:r>
        <w:r w:rsidR="006C6294">
          <w:rPr>
            <w:noProof/>
          </w:rPr>
          <w:fldChar w:fldCharType="begin"/>
        </w:r>
        <w:r w:rsidR="006C6294">
          <w:rPr>
            <w:noProof/>
          </w:rPr>
          <w:instrText xml:space="preserve"> PAGEREF _Toc318204084 \h </w:instrText>
        </w:r>
        <w:r w:rsidR="006C6294">
          <w:rPr>
            <w:noProof/>
          </w:rPr>
        </w:r>
        <w:r w:rsidR="006C6294">
          <w:rPr>
            <w:noProof/>
          </w:rPr>
          <w:fldChar w:fldCharType="separate"/>
        </w:r>
        <w:r w:rsidR="006C6294">
          <w:rPr>
            <w:noProof/>
          </w:rPr>
          <w:t>28</w:t>
        </w:r>
        <w:r w:rsidR="006C6294">
          <w:rPr>
            <w:noProof/>
          </w:rPr>
          <w:fldChar w:fldCharType="end"/>
        </w:r>
      </w:hyperlink>
    </w:p>
    <w:p w:rsidR="006C6294" w:rsidRDefault="005377BE">
      <w:pPr>
        <w:pStyle w:val="TOC2"/>
        <w:tabs>
          <w:tab w:val="right" w:leader="dot" w:pos="8630"/>
        </w:tabs>
        <w:rPr>
          <w:rFonts w:eastAsiaTheme="minorEastAsia"/>
          <w:noProof/>
        </w:rPr>
      </w:pPr>
      <w:hyperlink w:anchor="_Toc318204085" w:history="1">
        <w:r w:rsidR="006C6294" w:rsidRPr="00C916C5">
          <w:rPr>
            <w:rStyle w:val="Hyperlink"/>
            <w:noProof/>
          </w:rPr>
          <w:t>Step 7: Configure CLIENT1</w:t>
        </w:r>
        <w:r w:rsidR="006C6294">
          <w:rPr>
            <w:noProof/>
          </w:rPr>
          <w:tab/>
        </w:r>
        <w:r w:rsidR="006C6294">
          <w:rPr>
            <w:noProof/>
          </w:rPr>
          <w:fldChar w:fldCharType="begin"/>
        </w:r>
        <w:r w:rsidR="006C6294">
          <w:rPr>
            <w:noProof/>
          </w:rPr>
          <w:instrText xml:space="preserve"> PAGEREF _Toc318204085 \h </w:instrText>
        </w:r>
        <w:r w:rsidR="006C6294">
          <w:rPr>
            <w:noProof/>
          </w:rPr>
        </w:r>
        <w:r w:rsidR="006C6294">
          <w:rPr>
            <w:noProof/>
          </w:rPr>
          <w:fldChar w:fldCharType="separate"/>
        </w:r>
        <w:r w:rsidR="006C6294">
          <w:rPr>
            <w:noProof/>
          </w:rPr>
          <w:t>29</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86" w:history="1">
        <w:r w:rsidR="006C6294" w:rsidRPr="00C916C5">
          <w:rPr>
            <w:rStyle w:val="Hyperlink"/>
            <w:noProof/>
          </w:rPr>
          <w:t>Connect CLIENT1 to shared printer on PRN-SRV</w:t>
        </w:r>
        <w:r w:rsidR="006C6294">
          <w:rPr>
            <w:noProof/>
          </w:rPr>
          <w:tab/>
        </w:r>
        <w:r w:rsidR="006C6294">
          <w:rPr>
            <w:noProof/>
          </w:rPr>
          <w:fldChar w:fldCharType="begin"/>
        </w:r>
        <w:r w:rsidR="006C6294">
          <w:rPr>
            <w:noProof/>
          </w:rPr>
          <w:instrText xml:space="preserve"> PAGEREF _Toc318204086 \h </w:instrText>
        </w:r>
        <w:r w:rsidR="006C6294">
          <w:rPr>
            <w:noProof/>
          </w:rPr>
        </w:r>
        <w:r w:rsidR="006C6294">
          <w:rPr>
            <w:noProof/>
          </w:rPr>
          <w:fldChar w:fldCharType="separate"/>
        </w:r>
        <w:r w:rsidR="006C6294">
          <w:rPr>
            <w:noProof/>
          </w:rPr>
          <w:t>29</w:t>
        </w:r>
        <w:r w:rsidR="006C6294">
          <w:rPr>
            <w:noProof/>
          </w:rPr>
          <w:fldChar w:fldCharType="end"/>
        </w:r>
      </w:hyperlink>
    </w:p>
    <w:p w:rsidR="006C6294" w:rsidRDefault="005377BE">
      <w:pPr>
        <w:pStyle w:val="TOC2"/>
        <w:tabs>
          <w:tab w:val="right" w:leader="dot" w:pos="8630"/>
        </w:tabs>
        <w:rPr>
          <w:rFonts w:eastAsiaTheme="minorEastAsia"/>
          <w:noProof/>
        </w:rPr>
      </w:pPr>
      <w:hyperlink w:anchor="_Toc318204087" w:history="1">
        <w:r w:rsidR="006C6294" w:rsidRPr="00C916C5">
          <w:rPr>
            <w:rStyle w:val="Hyperlink"/>
            <w:noProof/>
          </w:rPr>
          <w:t>Step 8: Simulate a failure of the Print Spooler service on PRN-SRV</w:t>
        </w:r>
        <w:r w:rsidR="006C6294">
          <w:rPr>
            <w:noProof/>
          </w:rPr>
          <w:tab/>
        </w:r>
        <w:r w:rsidR="006C6294">
          <w:rPr>
            <w:noProof/>
          </w:rPr>
          <w:fldChar w:fldCharType="begin"/>
        </w:r>
        <w:r w:rsidR="006C6294">
          <w:rPr>
            <w:noProof/>
          </w:rPr>
          <w:instrText xml:space="preserve"> PAGEREF _Toc318204087 \h </w:instrText>
        </w:r>
        <w:r w:rsidR="006C6294">
          <w:rPr>
            <w:noProof/>
          </w:rPr>
        </w:r>
        <w:r w:rsidR="006C6294">
          <w:rPr>
            <w:noProof/>
          </w:rPr>
          <w:fldChar w:fldCharType="separate"/>
        </w:r>
        <w:r w:rsidR="006C6294">
          <w:rPr>
            <w:noProof/>
          </w:rPr>
          <w:t>29</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88" w:history="1">
        <w:r w:rsidR="006C6294" w:rsidRPr="00C916C5">
          <w:rPr>
            <w:rStyle w:val="Hyperlink"/>
            <w:noProof/>
          </w:rPr>
          <w:t>Terminate Print spooler process on PRN-SRV</w:t>
        </w:r>
        <w:r w:rsidR="006C6294">
          <w:rPr>
            <w:noProof/>
          </w:rPr>
          <w:tab/>
        </w:r>
        <w:r w:rsidR="006C6294">
          <w:rPr>
            <w:noProof/>
          </w:rPr>
          <w:fldChar w:fldCharType="begin"/>
        </w:r>
        <w:r w:rsidR="006C6294">
          <w:rPr>
            <w:noProof/>
          </w:rPr>
          <w:instrText xml:space="preserve"> PAGEREF _Toc318204088 \h </w:instrText>
        </w:r>
        <w:r w:rsidR="006C6294">
          <w:rPr>
            <w:noProof/>
          </w:rPr>
        </w:r>
        <w:r w:rsidR="006C6294">
          <w:rPr>
            <w:noProof/>
          </w:rPr>
          <w:fldChar w:fldCharType="separate"/>
        </w:r>
        <w:r w:rsidR="006C6294">
          <w:rPr>
            <w:noProof/>
          </w:rPr>
          <w:t>29</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89" w:history="1">
        <w:r w:rsidR="006C6294" w:rsidRPr="00C916C5">
          <w:rPr>
            <w:rStyle w:val="Hyperlink"/>
            <w:noProof/>
          </w:rPr>
          <w:t>Verify actions taken by VM Monitoring</w:t>
        </w:r>
        <w:r w:rsidR="006C6294">
          <w:rPr>
            <w:noProof/>
          </w:rPr>
          <w:tab/>
        </w:r>
        <w:r w:rsidR="006C6294">
          <w:rPr>
            <w:noProof/>
          </w:rPr>
          <w:fldChar w:fldCharType="begin"/>
        </w:r>
        <w:r w:rsidR="006C6294">
          <w:rPr>
            <w:noProof/>
          </w:rPr>
          <w:instrText xml:space="preserve"> PAGEREF _Toc318204089 \h </w:instrText>
        </w:r>
        <w:r w:rsidR="006C6294">
          <w:rPr>
            <w:noProof/>
          </w:rPr>
        </w:r>
        <w:r w:rsidR="006C6294">
          <w:rPr>
            <w:noProof/>
          </w:rPr>
          <w:fldChar w:fldCharType="separate"/>
        </w:r>
        <w:r w:rsidR="006C6294">
          <w:rPr>
            <w:noProof/>
          </w:rPr>
          <w:t>30</w:t>
        </w:r>
        <w:r w:rsidR="006C6294">
          <w:rPr>
            <w:noProof/>
          </w:rPr>
          <w:fldChar w:fldCharType="end"/>
        </w:r>
      </w:hyperlink>
    </w:p>
    <w:p w:rsidR="006C6294" w:rsidRDefault="005377BE">
      <w:pPr>
        <w:pStyle w:val="TOC2"/>
        <w:tabs>
          <w:tab w:val="right" w:leader="dot" w:pos="8630"/>
        </w:tabs>
        <w:rPr>
          <w:rFonts w:eastAsiaTheme="minorEastAsia"/>
          <w:noProof/>
        </w:rPr>
      </w:pPr>
      <w:hyperlink w:anchor="_Toc318204090" w:history="1">
        <w:r w:rsidR="006C6294" w:rsidRPr="00C916C5">
          <w:rPr>
            <w:rStyle w:val="Hyperlink"/>
            <w:noProof/>
          </w:rPr>
          <w:t>Step 9: Demonstrate Windows 8 Consumer Preview Printing using CLIENT1</w:t>
        </w:r>
        <w:r w:rsidR="006C6294">
          <w:rPr>
            <w:noProof/>
          </w:rPr>
          <w:tab/>
        </w:r>
        <w:r w:rsidR="006C6294">
          <w:rPr>
            <w:noProof/>
          </w:rPr>
          <w:fldChar w:fldCharType="begin"/>
        </w:r>
        <w:r w:rsidR="006C6294">
          <w:rPr>
            <w:noProof/>
          </w:rPr>
          <w:instrText xml:space="preserve"> PAGEREF _Toc318204090 \h </w:instrText>
        </w:r>
        <w:r w:rsidR="006C6294">
          <w:rPr>
            <w:noProof/>
          </w:rPr>
        </w:r>
        <w:r w:rsidR="006C6294">
          <w:rPr>
            <w:noProof/>
          </w:rPr>
          <w:fldChar w:fldCharType="separate"/>
        </w:r>
        <w:r w:rsidR="006C6294">
          <w:rPr>
            <w:noProof/>
          </w:rPr>
          <w:t>30</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91" w:history="1">
        <w:r w:rsidR="006C6294" w:rsidRPr="00C916C5">
          <w:rPr>
            <w:rStyle w:val="Hyperlink"/>
            <w:noProof/>
          </w:rPr>
          <w:t>Print a test print job to the PRN-SRV server</w:t>
        </w:r>
        <w:r w:rsidR="006C6294">
          <w:rPr>
            <w:noProof/>
          </w:rPr>
          <w:tab/>
        </w:r>
        <w:r w:rsidR="006C6294">
          <w:rPr>
            <w:noProof/>
          </w:rPr>
          <w:fldChar w:fldCharType="begin"/>
        </w:r>
        <w:r w:rsidR="006C6294">
          <w:rPr>
            <w:noProof/>
          </w:rPr>
          <w:instrText xml:space="preserve"> PAGEREF _Toc318204091 \h </w:instrText>
        </w:r>
        <w:r w:rsidR="006C6294">
          <w:rPr>
            <w:noProof/>
          </w:rPr>
        </w:r>
        <w:r w:rsidR="006C6294">
          <w:rPr>
            <w:noProof/>
          </w:rPr>
          <w:fldChar w:fldCharType="separate"/>
        </w:r>
        <w:r w:rsidR="006C6294">
          <w:rPr>
            <w:noProof/>
          </w:rPr>
          <w:t>30</w:t>
        </w:r>
        <w:r w:rsidR="006C6294">
          <w:rPr>
            <w:noProof/>
          </w:rPr>
          <w:fldChar w:fldCharType="end"/>
        </w:r>
      </w:hyperlink>
    </w:p>
    <w:p w:rsidR="006C6294" w:rsidRDefault="005377BE">
      <w:pPr>
        <w:pStyle w:val="TOC3"/>
        <w:tabs>
          <w:tab w:val="right" w:leader="dot" w:pos="8630"/>
        </w:tabs>
        <w:rPr>
          <w:rFonts w:eastAsiaTheme="minorEastAsia"/>
          <w:noProof/>
        </w:rPr>
      </w:pPr>
      <w:hyperlink w:anchor="_Toc318204092" w:history="1">
        <w:r w:rsidR="006C6294" w:rsidRPr="00C916C5">
          <w:rPr>
            <w:rStyle w:val="Hyperlink"/>
            <w:noProof/>
          </w:rPr>
          <w:t>Enable Branch Office Direct Printing</w:t>
        </w:r>
        <w:r w:rsidR="006C6294">
          <w:rPr>
            <w:noProof/>
          </w:rPr>
          <w:tab/>
        </w:r>
        <w:r w:rsidR="006C6294">
          <w:rPr>
            <w:noProof/>
          </w:rPr>
          <w:fldChar w:fldCharType="begin"/>
        </w:r>
        <w:r w:rsidR="006C6294">
          <w:rPr>
            <w:noProof/>
          </w:rPr>
          <w:instrText xml:space="preserve"> PAGEREF _Toc318204092 \h </w:instrText>
        </w:r>
        <w:r w:rsidR="006C6294">
          <w:rPr>
            <w:noProof/>
          </w:rPr>
        </w:r>
        <w:r w:rsidR="006C6294">
          <w:rPr>
            <w:noProof/>
          </w:rPr>
          <w:fldChar w:fldCharType="separate"/>
        </w:r>
        <w:r w:rsidR="006C6294">
          <w:rPr>
            <w:noProof/>
          </w:rPr>
          <w:t>31</w:t>
        </w:r>
        <w:r w:rsidR="006C6294">
          <w:rPr>
            <w:noProof/>
          </w:rPr>
          <w:fldChar w:fldCharType="end"/>
        </w:r>
      </w:hyperlink>
    </w:p>
    <w:p w:rsidR="006C6294" w:rsidRDefault="005377BE">
      <w:pPr>
        <w:pStyle w:val="TOC1"/>
        <w:tabs>
          <w:tab w:val="right" w:leader="dot" w:pos="8630"/>
        </w:tabs>
        <w:rPr>
          <w:rFonts w:eastAsiaTheme="minorEastAsia"/>
          <w:noProof/>
        </w:rPr>
      </w:pPr>
      <w:hyperlink w:anchor="_Toc318204093" w:history="1">
        <w:r w:rsidR="006C6294" w:rsidRPr="00C916C5">
          <w:rPr>
            <w:rStyle w:val="Hyperlink"/>
            <w:noProof/>
          </w:rPr>
          <w:t>Snapshot the Configuration</w:t>
        </w:r>
        <w:r w:rsidR="006C6294">
          <w:rPr>
            <w:noProof/>
          </w:rPr>
          <w:tab/>
        </w:r>
        <w:r w:rsidR="006C6294">
          <w:rPr>
            <w:noProof/>
          </w:rPr>
          <w:fldChar w:fldCharType="begin"/>
        </w:r>
        <w:r w:rsidR="006C6294">
          <w:rPr>
            <w:noProof/>
          </w:rPr>
          <w:instrText xml:space="preserve"> PAGEREF _Toc318204093 \h </w:instrText>
        </w:r>
        <w:r w:rsidR="006C6294">
          <w:rPr>
            <w:noProof/>
          </w:rPr>
        </w:r>
        <w:r w:rsidR="006C6294">
          <w:rPr>
            <w:noProof/>
          </w:rPr>
          <w:fldChar w:fldCharType="separate"/>
        </w:r>
        <w:r w:rsidR="006C6294">
          <w:rPr>
            <w:noProof/>
          </w:rPr>
          <w:t>32</w:t>
        </w:r>
        <w:r w:rsidR="006C6294">
          <w:rPr>
            <w:noProof/>
          </w:rPr>
          <w:fldChar w:fldCharType="end"/>
        </w:r>
      </w:hyperlink>
    </w:p>
    <w:p w:rsidR="006C6294" w:rsidRDefault="005377BE">
      <w:pPr>
        <w:pStyle w:val="TOC1"/>
        <w:tabs>
          <w:tab w:val="right" w:leader="dot" w:pos="8630"/>
        </w:tabs>
        <w:rPr>
          <w:rFonts w:eastAsiaTheme="minorEastAsia"/>
          <w:noProof/>
        </w:rPr>
      </w:pPr>
      <w:hyperlink w:anchor="_Toc318204094" w:history="1">
        <w:r w:rsidR="006C6294" w:rsidRPr="00C916C5">
          <w:rPr>
            <w:rStyle w:val="Hyperlink"/>
            <w:noProof/>
          </w:rPr>
          <w:t>Additional Resources</w:t>
        </w:r>
        <w:r w:rsidR="006C6294">
          <w:rPr>
            <w:noProof/>
          </w:rPr>
          <w:tab/>
        </w:r>
        <w:r w:rsidR="006C6294">
          <w:rPr>
            <w:noProof/>
          </w:rPr>
          <w:fldChar w:fldCharType="begin"/>
        </w:r>
        <w:r w:rsidR="006C6294">
          <w:rPr>
            <w:noProof/>
          </w:rPr>
          <w:instrText xml:space="preserve"> PAGEREF _Toc318204094 \h </w:instrText>
        </w:r>
        <w:r w:rsidR="006C6294">
          <w:rPr>
            <w:noProof/>
          </w:rPr>
        </w:r>
        <w:r w:rsidR="006C6294">
          <w:rPr>
            <w:noProof/>
          </w:rPr>
          <w:fldChar w:fldCharType="separate"/>
        </w:r>
        <w:r w:rsidR="006C6294">
          <w:rPr>
            <w:noProof/>
          </w:rPr>
          <w:t>33</w:t>
        </w:r>
        <w:r w:rsidR="006C6294">
          <w:rPr>
            <w:noProof/>
          </w:rPr>
          <w:fldChar w:fldCharType="end"/>
        </w:r>
      </w:hyperlink>
    </w:p>
    <w:p w:rsidR="00D44A07" w:rsidRDefault="00D44A07" w:rsidP="00D44A07">
      <w:pPr>
        <w:sectPr w:rsidR="00D44A07" w:rsidSect="00BC4D06">
          <w:footerReference w:type="default" r:id="rId17"/>
          <w:type w:val="oddPage"/>
          <w:pgSz w:w="12240" w:h="15840" w:code="1"/>
          <w:pgMar w:top="1440" w:right="1800" w:bottom="1440" w:left="1800" w:header="1440" w:footer="1440" w:gutter="0"/>
          <w:cols w:space="720"/>
          <w:docGrid w:linePitch="272"/>
        </w:sectPr>
      </w:pPr>
      <w:r>
        <w:fldChar w:fldCharType="end"/>
      </w:r>
    </w:p>
    <w:p w:rsidR="00FC1CC6" w:rsidRDefault="00FC1CC6" w:rsidP="00FC1CC6">
      <w:pPr>
        <w:pStyle w:val="Heading1"/>
      </w:pPr>
      <w:bookmarkStart w:id="1" w:name="_Toc318204056"/>
      <w:r>
        <w:lastRenderedPageBreak/>
        <w:t>Introduction</w:t>
      </w:r>
      <w:bookmarkEnd w:id="1"/>
    </w:p>
    <w:p w:rsidR="00A2228B" w:rsidRDefault="00A2228B" w:rsidP="00A2228B">
      <w:pPr>
        <w:rPr>
          <w:b/>
          <w:bCs/>
        </w:rPr>
      </w:pPr>
      <w:r w:rsidRPr="00A2228B">
        <w:t xml:space="preserve">Print and Document Services in </w:t>
      </w:r>
      <w:r w:rsidR="00DD2539">
        <w:t>Windows Server "8" Beta</w:t>
      </w:r>
      <w:r w:rsidRPr="00A2228B">
        <w:t xml:space="preserve"> enables you to share printers on a network and centralize print server and network printer management tasks by using the Print Management Microsoft Management Console (MMC) snap-in. Print Management helps you monitor print queues and receive notifications when print queues stop processing print jobs. It also enables you to </w:t>
      </w:r>
      <w:proofErr w:type="gramStart"/>
      <w:r w:rsidRPr="00A2228B">
        <w:t>migrate</w:t>
      </w:r>
      <w:proofErr w:type="gramEnd"/>
      <w:r w:rsidRPr="00A2228B">
        <w:t xml:space="preserve"> print servers and deploy printer connections using Group Policy.</w:t>
      </w:r>
    </w:p>
    <w:p w:rsidR="00A2228B" w:rsidRDefault="00A2228B" w:rsidP="00A2228B">
      <w:r>
        <w:t xml:space="preserve">In contrast to previous versions of Windows Server, </w:t>
      </w:r>
      <w:r w:rsidR="00DD2539">
        <w:t>Windows Server "8" Beta</w:t>
      </w:r>
      <w:r>
        <w:t xml:space="preserve"> defines a highly available print server as a virtual machine running on a Microsoft Hyper-V Hypervisor server cluster. A single virtual machine with the Print Server role installed can then be migrated from one Hyper-V server cluster node to the other using either manual or automatic methods.</w:t>
      </w:r>
    </w:p>
    <w:p w:rsidR="00A2228B" w:rsidRDefault="00A2228B" w:rsidP="00A2228B">
      <w:r>
        <w:t xml:space="preserve">In </w:t>
      </w:r>
      <w:r w:rsidR="00DD2539">
        <w:t>Windows Server "8" Beta</w:t>
      </w:r>
      <w:r>
        <w:t>, the print spooler service is no longer a clustered resource and instead the entire virtual machine is migrated from one Hyper-V server to the other. This new model provides the same seamless user experience as previous versions of Windows but with the following added benefits:</w:t>
      </w:r>
    </w:p>
    <w:p w:rsidR="00A2228B" w:rsidRDefault="00DD2539" w:rsidP="0067045E">
      <w:pPr>
        <w:pStyle w:val="ListParagraph"/>
        <w:numPr>
          <w:ilvl w:val="0"/>
          <w:numId w:val="17"/>
        </w:numPr>
      </w:pPr>
      <w:r>
        <w:t>Windows Server "8" Beta</w:t>
      </w:r>
      <w:r w:rsidR="00A2228B">
        <w:t xml:space="preserve"> Print Servers can utilize the Live Migration and Quick Migration features of Hyper-V</w:t>
      </w:r>
    </w:p>
    <w:p w:rsidR="00A2228B" w:rsidRDefault="00A2228B" w:rsidP="0067045E">
      <w:pPr>
        <w:pStyle w:val="ListParagraph"/>
        <w:numPr>
          <w:ilvl w:val="0"/>
          <w:numId w:val="17"/>
        </w:numPr>
      </w:pPr>
      <w:r>
        <w:t xml:space="preserve">Using </w:t>
      </w:r>
      <w:r w:rsidR="00DD2539">
        <w:t>Windows Server "8" Beta</w:t>
      </w:r>
      <w:r>
        <w:t xml:space="preserve"> as the Hyper-V and failover clustering host allows access to the new VM Monitoring feature</w:t>
      </w:r>
    </w:p>
    <w:p w:rsidR="00A2228B" w:rsidRDefault="00DD2539" w:rsidP="0067045E">
      <w:pPr>
        <w:pStyle w:val="ListParagraph"/>
        <w:numPr>
          <w:ilvl w:val="0"/>
          <w:numId w:val="17"/>
        </w:numPr>
      </w:pPr>
      <w:r>
        <w:t>Windows Server "8" Beta</w:t>
      </w:r>
      <w:r w:rsidR="00A2228B">
        <w:t xml:space="preserve"> Highly Available Print Servers are easier to deploy and have reduced complexity</w:t>
      </w:r>
    </w:p>
    <w:p w:rsidR="00A2228B" w:rsidRDefault="00A2228B" w:rsidP="0067045E">
      <w:pPr>
        <w:pStyle w:val="ListParagraph"/>
        <w:numPr>
          <w:ilvl w:val="0"/>
          <w:numId w:val="17"/>
        </w:numPr>
      </w:pPr>
      <w:r>
        <w:t>An HA Print Server can now be deployed on Server Core editions of Windows</w:t>
      </w:r>
    </w:p>
    <w:p w:rsidR="00A2228B" w:rsidRDefault="00A2228B" w:rsidP="0067045E">
      <w:pPr>
        <w:pStyle w:val="ListParagraph"/>
        <w:numPr>
          <w:ilvl w:val="0"/>
          <w:numId w:val="17"/>
        </w:numPr>
      </w:pPr>
      <w:r>
        <w:t>Problems with print devices and drivers that were not designed to work in a server cluster environment and now greatly reduced, if not completely eliminated</w:t>
      </w:r>
    </w:p>
    <w:p w:rsidR="00A2228B" w:rsidRDefault="00A2228B" w:rsidP="0067045E">
      <w:pPr>
        <w:pStyle w:val="ListParagraph"/>
        <w:numPr>
          <w:ilvl w:val="0"/>
          <w:numId w:val="17"/>
        </w:numPr>
      </w:pPr>
      <w:r>
        <w:t>Backup, restore, and migration of Highly Available Print Servers is greatly simplified</w:t>
      </w:r>
    </w:p>
    <w:p w:rsidR="00A2228B" w:rsidRPr="00A2228B" w:rsidRDefault="00A2228B" w:rsidP="00A2228B"/>
    <w:p w:rsidR="00FC1CC6" w:rsidRDefault="00FC1CC6" w:rsidP="00FC1CC6">
      <w:pPr>
        <w:pStyle w:val="Heading2"/>
      </w:pPr>
      <w:bookmarkStart w:id="2" w:name="_Toc318204057"/>
      <w:r>
        <w:t>In this guide</w:t>
      </w:r>
      <w:bookmarkEnd w:id="2"/>
    </w:p>
    <w:p w:rsidR="00FC1CC6" w:rsidRDefault="00FC1CC6" w:rsidP="00FC1CC6">
      <w:r>
        <w:t xml:space="preserve">This paper contains instructions for setting up a test lab based on the </w:t>
      </w:r>
      <w:r w:rsidR="00A66FF9">
        <w:t>Test Lab Guide Base Configuration</w:t>
      </w:r>
      <w:r>
        <w:t xml:space="preserve"> and deploying </w:t>
      </w:r>
      <w:r w:rsidR="00737445">
        <w:t xml:space="preserve">a highly available </w:t>
      </w:r>
      <w:r w:rsidR="00DD2539">
        <w:t xml:space="preserve">Windows </w:t>
      </w:r>
      <w:r w:rsidR="00A55504">
        <w:t>Server "8" Beta</w:t>
      </w:r>
      <w:r w:rsidR="00737445">
        <w:t xml:space="preserve"> Print Server</w:t>
      </w:r>
      <w:r>
        <w:t xml:space="preserve"> using </w:t>
      </w:r>
      <w:r w:rsidR="00737445">
        <w:t>three</w:t>
      </w:r>
      <w:r>
        <w:t xml:space="preserve"> server computers</w:t>
      </w:r>
      <w:r w:rsidR="00260E75">
        <w:t xml:space="preserve"> and</w:t>
      </w:r>
      <w:r>
        <w:t xml:space="preserve"> </w:t>
      </w:r>
      <w:r w:rsidR="00E82978">
        <w:t>one</w:t>
      </w:r>
      <w:r>
        <w:t xml:space="preserve"> client computer. The resulting </w:t>
      </w:r>
      <w:r w:rsidR="00737445">
        <w:t>High Availability Printing</w:t>
      </w:r>
      <w:r>
        <w:t xml:space="preserve"> test lab demonstrates </w:t>
      </w:r>
      <w:r w:rsidR="00DD2539">
        <w:t xml:space="preserve">Windows </w:t>
      </w:r>
      <w:r w:rsidR="00A55504">
        <w:t>Server "8" Beta</w:t>
      </w:r>
      <w:r w:rsidR="002840C3">
        <w:t xml:space="preserve"> Print Server</w:t>
      </w:r>
      <w:r w:rsidR="00A66FF9">
        <w:t xml:space="preserve"> functionality</w:t>
      </w:r>
      <w:r>
        <w:t>.</w:t>
      </w:r>
    </w:p>
    <w:p w:rsidR="00FC1CC6" w:rsidRDefault="00DA52BF" w:rsidP="00FC1CC6">
      <w:pPr>
        <w:pStyle w:val="AlertLabel"/>
      </w:pPr>
      <w:r>
        <w:rPr>
          <w:noProof/>
        </w:rPr>
        <w:lastRenderedPageBreak/>
        <w:drawing>
          <wp:inline distT="0" distB="0" distL="0" distR="0" wp14:anchorId="14A25FF2" wp14:editId="344771B3">
            <wp:extent cx="230505" cy="151130"/>
            <wp:effectExtent l="0" t="0" r="0" b="127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 cy="151130"/>
                    </a:xfrm>
                    <a:prstGeom prst="rect">
                      <a:avLst/>
                    </a:prstGeom>
                    <a:noFill/>
                    <a:ln>
                      <a:noFill/>
                    </a:ln>
                  </pic:spPr>
                </pic:pic>
              </a:graphicData>
            </a:graphic>
          </wp:inline>
        </w:drawing>
      </w:r>
      <w:r w:rsidR="00FC1CC6">
        <w:t xml:space="preserve">Important </w:t>
      </w:r>
    </w:p>
    <w:p w:rsidR="00FC1CC6" w:rsidRDefault="00FC1CC6" w:rsidP="00FC1CC6">
      <w:pPr>
        <w:pStyle w:val="AlertText"/>
      </w:pPr>
      <w:r>
        <w:t xml:space="preserve">The following instructions are for configuring a </w:t>
      </w:r>
      <w:r w:rsidR="00DD2539">
        <w:t>Windows Server "8" Beta</w:t>
      </w:r>
      <w:r w:rsidR="002021E4">
        <w:t xml:space="preserve"> High Availability Printing</w:t>
      </w:r>
      <w:r>
        <w:t xml:space="preserve"> test lab using the minimum number of computers. Individual computers are needed to separate the services provided on the network and to clearly show the desired functionality. This configuration is neither designed to reflect best practices nor does it reflect a desired or recommended configuration for a production network. The configuration, including IP addresses and all other configuration parameters, is designed only to work on a separate test lab network.</w:t>
      </w:r>
    </w:p>
    <w:p w:rsidR="00FC1CC6" w:rsidRDefault="00FC1CC6" w:rsidP="00FC1CC6">
      <w:pPr>
        <w:pStyle w:val="AlertText"/>
      </w:pPr>
      <w:r>
        <w:t xml:space="preserve">Attempting to adapt this </w:t>
      </w:r>
      <w:r w:rsidR="00DD2539">
        <w:t>Windows Server "8" Beta</w:t>
      </w:r>
      <w:r w:rsidR="002021E4">
        <w:t xml:space="preserve"> High Availability Printing</w:t>
      </w:r>
      <w:r>
        <w:t xml:space="preserve"> test lab configuration to a pilot or production deployment can result in configuration or functionality issues. To ensure proper configuration and operation for your pilot or production </w:t>
      </w:r>
      <w:r w:rsidR="00DD2539">
        <w:t>Windows Server "8" Beta</w:t>
      </w:r>
      <w:r>
        <w:t xml:space="preserve"> deployment, use the information in the </w:t>
      </w:r>
      <w:r w:rsidR="00DD2539">
        <w:t>Windows Server "8" Beta</w:t>
      </w:r>
      <w:r w:rsidR="002021E4">
        <w:t xml:space="preserve"> Printing Design Guide</w:t>
      </w:r>
      <w:r w:rsidR="00A87BD1">
        <w:t xml:space="preserve"> </w:t>
      </w:r>
      <w:r>
        <w:t xml:space="preserve">for planning and design decisions and the </w:t>
      </w:r>
      <w:r w:rsidR="00DD2539">
        <w:t>Windows Server "8" Beta</w:t>
      </w:r>
      <w:r w:rsidR="002021E4">
        <w:t xml:space="preserve"> Printing </w:t>
      </w:r>
      <w:r w:rsidR="00A87BD1">
        <w:t xml:space="preserve">Deployment Guide </w:t>
      </w:r>
      <w:r>
        <w:t xml:space="preserve">for the steps to </w:t>
      </w:r>
      <w:r w:rsidR="008D049C">
        <w:t xml:space="preserve">properly </w:t>
      </w:r>
      <w:r>
        <w:t xml:space="preserve">configure the </w:t>
      </w:r>
      <w:r w:rsidR="00DD2539">
        <w:t>Windows Server "8" Beta</w:t>
      </w:r>
      <w:r w:rsidR="002021E4">
        <w:t xml:space="preserve"> Print Servers</w:t>
      </w:r>
      <w:r>
        <w:t xml:space="preserve"> and supporting infrastructure servers.</w:t>
      </w:r>
    </w:p>
    <w:p w:rsidR="00FC1CC6" w:rsidRDefault="00F8341E" w:rsidP="00FC1CC6">
      <w:pPr>
        <w:pStyle w:val="Heading2"/>
      </w:pPr>
      <w:bookmarkStart w:id="3" w:name="_Toc318204058"/>
      <w:r>
        <w:t>Test lab</w:t>
      </w:r>
      <w:r w:rsidR="00FC1CC6">
        <w:t xml:space="preserve"> overview</w:t>
      </w:r>
      <w:bookmarkEnd w:id="3"/>
    </w:p>
    <w:p w:rsidR="00FC1CC6" w:rsidRDefault="00FC1CC6" w:rsidP="00FC1CC6">
      <w:r>
        <w:t xml:space="preserve">In this test lab, </w:t>
      </w:r>
      <w:r w:rsidR="00DD2539">
        <w:t>Windows Server "8" Beta</w:t>
      </w:r>
      <w:r w:rsidR="002021E4">
        <w:t xml:space="preserve"> High Availability Printing</w:t>
      </w:r>
      <w:r>
        <w:t xml:space="preserve"> is deployed with:</w:t>
      </w:r>
    </w:p>
    <w:p w:rsidR="00594D6B" w:rsidRDefault="00FC1CC6" w:rsidP="00594D6B">
      <w:pPr>
        <w:pStyle w:val="BulletedList1"/>
        <w:numPr>
          <w:ilvl w:val="0"/>
          <w:numId w:val="0"/>
        </w:numPr>
        <w:tabs>
          <w:tab w:val="left" w:pos="360"/>
        </w:tabs>
        <w:ind w:left="360" w:hanging="360"/>
      </w:pPr>
      <w:r>
        <w:rPr>
          <w:rFonts w:ascii="Symbol" w:hAnsi="Symbol"/>
        </w:rPr>
        <w:t></w:t>
      </w:r>
      <w:r>
        <w:rPr>
          <w:rFonts w:ascii="Symbol" w:hAnsi="Symbol"/>
        </w:rPr>
        <w:tab/>
      </w:r>
      <w:proofErr w:type="gramStart"/>
      <w:r>
        <w:t>One</w:t>
      </w:r>
      <w:proofErr w:type="gramEnd"/>
      <w:r>
        <w:t xml:space="preserve"> computer running </w:t>
      </w:r>
      <w:r w:rsidR="00DD2539">
        <w:t>Windows Server "8" Beta</w:t>
      </w:r>
      <w:r>
        <w:t xml:space="preserve"> </w:t>
      </w:r>
      <w:r w:rsidR="008A47F0">
        <w:t xml:space="preserve">named </w:t>
      </w:r>
      <w:r>
        <w:t xml:space="preserve">DC1 that is configured as an intranet domain controller, Domain Name System (DNS) server, </w:t>
      </w:r>
      <w:r w:rsidR="005B6377">
        <w:t xml:space="preserve">and a </w:t>
      </w:r>
      <w:r>
        <w:t>Dynamic Host Configuration Protocol (DHCP) server.</w:t>
      </w:r>
    </w:p>
    <w:p w:rsidR="00594D6B" w:rsidRDefault="00594D6B" w:rsidP="0067045E">
      <w:pPr>
        <w:pStyle w:val="BulletedList1"/>
        <w:numPr>
          <w:ilvl w:val="0"/>
          <w:numId w:val="18"/>
        </w:numPr>
        <w:tabs>
          <w:tab w:val="left" w:pos="360"/>
        </w:tabs>
      </w:pPr>
      <w:r>
        <w:t xml:space="preserve">Two intranet member servers running </w:t>
      </w:r>
      <w:r w:rsidR="00DD2539">
        <w:t>Windows Server "8" Beta</w:t>
      </w:r>
      <w:r>
        <w:t xml:space="preserve"> named HA-PRN1 and HA-PRN2 that are configured as Hyper-</w:t>
      </w:r>
      <w:r w:rsidR="0071688A">
        <w:t>V</w:t>
      </w:r>
      <w:r>
        <w:t xml:space="preserve"> servers with the Failover Clustering feature installed.</w:t>
      </w:r>
    </w:p>
    <w:p w:rsidR="00356852" w:rsidRDefault="00356852" w:rsidP="0067045E">
      <w:pPr>
        <w:pStyle w:val="BulletedList1"/>
        <w:numPr>
          <w:ilvl w:val="0"/>
          <w:numId w:val="18"/>
        </w:numPr>
        <w:tabs>
          <w:tab w:val="left" w:pos="360"/>
        </w:tabs>
      </w:pPr>
      <w:r>
        <w:t xml:space="preserve">One intranet member server running </w:t>
      </w:r>
      <w:r w:rsidR="00DD2539">
        <w:t>Windows Server "8" Beta</w:t>
      </w:r>
      <w:r>
        <w:t xml:space="preserve"> named </w:t>
      </w:r>
      <w:r w:rsidR="00737453">
        <w:t>APP1</w:t>
      </w:r>
      <w:r>
        <w:t xml:space="preserve"> that is configured as an </w:t>
      </w:r>
      <w:proofErr w:type="spellStart"/>
      <w:r>
        <w:t>iSCSI</w:t>
      </w:r>
      <w:proofErr w:type="spellEnd"/>
      <w:r>
        <w:t xml:space="preserve"> Target Server.</w:t>
      </w:r>
    </w:p>
    <w:p w:rsidR="00FC1CC6" w:rsidRDefault="00FC1CC6" w:rsidP="00FC1CC6">
      <w:pPr>
        <w:pStyle w:val="BulletedList1"/>
        <w:numPr>
          <w:ilvl w:val="0"/>
          <w:numId w:val="0"/>
        </w:numPr>
        <w:tabs>
          <w:tab w:val="left" w:pos="360"/>
        </w:tabs>
        <w:ind w:left="360" w:hanging="360"/>
      </w:pPr>
      <w:r>
        <w:rPr>
          <w:rFonts w:ascii="Symbol" w:hAnsi="Symbol"/>
        </w:rPr>
        <w:t></w:t>
      </w:r>
      <w:r>
        <w:rPr>
          <w:rFonts w:ascii="Symbol" w:hAnsi="Symbol"/>
        </w:rPr>
        <w:tab/>
      </w:r>
      <w:proofErr w:type="gramStart"/>
      <w:r w:rsidR="00B62793">
        <w:t>One</w:t>
      </w:r>
      <w:proofErr w:type="gramEnd"/>
      <w:r w:rsidR="00A66FF9">
        <w:t xml:space="preserve"> </w:t>
      </w:r>
      <w:r>
        <w:t>intranet member server</w:t>
      </w:r>
      <w:r w:rsidR="00594D6B">
        <w:t xml:space="preserve"> virtual machine</w:t>
      </w:r>
      <w:r>
        <w:t xml:space="preserve"> running </w:t>
      </w:r>
      <w:r w:rsidR="00DD2539">
        <w:t>Windows Server "8" Beta</w:t>
      </w:r>
      <w:r>
        <w:t xml:space="preserve"> </w:t>
      </w:r>
      <w:r w:rsidR="008A47F0">
        <w:t xml:space="preserve">named </w:t>
      </w:r>
      <w:r w:rsidR="00BE3510">
        <w:t>PRN</w:t>
      </w:r>
      <w:r w:rsidR="00594D6B">
        <w:t>-SRV</w:t>
      </w:r>
      <w:r>
        <w:t xml:space="preserve"> that </w:t>
      </w:r>
      <w:r w:rsidR="00B62793">
        <w:t>is</w:t>
      </w:r>
      <w:r>
        <w:t xml:space="preserve"> configured as </w:t>
      </w:r>
      <w:r w:rsidR="00B62793">
        <w:t xml:space="preserve">a </w:t>
      </w:r>
      <w:r w:rsidR="00594D6B">
        <w:t>Print Server</w:t>
      </w:r>
      <w:r>
        <w:t>.</w:t>
      </w:r>
    </w:p>
    <w:p w:rsidR="00FC1CC6" w:rsidRDefault="00FC1CC6" w:rsidP="00FC1CC6">
      <w:pPr>
        <w:pStyle w:val="BulletedList1"/>
        <w:numPr>
          <w:ilvl w:val="0"/>
          <w:numId w:val="0"/>
        </w:numPr>
        <w:tabs>
          <w:tab w:val="left" w:pos="360"/>
        </w:tabs>
        <w:ind w:left="360" w:hanging="360"/>
      </w:pPr>
      <w:r>
        <w:rPr>
          <w:rFonts w:ascii="Symbol" w:hAnsi="Symbol"/>
        </w:rPr>
        <w:t></w:t>
      </w:r>
      <w:r>
        <w:rPr>
          <w:rFonts w:ascii="Symbol" w:hAnsi="Symbol"/>
        </w:rPr>
        <w:tab/>
      </w:r>
      <w:proofErr w:type="gramStart"/>
      <w:r>
        <w:t>One</w:t>
      </w:r>
      <w:proofErr w:type="gramEnd"/>
      <w:r>
        <w:t xml:space="preserve"> roaming member client computer running </w:t>
      </w:r>
      <w:r w:rsidR="00DD2539">
        <w:t>Windows 8 Consumer Preview</w:t>
      </w:r>
      <w:r>
        <w:t xml:space="preserve"> </w:t>
      </w:r>
      <w:r w:rsidR="008A47F0">
        <w:t xml:space="preserve">named </w:t>
      </w:r>
      <w:r>
        <w:t xml:space="preserve">CLIENT1 that is configured as a </w:t>
      </w:r>
      <w:r w:rsidR="00DD2539">
        <w:t>Windows 8 Consumer Preview</w:t>
      </w:r>
      <w:r w:rsidR="00A66FF9">
        <w:t xml:space="preserve"> client</w:t>
      </w:r>
      <w:r>
        <w:t>.</w:t>
      </w:r>
    </w:p>
    <w:p w:rsidR="00FC1CC6" w:rsidRDefault="00FC1CC6" w:rsidP="00FC1CC6">
      <w:r>
        <w:t xml:space="preserve">The </w:t>
      </w:r>
      <w:r w:rsidR="00DD2539">
        <w:t>Windows Server "8" Beta</w:t>
      </w:r>
      <w:r w:rsidR="00BE3510">
        <w:t xml:space="preserve"> High Availability Printing</w:t>
      </w:r>
      <w:r>
        <w:t xml:space="preserve"> test lab consists of </w:t>
      </w:r>
      <w:r w:rsidR="00737453">
        <w:t>two</w:t>
      </w:r>
      <w:r w:rsidR="003E511D">
        <w:t xml:space="preserve"> </w:t>
      </w:r>
      <w:r>
        <w:t>subnet</w:t>
      </w:r>
      <w:r w:rsidR="00737453">
        <w:t>s</w:t>
      </w:r>
      <w:r>
        <w:t xml:space="preserve"> that simulate the following:</w:t>
      </w:r>
    </w:p>
    <w:p w:rsidR="001949E1" w:rsidRDefault="00FC1CC6" w:rsidP="00DA52BF">
      <w:pPr>
        <w:numPr>
          <w:ilvl w:val="0"/>
          <w:numId w:val="12"/>
        </w:numPr>
      </w:pPr>
      <w:r>
        <w:t>An intranet</w:t>
      </w:r>
      <w:r w:rsidR="00737453">
        <w:t xml:space="preserve"> network</w:t>
      </w:r>
      <w:r>
        <w:t xml:space="preserve"> named Corpnet (10.0.0.0/24) </w:t>
      </w:r>
    </w:p>
    <w:p w:rsidR="00737453" w:rsidRDefault="00737453" w:rsidP="00DA52BF">
      <w:pPr>
        <w:numPr>
          <w:ilvl w:val="0"/>
          <w:numId w:val="12"/>
        </w:numPr>
      </w:pPr>
      <w:r>
        <w:t xml:space="preserve">An intranet network named </w:t>
      </w:r>
      <w:proofErr w:type="spellStart"/>
      <w:r>
        <w:t>iSCSI</w:t>
      </w:r>
      <w:proofErr w:type="spellEnd"/>
      <w:r>
        <w:t xml:space="preserve"> (9.9.9.0/24)</w:t>
      </w:r>
    </w:p>
    <w:p w:rsidR="00FC1CC6" w:rsidRDefault="00FC1CC6" w:rsidP="00FC1CC6">
      <w:r>
        <w:lastRenderedPageBreak/>
        <w:t>Computers on each subnet connect using a hub or switch. See the following figure.</w:t>
      </w:r>
    </w:p>
    <w:p w:rsidR="003A2219" w:rsidRDefault="003A2219" w:rsidP="00FC1CC6"/>
    <w:p w:rsidR="003A2219" w:rsidRDefault="0071688A" w:rsidP="00FC1CC6">
      <w:r>
        <w:rPr>
          <w:noProof/>
        </w:rPr>
        <w:drawing>
          <wp:inline distT="0" distB="0" distL="0" distR="0" wp14:anchorId="33E1AF01" wp14:editId="74037E12">
            <wp:extent cx="4646720" cy="301371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RN TLG.png"/>
                    <pic:cNvPicPr/>
                  </pic:nvPicPr>
                  <pic:blipFill>
                    <a:blip r:embed="rId19">
                      <a:extLst>
                        <a:ext uri="{28A0092B-C50C-407E-A947-70E740481C1C}">
                          <a14:useLocalDpi xmlns:a14="http://schemas.microsoft.com/office/drawing/2010/main" val="0"/>
                        </a:ext>
                      </a:extLst>
                    </a:blip>
                    <a:stretch>
                      <a:fillRect/>
                    </a:stretch>
                  </pic:blipFill>
                  <pic:spPr>
                    <a:xfrm>
                      <a:off x="0" y="0"/>
                      <a:ext cx="4646720" cy="3013710"/>
                    </a:xfrm>
                    <a:prstGeom prst="rect">
                      <a:avLst/>
                    </a:prstGeom>
                  </pic:spPr>
                </pic:pic>
              </a:graphicData>
            </a:graphic>
          </wp:inline>
        </w:drawing>
      </w:r>
    </w:p>
    <w:p w:rsidR="003A2219" w:rsidRDefault="003A2219" w:rsidP="003A2219">
      <w:r>
        <w:t xml:space="preserve">The test lab instructions demonstrate the installation and configuration of </w:t>
      </w:r>
      <w:r w:rsidR="00DD2539">
        <w:t>Windows Server "8" Beta</w:t>
      </w:r>
      <w:r w:rsidR="00CA34FE">
        <w:t xml:space="preserve"> High Availability Printing</w:t>
      </w:r>
      <w:r>
        <w:t xml:space="preserve">. </w:t>
      </w:r>
      <w:r w:rsidR="00DD2539">
        <w:t>Windows 8 Consumer Preview</w:t>
      </w:r>
      <w:r>
        <w:t xml:space="preserve"> functionality is also demonstrated by using a test client to connect to the </w:t>
      </w:r>
      <w:r w:rsidR="00DD2539">
        <w:t>Windows Server "8" Beta</w:t>
      </w:r>
      <w:r w:rsidR="00CA34FE">
        <w:t xml:space="preserve"> Print Server</w:t>
      </w:r>
      <w:r>
        <w:t>.</w:t>
      </w:r>
    </w:p>
    <w:p w:rsidR="00FC1CC6" w:rsidRDefault="00FC1CC6" w:rsidP="00FC1CC6">
      <w:pPr>
        <w:pStyle w:val="Heading2"/>
      </w:pPr>
      <w:bookmarkStart w:id="4" w:name="_Toc318204059"/>
      <w:r>
        <w:t>Hardware and software requirements</w:t>
      </w:r>
      <w:bookmarkEnd w:id="4"/>
    </w:p>
    <w:p w:rsidR="00FC1CC6" w:rsidRDefault="00FC1CC6" w:rsidP="00FC1CC6">
      <w:r>
        <w:t>The following are required components of the test lab:</w:t>
      </w:r>
    </w:p>
    <w:p w:rsidR="00FC1CC6" w:rsidRDefault="00FC1CC6" w:rsidP="00B62793">
      <w:pPr>
        <w:pStyle w:val="BulletedList1"/>
        <w:numPr>
          <w:ilvl w:val="0"/>
          <w:numId w:val="12"/>
        </w:numPr>
        <w:tabs>
          <w:tab w:val="left" w:pos="360"/>
        </w:tabs>
      </w:pPr>
      <w:r>
        <w:t xml:space="preserve">The product disc or files for </w:t>
      </w:r>
      <w:r w:rsidR="00DD2539">
        <w:t>Windows Server "8" Beta</w:t>
      </w:r>
      <w:r>
        <w:t>.</w:t>
      </w:r>
    </w:p>
    <w:p w:rsidR="00FC1CC6" w:rsidRDefault="00FC1CC6" w:rsidP="00B62793">
      <w:pPr>
        <w:pStyle w:val="BulletedList1"/>
        <w:numPr>
          <w:ilvl w:val="0"/>
          <w:numId w:val="12"/>
        </w:numPr>
        <w:tabs>
          <w:tab w:val="left" w:pos="360"/>
        </w:tabs>
      </w:pPr>
      <w:r>
        <w:t xml:space="preserve">The product disc or files for </w:t>
      </w:r>
      <w:r w:rsidR="00DD2539">
        <w:t>Windows 8 Consumer Preview</w:t>
      </w:r>
      <w:r>
        <w:t>.</w:t>
      </w:r>
    </w:p>
    <w:p w:rsidR="00B62793" w:rsidRDefault="00B62793" w:rsidP="00B62793">
      <w:pPr>
        <w:pStyle w:val="ListParagraph"/>
        <w:numPr>
          <w:ilvl w:val="0"/>
          <w:numId w:val="12"/>
        </w:numPr>
      </w:pPr>
      <w:r w:rsidRPr="00B62793">
        <w:rPr>
          <w:rFonts w:cs="Calibri"/>
        </w:rPr>
        <w:t>One client c</w:t>
      </w:r>
      <w:r w:rsidR="00FC1CC6">
        <w:t>omputer that meet</w:t>
      </w:r>
      <w:r>
        <w:t>s</w:t>
      </w:r>
      <w:r w:rsidR="00FC1CC6">
        <w:t xml:space="preserve"> the minimum hardware requirements for </w:t>
      </w:r>
      <w:r w:rsidR="00DD2539">
        <w:t>Windows 8 Consumer Preview</w:t>
      </w:r>
      <w:r w:rsidR="00FC1CC6">
        <w:t>.</w:t>
      </w:r>
    </w:p>
    <w:p w:rsidR="00B62793" w:rsidRDefault="005B6377" w:rsidP="00B62793">
      <w:pPr>
        <w:pStyle w:val="ListParagraph"/>
        <w:numPr>
          <w:ilvl w:val="0"/>
          <w:numId w:val="12"/>
        </w:numPr>
      </w:pPr>
      <w:r>
        <w:t>Three</w:t>
      </w:r>
      <w:r w:rsidR="00B62793">
        <w:t xml:space="preserve"> Server computer</w:t>
      </w:r>
      <w:r w:rsidR="00CA34FE">
        <w:t>s</w:t>
      </w:r>
      <w:r w:rsidR="00B62793">
        <w:t xml:space="preserve"> that meet the minimum hardware requirements for </w:t>
      </w:r>
      <w:r w:rsidR="00DD2539">
        <w:t>Windows Server "8" Beta</w:t>
      </w:r>
      <w:r w:rsidR="00B62793">
        <w:t xml:space="preserve"> Hyper-V Server.</w:t>
      </w:r>
    </w:p>
    <w:p w:rsidR="00FC1CC6" w:rsidRDefault="00FC1CC6" w:rsidP="00FC1CC6">
      <w:pPr>
        <w:pStyle w:val="Heading1"/>
      </w:pPr>
      <w:bookmarkStart w:id="5" w:name="_Toc318204060"/>
      <w:r>
        <w:lastRenderedPageBreak/>
        <w:t xml:space="preserve">Steps for Configuring the </w:t>
      </w:r>
      <w:r w:rsidR="00DD2539">
        <w:t>Windows Server "8" Beta</w:t>
      </w:r>
      <w:r w:rsidR="00CA34FE">
        <w:t xml:space="preserve"> High Availability Printing</w:t>
      </w:r>
      <w:r>
        <w:t xml:space="preserve"> Test Lab</w:t>
      </w:r>
      <w:bookmarkEnd w:id="5"/>
    </w:p>
    <w:p w:rsidR="00FC1CC6" w:rsidRDefault="00FC1CC6" w:rsidP="00FC1CC6">
      <w:r>
        <w:t xml:space="preserve">There are </w:t>
      </w:r>
      <w:r w:rsidR="00DB08D0">
        <w:t>eight</w:t>
      </w:r>
      <w:r>
        <w:t xml:space="preserve"> steps to follow when setting up </w:t>
      </w:r>
      <w:r w:rsidR="00260E75">
        <w:t xml:space="preserve">a </w:t>
      </w:r>
      <w:r w:rsidR="00CA34FE">
        <w:t>High Availability Printing</w:t>
      </w:r>
      <w:r>
        <w:t xml:space="preserve"> test lab</w:t>
      </w:r>
      <w:r w:rsidR="00346458">
        <w:t xml:space="preserve"> based on the </w:t>
      </w:r>
      <w:r w:rsidR="00E82978">
        <w:t>Test Lab Guide Base Configuration</w:t>
      </w:r>
      <w:r>
        <w:t>.</w:t>
      </w:r>
    </w:p>
    <w:p w:rsidR="0053578D" w:rsidRDefault="0053578D" w:rsidP="00DA52BF">
      <w:pPr>
        <w:numPr>
          <w:ilvl w:val="0"/>
          <w:numId w:val="14"/>
        </w:numPr>
      </w:pPr>
      <w:r>
        <w:t>Set up the Base Configuration test lab.</w:t>
      </w:r>
    </w:p>
    <w:p w:rsidR="0053578D" w:rsidRDefault="0053578D" w:rsidP="00DE472E">
      <w:pPr>
        <w:ind w:left="720"/>
      </w:pPr>
      <w:r>
        <w:t xml:space="preserve">The </w:t>
      </w:r>
      <w:r w:rsidR="00CA34FE">
        <w:t>High Availability Printing</w:t>
      </w:r>
      <w:r>
        <w:t xml:space="preserve"> test lab requires the </w:t>
      </w:r>
      <w:r w:rsidR="00E82978">
        <w:t>Base Configuration</w:t>
      </w:r>
      <w:r>
        <w:t xml:space="preserve"> test lab as its starting point.</w:t>
      </w:r>
    </w:p>
    <w:p w:rsidR="0071688A" w:rsidRDefault="00CA34FE" w:rsidP="00CA34FE">
      <w:pPr>
        <w:pStyle w:val="ListParagraph"/>
        <w:numPr>
          <w:ilvl w:val="0"/>
          <w:numId w:val="14"/>
        </w:numPr>
      </w:pPr>
      <w:r>
        <w:t xml:space="preserve">Configure </w:t>
      </w:r>
      <w:r w:rsidR="00737453">
        <w:t>APP1</w:t>
      </w:r>
      <w:r>
        <w:t xml:space="preserve"> as an </w:t>
      </w:r>
      <w:proofErr w:type="spellStart"/>
      <w:r>
        <w:t>iSCSI</w:t>
      </w:r>
      <w:proofErr w:type="spellEnd"/>
      <w:r>
        <w:t xml:space="preserve"> Software Target. </w:t>
      </w:r>
    </w:p>
    <w:p w:rsidR="00CA34FE" w:rsidRDefault="00CA34FE" w:rsidP="0071688A">
      <w:pPr>
        <w:pStyle w:val="ListParagraph"/>
      </w:pPr>
      <w:r>
        <w:t>This software target is used as shared storage to create a Cluster Shared Volume (CSV) for Microsoft Failover Clustering.</w:t>
      </w:r>
    </w:p>
    <w:p w:rsidR="00DE472E" w:rsidRDefault="00DE472E" w:rsidP="00DA52BF">
      <w:pPr>
        <w:numPr>
          <w:ilvl w:val="0"/>
          <w:numId w:val="14"/>
        </w:numPr>
      </w:pPr>
      <w:r>
        <w:t xml:space="preserve">Install and Configure </w:t>
      </w:r>
      <w:r w:rsidR="00CA34FE">
        <w:t>HA-PRN1 and HA-PRN2</w:t>
      </w:r>
      <w:r>
        <w:t>.</w:t>
      </w:r>
    </w:p>
    <w:p w:rsidR="00DE472E" w:rsidRDefault="0071688A" w:rsidP="00DE472E">
      <w:pPr>
        <w:ind w:left="720"/>
      </w:pPr>
      <w:r>
        <w:t xml:space="preserve">HA-PRN1 and HA-PRN2 are </w:t>
      </w:r>
      <w:r w:rsidR="00DD2539">
        <w:t>Windows Server "8" Beta</w:t>
      </w:r>
      <w:r w:rsidR="00DE472E" w:rsidRPr="00DE472E">
        <w:t xml:space="preserve"> computer</w:t>
      </w:r>
      <w:r>
        <w:t>s</w:t>
      </w:r>
      <w:r w:rsidR="00DE472E" w:rsidRPr="00DE472E">
        <w:t xml:space="preserve"> that </w:t>
      </w:r>
      <w:r>
        <w:t>are</w:t>
      </w:r>
      <w:r w:rsidR="00DE472E" w:rsidRPr="00DE472E">
        <w:t xml:space="preserve"> used as the</w:t>
      </w:r>
      <w:r w:rsidR="00B62793">
        <w:t xml:space="preserve"> </w:t>
      </w:r>
      <w:r>
        <w:t>Hyper-V hosts for the PRN-SRV virtual machine that is made highly available using Microsoft Failover Clustering.</w:t>
      </w:r>
    </w:p>
    <w:p w:rsidR="00066091" w:rsidRDefault="00066091" w:rsidP="00066091">
      <w:pPr>
        <w:pStyle w:val="ListParagraph"/>
        <w:numPr>
          <w:ilvl w:val="0"/>
          <w:numId w:val="14"/>
        </w:numPr>
      </w:pPr>
      <w:r>
        <w:t>Create a Cluster using Failover Cluster Manager</w:t>
      </w:r>
    </w:p>
    <w:p w:rsidR="004506EC" w:rsidRDefault="004506EC" w:rsidP="004506EC">
      <w:pPr>
        <w:pStyle w:val="ListParagraph"/>
      </w:pPr>
      <w:r>
        <w:t>HA-PRN1 and HA-PRN2 are configured as a Hyper-V cluster.</w:t>
      </w:r>
    </w:p>
    <w:p w:rsidR="00903D81" w:rsidRDefault="0071688A" w:rsidP="00DA52BF">
      <w:pPr>
        <w:numPr>
          <w:ilvl w:val="0"/>
          <w:numId w:val="14"/>
        </w:numPr>
      </w:pPr>
      <w:r>
        <w:t>Install and Configure PRN-SRV.</w:t>
      </w:r>
    </w:p>
    <w:p w:rsidR="00903D81" w:rsidRDefault="0071688A" w:rsidP="00903D81">
      <w:pPr>
        <w:ind w:left="720"/>
      </w:pPr>
      <w:r>
        <w:t xml:space="preserve">PRN-SRV is a </w:t>
      </w:r>
      <w:r w:rsidR="00DD2539">
        <w:t>Windows Server "8" Beta</w:t>
      </w:r>
      <w:r>
        <w:t xml:space="preserve"> virtual machine that is used as a Print Server</w:t>
      </w:r>
      <w:r w:rsidR="00903D81" w:rsidRPr="00903D81">
        <w:t>.</w:t>
      </w:r>
    </w:p>
    <w:p w:rsidR="0071688A" w:rsidRDefault="0071688A" w:rsidP="0071688A">
      <w:pPr>
        <w:pStyle w:val="ListParagraph"/>
        <w:numPr>
          <w:ilvl w:val="0"/>
          <w:numId w:val="14"/>
        </w:numPr>
      </w:pPr>
      <w:r>
        <w:t>Configure VM Monitoring for PRN-SRV.</w:t>
      </w:r>
    </w:p>
    <w:p w:rsidR="0071688A" w:rsidRDefault="0071688A" w:rsidP="0071688A">
      <w:pPr>
        <w:pStyle w:val="ListParagraph"/>
      </w:pPr>
      <w:r>
        <w:t>Configure the VM Monitoring feature to monitor the PRN-SRV virtual machine.</w:t>
      </w:r>
    </w:p>
    <w:p w:rsidR="006F6561" w:rsidRDefault="006F6561" w:rsidP="006F6561">
      <w:pPr>
        <w:pStyle w:val="NumberedList1"/>
        <w:numPr>
          <w:ilvl w:val="0"/>
          <w:numId w:val="14"/>
        </w:numPr>
        <w:tabs>
          <w:tab w:val="left" w:pos="360"/>
        </w:tabs>
      </w:pPr>
      <w:r>
        <w:t>Configure CLIENT1.</w:t>
      </w:r>
    </w:p>
    <w:p w:rsidR="006F6561" w:rsidRDefault="006F6561" w:rsidP="006F6561">
      <w:pPr>
        <w:pStyle w:val="NumberedList1"/>
        <w:numPr>
          <w:ilvl w:val="0"/>
          <w:numId w:val="0"/>
        </w:numPr>
        <w:tabs>
          <w:tab w:val="left" w:pos="360"/>
        </w:tabs>
        <w:ind w:left="720"/>
      </w:pPr>
      <w:r>
        <w:t>Connect to the shared print queue on PRN-SRV.</w:t>
      </w:r>
    </w:p>
    <w:p w:rsidR="0071688A" w:rsidRDefault="0071688A" w:rsidP="0071688A">
      <w:pPr>
        <w:pStyle w:val="ListParagraph"/>
        <w:numPr>
          <w:ilvl w:val="0"/>
          <w:numId w:val="14"/>
        </w:numPr>
      </w:pPr>
      <w:r>
        <w:t>Simulate a failure of the Print Spooler service on PRN-SRV.</w:t>
      </w:r>
    </w:p>
    <w:p w:rsidR="0071688A" w:rsidRDefault="0071688A" w:rsidP="0071688A">
      <w:pPr>
        <w:pStyle w:val="ListParagraph"/>
      </w:pPr>
      <w:r>
        <w:t>To test the VM monitoring feature, simulate a failure of the print spooler service on PRN-SRV.</w:t>
      </w:r>
    </w:p>
    <w:p w:rsidR="0071688A" w:rsidRDefault="0071688A" w:rsidP="0071688A">
      <w:pPr>
        <w:pStyle w:val="NumberedList1"/>
        <w:numPr>
          <w:ilvl w:val="0"/>
          <w:numId w:val="14"/>
        </w:numPr>
        <w:tabs>
          <w:tab w:val="left" w:pos="360"/>
        </w:tabs>
      </w:pPr>
      <w:r>
        <w:t xml:space="preserve">Demonstrate </w:t>
      </w:r>
      <w:r w:rsidR="00DD2539">
        <w:t>Windows 8 Consumer Preview</w:t>
      </w:r>
      <w:r>
        <w:t xml:space="preserve"> Printing using CLIENT1.</w:t>
      </w:r>
    </w:p>
    <w:p w:rsidR="0071688A" w:rsidRDefault="0071688A" w:rsidP="0071688A">
      <w:pPr>
        <w:pStyle w:val="TextinList1"/>
        <w:ind w:left="720"/>
      </w:pPr>
      <w:r>
        <w:t xml:space="preserve">Print a test print job to demonstrate </w:t>
      </w:r>
      <w:r w:rsidR="00DD2539">
        <w:t>Windows Server "8" Beta</w:t>
      </w:r>
      <w:r>
        <w:t xml:space="preserve"> Print Server features.</w:t>
      </w:r>
    </w:p>
    <w:p w:rsidR="00DE472E" w:rsidRDefault="00DA52BF" w:rsidP="00DE472E">
      <w:pPr>
        <w:rPr>
          <w:b/>
        </w:rPr>
      </w:pPr>
      <w:r>
        <w:rPr>
          <w:noProof/>
        </w:rPr>
        <w:lastRenderedPageBreak/>
        <w:drawing>
          <wp:inline distT="0" distB="0" distL="0" distR="0" wp14:anchorId="45086808" wp14:editId="6E8BDF88">
            <wp:extent cx="230505" cy="151130"/>
            <wp:effectExtent l="0" t="0" r="0" b="127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505" cy="151130"/>
                    </a:xfrm>
                    <a:prstGeom prst="rect">
                      <a:avLst/>
                    </a:prstGeom>
                    <a:noFill/>
                    <a:ln>
                      <a:noFill/>
                    </a:ln>
                  </pic:spPr>
                </pic:pic>
              </a:graphicData>
            </a:graphic>
          </wp:inline>
        </w:drawing>
      </w:r>
      <w:r w:rsidR="00FC1CC6" w:rsidRPr="00DE472E">
        <w:rPr>
          <w:b/>
        </w:rPr>
        <w:t xml:space="preserve">Note </w:t>
      </w:r>
    </w:p>
    <w:p w:rsidR="00FC1CC6" w:rsidRDefault="00FC1CC6" w:rsidP="00DE472E">
      <w:r>
        <w:t>You must be logged on as a member of the Domain Admins group or a member of the Administrators group on each computer to complete the tasks described in this guide. If you cannot complete a task while you are logged on with an account that is a member of the Administrators group, try performing the task while you are logged on with an account that is a member of the Domain Admins group.</w:t>
      </w:r>
    </w:p>
    <w:p w:rsidR="00FC1CC6" w:rsidRDefault="00EB2E92" w:rsidP="00FC1CC6">
      <w:r>
        <w:t>T</w:t>
      </w:r>
      <w:r w:rsidR="00FC1CC6">
        <w:t xml:space="preserve">his guide provides steps for configuring the </w:t>
      </w:r>
      <w:r>
        <w:t xml:space="preserve">computers of the </w:t>
      </w:r>
      <w:r w:rsidR="00393D15">
        <w:t>Remote Desktop Services Desktop Virtualization</w:t>
      </w:r>
      <w:r>
        <w:t xml:space="preserve"> test lab</w:t>
      </w:r>
      <w:r w:rsidR="008D049C">
        <w:t xml:space="preserve">, configuring </w:t>
      </w:r>
      <w:r w:rsidR="00A66FF9">
        <w:t>Remote Desktop Services</w:t>
      </w:r>
      <w:r w:rsidR="008D049C">
        <w:t>,</w:t>
      </w:r>
      <w:r>
        <w:t xml:space="preserve"> and</w:t>
      </w:r>
      <w:r w:rsidR="00FC1CC6">
        <w:t xml:space="preserve"> demonstrating </w:t>
      </w:r>
      <w:r w:rsidR="00B62793">
        <w:t>user connections to Virtual Desktop collections</w:t>
      </w:r>
      <w:r w:rsidR="00FC1CC6">
        <w:t>. The following sections provide details about how to perform these tasks.</w:t>
      </w:r>
    </w:p>
    <w:p w:rsidR="0053578D" w:rsidRDefault="0053578D" w:rsidP="0053578D">
      <w:pPr>
        <w:pStyle w:val="Heading2"/>
      </w:pPr>
      <w:bookmarkStart w:id="6" w:name="_Toc267996635"/>
      <w:bookmarkStart w:id="7" w:name="_Toc318204061"/>
      <w:r>
        <w:t xml:space="preserve">Step 1: </w:t>
      </w:r>
      <w:bookmarkEnd w:id="6"/>
      <w:r w:rsidR="005A4F35">
        <w:t>Setup the Base Configuration Test Lab</w:t>
      </w:r>
      <w:bookmarkEnd w:id="7"/>
    </w:p>
    <w:p w:rsidR="00233925" w:rsidRDefault="00233925" w:rsidP="00233925">
      <w:r>
        <w:t xml:space="preserve">Set up the Base Configuration test lab for the Corpnet subnet using the procedures in the “Steps for Configuring the Corpnet Subnet” section of the </w:t>
      </w:r>
      <w:r w:rsidRPr="002027D5">
        <w:t>Test Lab Guide: Base Configuration</w:t>
      </w:r>
      <w:r>
        <w:t xml:space="preserve">. Connect </w:t>
      </w:r>
      <w:r w:rsidRPr="009D155C">
        <w:rPr>
          <w:b/>
        </w:rPr>
        <w:t>DC1</w:t>
      </w:r>
      <w:r w:rsidR="00DB08D0">
        <w:rPr>
          <w:b/>
        </w:rPr>
        <w:t xml:space="preserve">, </w:t>
      </w:r>
      <w:r w:rsidR="00737453">
        <w:rPr>
          <w:b/>
        </w:rPr>
        <w:t>APP1</w:t>
      </w:r>
      <w:r w:rsidR="00737453">
        <w:t>,</w:t>
      </w:r>
      <w:r>
        <w:t xml:space="preserve"> </w:t>
      </w:r>
      <w:r w:rsidRPr="00233925">
        <w:t>and</w:t>
      </w:r>
      <w:r>
        <w:rPr>
          <w:b/>
        </w:rPr>
        <w:t xml:space="preserve"> CLIENT1</w:t>
      </w:r>
      <w:r>
        <w:t xml:space="preserve"> to the Corpnet subnet.</w:t>
      </w:r>
    </w:p>
    <w:p w:rsidR="00D54914" w:rsidRDefault="00D54914" w:rsidP="00D54914">
      <w:pPr>
        <w:pStyle w:val="Heading2"/>
      </w:pPr>
      <w:bookmarkStart w:id="8" w:name="_Toc318204062"/>
      <w:r>
        <w:t xml:space="preserve">Step </w:t>
      </w:r>
      <w:r w:rsidR="009C0728">
        <w:t>2</w:t>
      </w:r>
      <w:r>
        <w:t xml:space="preserve">: </w:t>
      </w:r>
      <w:r w:rsidR="005A4F35">
        <w:t xml:space="preserve">Configure </w:t>
      </w:r>
      <w:r w:rsidR="00A15C3C">
        <w:t>APP1</w:t>
      </w:r>
      <w:r w:rsidR="005A4F35">
        <w:t xml:space="preserve"> as an </w:t>
      </w:r>
      <w:proofErr w:type="spellStart"/>
      <w:r w:rsidR="005A4F35">
        <w:t>iSCSI</w:t>
      </w:r>
      <w:proofErr w:type="spellEnd"/>
      <w:r w:rsidR="005A4F35">
        <w:t xml:space="preserve"> Software Target</w:t>
      </w:r>
      <w:bookmarkEnd w:id="8"/>
    </w:p>
    <w:p w:rsidR="002C366C" w:rsidRDefault="00DB08D0" w:rsidP="002C366C">
      <w:r>
        <w:t>Installation and configuration of the</w:t>
      </w:r>
      <w:r w:rsidR="005B6377">
        <w:t xml:space="preserve"> </w:t>
      </w:r>
      <w:proofErr w:type="spellStart"/>
      <w:r w:rsidR="005B6377">
        <w:t>iSCSI</w:t>
      </w:r>
      <w:proofErr w:type="spellEnd"/>
      <w:r w:rsidR="005B6377">
        <w:t xml:space="preserve"> Target Server role service</w:t>
      </w:r>
      <w:r w:rsidR="005D439A">
        <w:t xml:space="preserve"> </w:t>
      </w:r>
      <w:r w:rsidR="002C366C">
        <w:t>consists of the following procedures:</w:t>
      </w:r>
    </w:p>
    <w:p w:rsidR="00964C8D" w:rsidRDefault="00964C8D" w:rsidP="002C58BD">
      <w:pPr>
        <w:pStyle w:val="BulletedList1"/>
        <w:numPr>
          <w:ilvl w:val="0"/>
          <w:numId w:val="12"/>
        </w:numPr>
        <w:tabs>
          <w:tab w:val="left" w:pos="360"/>
        </w:tabs>
      </w:pPr>
      <w:r>
        <w:t xml:space="preserve">Configure TCP/IP Properties on </w:t>
      </w:r>
      <w:r w:rsidR="00A15C3C">
        <w:t>APP1</w:t>
      </w:r>
    </w:p>
    <w:p w:rsidR="002C58BD" w:rsidRDefault="002C58BD" w:rsidP="002C58BD">
      <w:pPr>
        <w:pStyle w:val="BulletedList1"/>
        <w:numPr>
          <w:ilvl w:val="0"/>
          <w:numId w:val="12"/>
        </w:numPr>
        <w:tabs>
          <w:tab w:val="left" w:pos="360"/>
        </w:tabs>
      </w:pPr>
      <w:r>
        <w:t xml:space="preserve">Install the </w:t>
      </w:r>
      <w:proofErr w:type="spellStart"/>
      <w:r>
        <w:t>iSCSI</w:t>
      </w:r>
      <w:proofErr w:type="spellEnd"/>
      <w:r>
        <w:t xml:space="preserve"> Target Server role service on </w:t>
      </w:r>
      <w:r w:rsidR="00A15C3C">
        <w:t>APP1</w:t>
      </w:r>
    </w:p>
    <w:p w:rsidR="002C366C" w:rsidRDefault="002C58BD" w:rsidP="002C58BD">
      <w:pPr>
        <w:pStyle w:val="BulletedList1"/>
        <w:numPr>
          <w:ilvl w:val="0"/>
          <w:numId w:val="12"/>
        </w:numPr>
        <w:tabs>
          <w:tab w:val="left" w:pos="360"/>
        </w:tabs>
      </w:pPr>
      <w:r>
        <w:t xml:space="preserve">Create </w:t>
      </w:r>
      <w:proofErr w:type="spellStart"/>
      <w:r>
        <w:t>iSCSI</w:t>
      </w:r>
      <w:proofErr w:type="spellEnd"/>
      <w:r>
        <w:t xml:space="preserve"> virtual disks to be used as shared storage for HA-PRN1 and HA-PRN2</w:t>
      </w:r>
    </w:p>
    <w:p w:rsidR="00DB08D0" w:rsidRDefault="00A15C3C" w:rsidP="00DB08D0">
      <w:r>
        <w:t>PRN-SRV</w:t>
      </w:r>
      <w:r w:rsidR="00DB08D0">
        <w:t xml:space="preserve"> must have two network adapters installed. Connect one adapter to the Corpnet physical or virtual switch, and connect the second adapter to the </w:t>
      </w:r>
      <w:proofErr w:type="spellStart"/>
      <w:r w:rsidR="00DB08D0">
        <w:t>iSCSI</w:t>
      </w:r>
      <w:proofErr w:type="spellEnd"/>
      <w:r w:rsidR="00DB08D0">
        <w:t xml:space="preserve"> physical or virtual switch.</w:t>
      </w:r>
    </w:p>
    <w:p w:rsidR="002C366C" w:rsidRDefault="002C366C" w:rsidP="002C366C">
      <w:r>
        <w:t>The following sections explain these procedures in detail.</w:t>
      </w:r>
    </w:p>
    <w:p w:rsidR="00964C8D" w:rsidRDefault="00964C8D" w:rsidP="00C9177A">
      <w:pPr>
        <w:pStyle w:val="Heading3"/>
      </w:pPr>
      <w:bookmarkStart w:id="9" w:name="_Toc318204063"/>
      <w:r>
        <w:t xml:space="preserve">Configure TCP/IP Properties on </w:t>
      </w:r>
      <w:r w:rsidR="00A15C3C">
        <w:t>APP1</w:t>
      </w:r>
      <w:bookmarkEnd w:id="9"/>
    </w:p>
    <w:p w:rsidR="00964C8D" w:rsidRDefault="00964C8D" w:rsidP="00964C8D">
      <w:pPr>
        <w:pStyle w:val="ProcedureTitle"/>
      </w:pPr>
      <w:r>
        <w:rPr>
          <w:noProof/>
        </w:rPr>
        <w:drawing>
          <wp:inline distT="0" distB="0" distL="0" distR="0" wp14:anchorId="070B6270" wp14:editId="5ACC2A18">
            <wp:extent cx="156845" cy="156845"/>
            <wp:effectExtent l="0" t="0" r="0" b="0"/>
            <wp:docPr id="1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To configure TCP/IP properties on </w:t>
      </w:r>
      <w:r w:rsidR="00A15C3C">
        <w:t>APP1</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tblGrid>
      <w:tr w:rsidR="00964C8D" w:rsidTr="00964C8D">
        <w:tc>
          <w:tcPr>
            <w:tcW w:w="8478" w:type="dxa"/>
          </w:tcPr>
          <w:p w:rsidR="00964C8D" w:rsidRDefault="00964C8D" w:rsidP="0067045E">
            <w:pPr>
              <w:pStyle w:val="ListParagraph"/>
              <w:numPr>
                <w:ilvl w:val="0"/>
                <w:numId w:val="20"/>
              </w:numPr>
            </w:pPr>
            <w:r>
              <w:t xml:space="preserve">Click the Desktop tile on the Start screen. </w:t>
            </w:r>
            <w:r w:rsidRPr="00AB7157">
              <w:t xml:space="preserve">Open </w:t>
            </w:r>
            <w:r w:rsidRPr="00AB7157">
              <w:rPr>
                <w:b/>
              </w:rPr>
              <w:t>Network and Sharing Center</w:t>
            </w:r>
            <w:r w:rsidRPr="00AB7157">
              <w:t xml:space="preserve"> (</w:t>
            </w:r>
            <w:r>
              <w:t>r</w:t>
            </w:r>
            <w:r w:rsidRPr="00AB7157">
              <w:t xml:space="preserve">ight-click the network icon in the System Notification Area and select </w:t>
            </w:r>
            <w:r w:rsidRPr="00AB7157">
              <w:rPr>
                <w:b/>
              </w:rPr>
              <w:t>Open Network and Sharing Center</w:t>
            </w:r>
            <w:r w:rsidRPr="00AB7157">
              <w:t>)</w:t>
            </w:r>
            <w:r>
              <w:t xml:space="preserve">. </w:t>
            </w:r>
            <w:r w:rsidRPr="00285036">
              <w:t xml:space="preserve">In Network and Sharing Center, click the link for </w:t>
            </w:r>
            <w:r w:rsidRPr="00285036">
              <w:rPr>
                <w:b/>
              </w:rPr>
              <w:t>Change adapter settings</w:t>
            </w:r>
            <w:r>
              <w:t>.</w:t>
            </w:r>
          </w:p>
          <w:p w:rsidR="00964C8D" w:rsidRDefault="00A15C3C" w:rsidP="0067045E">
            <w:pPr>
              <w:pStyle w:val="ListParagraph"/>
              <w:numPr>
                <w:ilvl w:val="0"/>
                <w:numId w:val="20"/>
              </w:numPr>
            </w:pPr>
            <w:r>
              <w:t>PRN-SRV</w:t>
            </w:r>
            <w:r w:rsidR="00964C8D">
              <w:t xml:space="preserve"> should have two network interfaces installed. Choose the interface that does not have an IP address already assigned on the 10.0.0.0/24 network, right-click on that </w:t>
            </w:r>
            <w:r w:rsidR="00964C8D">
              <w:lastRenderedPageBreak/>
              <w:t xml:space="preserve">interface and then click </w:t>
            </w:r>
            <w:r w:rsidR="00964C8D" w:rsidRPr="00964C8D">
              <w:rPr>
                <w:b/>
              </w:rPr>
              <w:t>Properties</w:t>
            </w:r>
            <w:r w:rsidR="00964C8D">
              <w:t xml:space="preserve">. </w:t>
            </w:r>
          </w:p>
          <w:p w:rsidR="00C9177A" w:rsidRDefault="00C9177A" w:rsidP="0067045E">
            <w:pPr>
              <w:pStyle w:val="ListParagraph"/>
              <w:numPr>
                <w:ilvl w:val="0"/>
                <w:numId w:val="20"/>
              </w:numPr>
            </w:pPr>
            <w:r w:rsidRPr="00AC03B1">
              <w:t xml:space="preserve">Click </w:t>
            </w:r>
            <w:r w:rsidRPr="00AC03B1">
              <w:rPr>
                <w:rStyle w:val="UI"/>
              </w:rPr>
              <w:t>Internet Protocol Version 4 (TCP/IPv4)</w:t>
            </w:r>
            <w:r w:rsidRPr="00AC03B1">
              <w:t xml:space="preserve">, and then click </w:t>
            </w:r>
            <w:r w:rsidRPr="00AC03B1">
              <w:rPr>
                <w:rStyle w:val="UI"/>
              </w:rPr>
              <w:t>Properties</w:t>
            </w:r>
            <w:r>
              <w:rPr>
                <w:rStyle w:val="UI"/>
                <w:b w:val="0"/>
              </w:rPr>
              <w:t>.</w:t>
            </w:r>
          </w:p>
          <w:p w:rsidR="00964C8D" w:rsidRDefault="00964C8D" w:rsidP="0067045E">
            <w:pPr>
              <w:pStyle w:val="ListParagraph"/>
              <w:numPr>
                <w:ilvl w:val="0"/>
                <w:numId w:val="20"/>
              </w:numPr>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9.9.9.1</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p>
          <w:p w:rsidR="00964C8D" w:rsidRDefault="00C9177A" w:rsidP="0067045E">
            <w:pPr>
              <w:pStyle w:val="ListParagraph"/>
              <w:numPr>
                <w:ilvl w:val="0"/>
                <w:numId w:val="20"/>
              </w:numPr>
            </w:pPr>
            <w:r w:rsidRPr="00285036">
              <w:t xml:space="preserve">Click </w:t>
            </w:r>
            <w:r w:rsidRPr="00285036">
              <w:rPr>
                <w:b/>
              </w:rPr>
              <w:t>OK</w:t>
            </w:r>
            <w:r w:rsidRPr="00285036">
              <w:t xml:space="preserve">, and then click </w:t>
            </w:r>
            <w:r w:rsidRPr="00285036">
              <w:rPr>
                <w:b/>
              </w:rPr>
              <w:t>Close</w:t>
            </w:r>
            <w:r w:rsidRPr="00285036">
              <w:t xml:space="preserve">. Close the </w:t>
            </w:r>
            <w:r w:rsidRPr="00285036">
              <w:rPr>
                <w:b/>
              </w:rPr>
              <w:t>Network Connections</w:t>
            </w:r>
            <w:r w:rsidRPr="00285036">
              <w:t xml:space="preserve"> window</w:t>
            </w:r>
            <w:r>
              <w:t xml:space="preserve"> and </w:t>
            </w:r>
            <w:r w:rsidRPr="00A8159D">
              <w:rPr>
                <w:b/>
              </w:rPr>
              <w:t>Network and Sharing Center</w:t>
            </w:r>
            <w:r>
              <w:t>.</w:t>
            </w:r>
          </w:p>
        </w:tc>
      </w:tr>
    </w:tbl>
    <w:p w:rsidR="00964C8D" w:rsidRDefault="00964C8D" w:rsidP="00964C8D"/>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C9177A" w:rsidTr="00023FE3">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C9177A" w:rsidRDefault="00C9177A" w:rsidP="00023FE3">
            <w:pPr>
              <w:spacing w:after="75"/>
              <w:rPr>
                <w:rFonts w:ascii="Calibri" w:hAnsi="Calibri" w:cs="Calibri"/>
              </w:rPr>
            </w:pPr>
            <w:r>
              <w:rPr>
                <w:rFonts w:ascii="Arial" w:hAnsi="Arial" w:cs="Arial"/>
                <w:noProof/>
                <w:sz w:val="20"/>
                <w:szCs w:val="20"/>
              </w:rPr>
              <w:drawing>
                <wp:inline distT="0" distB="0" distL="0" distR="0" wp14:anchorId="6577B887" wp14:editId="3CEEFCC4">
                  <wp:extent cx="247650" cy="247650"/>
                  <wp:effectExtent l="0" t="0" r="0" b="0"/>
                  <wp:docPr id="41" name="Picture 41"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Verdana" w:hAnsi="Verdana"/>
                <w:b/>
                <w:bCs/>
                <w:color w:val="000066"/>
                <w:sz w:val="16"/>
                <w:szCs w:val="16"/>
              </w:rPr>
              <w:t xml:space="preserve">PowerShell </w:t>
            </w:r>
          </w:p>
        </w:tc>
      </w:tr>
      <w:tr w:rsidR="00C9177A" w:rsidRPr="003E075C" w:rsidTr="00023FE3">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C9177A" w:rsidRDefault="00C9177A" w:rsidP="00023FE3">
            <w:pPr>
              <w:spacing w:before="15" w:after="15"/>
              <w:ind w:left="15" w:right="15"/>
              <w:rPr>
                <w:rFonts w:ascii="Calibri" w:hAnsi="Calibri" w:cs="Calibri"/>
              </w:rPr>
            </w:pPr>
            <w:r>
              <w:rPr>
                <w:rFonts w:ascii="Verdana" w:hAnsi="Verdana"/>
                <w:color w:val="000000"/>
                <w:sz w:val="16"/>
                <w:szCs w:val="16"/>
              </w:rPr>
              <w:t xml:space="preserve">The following PowerShell commands perform the same steps. Note that the "Wired Ethernet Connection" interface name may be different on your computer. Use </w:t>
            </w:r>
            <w:proofErr w:type="spellStart"/>
            <w:r>
              <w:rPr>
                <w:rFonts w:ascii="Verdana" w:hAnsi="Verdana"/>
                <w:color w:val="000000"/>
                <w:sz w:val="16"/>
                <w:szCs w:val="16"/>
              </w:rPr>
              <w:t>ipconfig</w:t>
            </w:r>
            <w:proofErr w:type="spellEnd"/>
            <w:r>
              <w:rPr>
                <w:rFonts w:ascii="Verdana" w:hAnsi="Verdana"/>
                <w:color w:val="000000"/>
                <w:sz w:val="16"/>
                <w:szCs w:val="16"/>
              </w:rPr>
              <w:t xml:space="preserve"> /all to list out the interfaces.</w:t>
            </w:r>
          </w:p>
          <w:p w:rsidR="00C9177A" w:rsidRDefault="00C9177A" w:rsidP="00023FE3">
            <w:pPr>
              <w:spacing w:before="15" w:after="15"/>
              <w:ind w:left="15" w:right="15"/>
            </w:pPr>
            <w:r>
              <w:t> </w:t>
            </w:r>
          </w:p>
          <w:p w:rsidR="00C9177A" w:rsidRPr="003E075C" w:rsidRDefault="00C9177A" w:rsidP="00C9177A">
            <w:pPr>
              <w:spacing w:after="15"/>
              <w:ind w:left="720" w:right="15"/>
              <w:rPr>
                <w:rFonts w:ascii="Verdana" w:hAnsi="Verdana"/>
                <w:b/>
                <w:bCs/>
                <w:color w:val="000000"/>
                <w:sz w:val="16"/>
                <w:szCs w:val="16"/>
              </w:rPr>
            </w:pPr>
            <w:proofErr w:type="spellStart"/>
            <w:r w:rsidRPr="00BD76CD">
              <w:rPr>
                <w:rFonts w:ascii="Verdana" w:hAnsi="Verdana"/>
                <w:b/>
                <w:bCs/>
                <w:color w:val="000000"/>
                <w:sz w:val="16"/>
                <w:szCs w:val="16"/>
              </w:rPr>
              <w:t>net</w:t>
            </w:r>
            <w:r>
              <w:rPr>
                <w:rFonts w:ascii="Verdana" w:hAnsi="Verdana"/>
                <w:b/>
                <w:bCs/>
                <w:color w:val="000000"/>
                <w:sz w:val="16"/>
                <w:szCs w:val="16"/>
              </w:rPr>
              <w:t>sh</w:t>
            </w:r>
            <w:proofErr w:type="spellEnd"/>
            <w:r>
              <w:rPr>
                <w:rFonts w:ascii="Verdana" w:hAnsi="Verdana"/>
                <w:b/>
                <w:bCs/>
                <w:color w:val="000000"/>
                <w:sz w:val="16"/>
                <w:szCs w:val="16"/>
              </w:rPr>
              <w:t xml:space="preserve"> interface ipv4 set address "W</w:t>
            </w:r>
            <w:r w:rsidRPr="00BD76CD">
              <w:rPr>
                <w:rFonts w:ascii="Verdana" w:hAnsi="Verdana"/>
                <w:b/>
                <w:bCs/>
                <w:color w:val="000000"/>
                <w:sz w:val="16"/>
                <w:szCs w:val="16"/>
              </w:rPr>
              <w:t xml:space="preserve">ired </w:t>
            </w:r>
            <w:r>
              <w:rPr>
                <w:rFonts w:ascii="Verdana" w:hAnsi="Verdana"/>
                <w:b/>
                <w:bCs/>
                <w:color w:val="000000"/>
                <w:sz w:val="16"/>
                <w:szCs w:val="16"/>
              </w:rPr>
              <w:t>Ethernet C</w:t>
            </w:r>
            <w:r w:rsidRPr="00BD76CD">
              <w:rPr>
                <w:rFonts w:ascii="Verdana" w:hAnsi="Verdana"/>
                <w:b/>
                <w:bCs/>
                <w:color w:val="000000"/>
                <w:sz w:val="16"/>
                <w:szCs w:val="16"/>
              </w:rPr>
              <w:t xml:space="preserve">onnection" static </w:t>
            </w:r>
            <w:r>
              <w:rPr>
                <w:rFonts w:ascii="Verdana" w:hAnsi="Verdana"/>
                <w:b/>
                <w:bCs/>
                <w:color w:val="000000"/>
                <w:sz w:val="16"/>
                <w:szCs w:val="16"/>
              </w:rPr>
              <w:t>9.9.9.1</w:t>
            </w:r>
            <w:r w:rsidRPr="00BD76CD">
              <w:rPr>
                <w:rFonts w:ascii="Verdana" w:hAnsi="Verdana"/>
                <w:b/>
                <w:bCs/>
                <w:color w:val="000000"/>
                <w:sz w:val="16"/>
                <w:szCs w:val="16"/>
              </w:rPr>
              <w:t xml:space="preserve"> 255.255.</w:t>
            </w:r>
            <w:r>
              <w:rPr>
                <w:rFonts w:ascii="Verdana" w:hAnsi="Verdana"/>
                <w:b/>
                <w:bCs/>
                <w:color w:val="000000"/>
                <w:sz w:val="16"/>
                <w:szCs w:val="16"/>
              </w:rPr>
              <w:t>255.0</w:t>
            </w:r>
          </w:p>
        </w:tc>
      </w:tr>
    </w:tbl>
    <w:p w:rsidR="00C9177A" w:rsidRPr="00964C8D" w:rsidRDefault="00C9177A" w:rsidP="00964C8D"/>
    <w:p w:rsidR="00D54914" w:rsidRPr="00EB2E92" w:rsidRDefault="00964C8D" w:rsidP="00D54914">
      <w:pPr>
        <w:pStyle w:val="Heading3"/>
      </w:pPr>
      <w:bookmarkStart w:id="10" w:name="_Toc318204064"/>
      <w:r>
        <w:t xml:space="preserve">Install the </w:t>
      </w:r>
      <w:proofErr w:type="spellStart"/>
      <w:r>
        <w:t>iSCSI</w:t>
      </w:r>
      <w:proofErr w:type="spellEnd"/>
      <w:r>
        <w:t xml:space="preserve"> Target Server service</w:t>
      </w:r>
      <w:bookmarkEnd w:id="10"/>
      <w:r>
        <w:t xml:space="preserve"> </w:t>
      </w:r>
    </w:p>
    <w:p w:rsidR="00D54914" w:rsidRPr="00EB2E92" w:rsidRDefault="00DA52BF" w:rsidP="00D54914">
      <w:pPr>
        <w:pStyle w:val="ProcedureTitle"/>
      </w:pPr>
      <w:r>
        <w:rPr>
          <w:noProof/>
        </w:rPr>
        <w:drawing>
          <wp:inline distT="0" distB="0" distL="0" distR="0" wp14:anchorId="3763D05B" wp14:editId="0B3D1525">
            <wp:extent cx="151130" cy="151130"/>
            <wp:effectExtent l="0" t="0" r="1270" b="1270"/>
            <wp:docPr id="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D54914" w:rsidRPr="00EB2E92">
        <w:t xml:space="preserve">To </w:t>
      </w:r>
      <w:r w:rsidR="002C58BD">
        <w:t xml:space="preserve">install the </w:t>
      </w:r>
      <w:proofErr w:type="spellStart"/>
      <w:r w:rsidR="002C58BD">
        <w:t>iSCSI</w:t>
      </w:r>
      <w:proofErr w:type="spellEnd"/>
      <w:r w:rsidR="002C58BD">
        <w:t xml:space="preserve"> Target Server role service on </w:t>
      </w:r>
      <w:r w:rsidR="00A15C3C">
        <w:t>APP1</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rsidTr="001269DB">
        <w:tc>
          <w:tcPr>
            <w:tcW w:w="8280" w:type="dxa"/>
          </w:tcPr>
          <w:p w:rsidR="002C58BD" w:rsidRPr="00262C21" w:rsidRDefault="002C58BD" w:rsidP="0067045E">
            <w:pPr>
              <w:pStyle w:val="NumberedList1"/>
              <w:numPr>
                <w:ilvl w:val="0"/>
                <w:numId w:val="15"/>
              </w:numPr>
              <w:tabs>
                <w:tab w:val="left" w:pos="360"/>
              </w:tabs>
            </w:pPr>
            <w:r>
              <w:t xml:space="preserve">In the </w:t>
            </w:r>
            <w:r w:rsidRPr="00262C21">
              <w:rPr>
                <w:b/>
              </w:rPr>
              <w:t>Dashboard</w:t>
            </w:r>
            <w:r>
              <w:t xml:space="preserve"> console of Server Manager, under </w:t>
            </w:r>
            <w:r w:rsidRPr="00262C21">
              <w:rPr>
                <w:b/>
              </w:rPr>
              <w:t>Configure this local server</w:t>
            </w:r>
            <w:r>
              <w:t xml:space="preserve">, click </w:t>
            </w:r>
            <w:r w:rsidRPr="00262C21">
              <w:rPr>
                <w:b/>
              </w:rPr>
              <w:t>Add roles and features</w:t>
            </w:r>
            <w:r>
              <w:t>.</w:t>
            </w:r>
          </w:p>
          <w:p w:rsidR="002C58BD" w:rsidRPr="00EB2E92" w:rsidRDefault="002C58BD" w:rsidP="0067045E">
            <w:pPr>
              <w:pStyle w:val="NumberedList1"/>
              <w:numPr>
                <w:ilvl w:val="0"/>
                <w:numId w:val="15"/>
              </w:numPr>
              <w:tabs>
                <w:tab w:val="left" w:pos="360"/>
              </w:tabs>
            </w:pPr>
            <w:r>
              <w:t xml:space="preserve">Click </w:t>
            </w:r>
            <w:proofErr w:type="gramStart"/>
            <w:r w:rsidRPr="00262C21">
              <w:rPr>
                <w:b/>
              </w:rPr>
              <w:t>Next</w:t>
            </w:r>
            <w:proofErr w:type="gramEnd"/>
            <w:r>
              <w:t xml:space="preserve"> three times to get to the Select server roles screen.</w:t>
            </w:r>
          </w:p>
          <w:p w:rsidR="002C58BD" w:rsidRDefault="002C58BD" w:rsidP="0067045E">
            <w:pPr>
              <w:pStyle w:val="NumberedList1"/>
              <w:numPr>
                <w:ilvl w:val="0"/>
                <w:numId w:val="15"/>
              </w:numPr>
              <w:tabs>
                <w:tab w:val="left" w:pos="360"/>
              </w:tabs>
            </w:pPr>
            <w:r>
              <w:t xml:space="preserve">In the Select server roles dialog, </w:t>
            </w:r>
            <w:r w:rsidR="009A3AA6">
              <w:t xml:space="preserve">expand </w:t>
            </w:r>
            <w:r w:rsidR="009A3AA6" w:rsidRPr="009A3AA6">
              <w:rPr>
                <w:b/>
              </w:rPr>
              <w:t>File and Storage Services</w:t>
            </w:r>
            <w:r>
              <w:t xml:space="preserve">, </w:t>
            </w:r>
            <w:r w:rsidR="009A3AA6">
              <w:t xml:space="preserve">and then expand </w:t>
            </w:r>
            <w:r w:rsidR="009A3AA6" w:rsidRPr="009A3AA6">
              <w:rPr>
                <w:b/>
              </w:rPr>
              <w:t>File Services</w:t>
            </w:r>
            <w:r w:rsidR="009A3AA6">
              <w:t xml:space="preserve">. Check </w:t>
            </w:r>
            <w:proofErr w:type="spellStart"/>
            <w:r w:rsidR="009A3AA6" w:rsidRPr="009A3AA6">
              <w:rPr>
                <w:b/>
              </w:rPr>
              <w:t>iSCSI</w:t>
            </w:r>
            <w:proofErr w:type="spellEnd"/>
            <w:r w:rsidR="009A3AA6" w:rsidRPr="009A3AA6">
              <w:rPr>
                <w:b/>
              </w:rPr>
              <w:t xml:space="preserve"> Target </w:t>
            </w:r>
            <w:proofErr w:type="gramStart"/>
            <w:r w:rsidR="009A3AA6" w:rsidRPr="009A3AA6">
              <w:rPr>
                <w:b/>
              </w:rPr>
              <w:t>Server</w:t>
            </w:r>
            <w:r w:rsidR="009A3AA6">
              <w:t xml:space="preserve"> </w:t>
            </w:r>
            <w:r>
              <w:t>,</w:t>
            </w:r>
            <w:proofErr w:type="gramEnd"/>
            <w:r>
              <w:t xml:space="preserve"> and then click </w:t>
            </w:r>
            <w:r w:rsidRPr="00262C21">
              <w:rPr>
                <w:b/>
              </w:rPr>
              <w:t>Next</w:t>
            </w:r>
            <w:r>
              <w:t>.</w:t>
            </w:r>
            <w:r w:rsidR="009A3AA6">
              <w:t xml:space="preserve"> </w:t>
            </w:r>
          </w:p>
          <w:p w:rsidR="009A3AA6" w:rsidRPr="00EB2E92" w:rsidRDefault="009A3AA6" w:rsidP="0067045E">
            <w:pPr>
              <w:pStyle w:val="NumberedList1"/>
              <w:numPr>
                <w:ilvl w:val="0"/>
                <w:numId w:val="15"/>
              </w:numPr>
              <w:tabs>
                <w:tab w:val="left" w:pos="360"/>
              </w:tabs>
            </w:pPr>
            <w:r>
              <w:t xml:space="preserve">Click the </w:t>
            </w:r>
            <w:r w:rsidRPr="009A3AA6">
              <w:rPr>
                <w:b/>
              </w:rPr>
              <w:t>Add Features</w:t>
            </w:r>
            <w:r>
              <w:t xml:space="preserve"> button to install the required </w:t>
            </w:r>
            <w:r w:rsidRPr="009A3AA6">
              <w:rPr>
                <w:b/>
              </w:rPr>
              <w:t>File Server</w:t>
            </w:r>
            <w:r>
              <w:t xml:space="preserve"> role service.</w:t>
            </w:r>
          </w:p>
          <w:p w:rsidR="002C58BD" w:rsidRPr="00EB2E92" w:rsidRDefault="002C58BD" w:rsidP="0067045E">
            <w:pPr>
              <w:pStyle w:val="NumberedList1"/>
              <w:numPr>
                <w:ilvl w:val="0"/>
                <w:numId w:val="15"/>
              </w:numPr>
              <w:tabs>
                <w:tab w:val="left" w:pos="360"/>
              </w:tabs>
            </w:pPr>
            <w:r>
              <w:t xml:space="preserve">Click </w:t>
            </w:r>
            <w:proofErr w:type="gramStart"/>
            <w:r w:rsidRPr="00262C21">
              <w:rPr>
                <w:b/>
              </w:rPr>
              <w:t>Next</w:t>
            </w:r>
            <w:proofErr w:type="gramEnd"/>
            <w:r>
              <w:t xml:space="preserve"> </w:t>
            </w:r>
            <w:r w:rsidR="009A3AA6">
              <w:t>two times</w:t>
            </w:r>
            <w:r>
              <w:t xml:space="preserve"> to get to the </w:t>
            </w:r>
            <w:r w:rsidR="009A3AA6" w:rsidRPr="009A3AA6">
              <w:rPr>
                <w:b/>
              </w:rPr>
              <w:t>Confirm Installation Selections</w:t>
            </w:r>
            <w:r>
              <w:t xml:space="preserve"> screen.</w:t>
            </w:r>
          </w:p>
          <w:p w:rsidR="00D54914" w:rsidRDefault="00964C8D" w:rsidP="0067045E">
            <w:pPr>
              <w:pStyle w:val="NumberedList1"/>
              <w:numPr>
                <w:ilvl w:val="0"/>
                <w:numId w:val="15"/>
              </w:numPr>
              <w:tabs>
                <w:tab w:val="left" w:pos="360"/>
              </w:tabs>
            </w:pPr>
            <w:r>
              <w:t xml:space="preserve">Click the box next </w:t>
            </w:r>
            <w:r w:rsidRPr="00412AB0">
              <w:rPr>
                <w:b/>
              </w:rPr>
              <w:t>to Restart the destination server automatically if required</w:t>
            </w:r>
            <w:r>
              <w:t xml:space="preserve"> and then click </w:t>
            </w:r>
            <w:r w:rsidRPr="00412AB0">
              <w:rPr>
                <w:b/>
              </w:rPr>
              <w:t>Install</w:t>
            </w:r>
            <w:r>
              <w:t>.</w:t>
            </w:r>
          </w:p>
          <w:p w:rsidR="00964C8D" w:rsidRPr="00AC03B1" w:rsidRDefault="00964C8D" w:rsidP="0067045E">
            <w:pPr>
              <w:pStyle w:val="NumberedList1"/>
              <w:numPr>
                <w:ilvl w:val="0"/>
                <w:numId w:val="15"/>
              </w:numPr>
              <w:tabs>
                <w:tab w:val="left" w:pos="360"/>
              </w:tabs>
            </w:pPr>
            <w:r>
              <w:t xml:space="preserve">Allow the installation to complete, and then click </w:t>
            </w:r>
            <w:r w:rsidRPr="00412AB0">
              <w:rPr>
                <w:b/>
              </w:rPr>
              <w:t>Close</w:t>
            </w:r>
            <w:r>
              <w:t>.</w:t>
            </w:r>
          </w:p>
        </w:tc>
      </w:tr>
    </w:tbl>
    <w:p w:rsidR="00235BFA" w:rsidRDefault="00235BFA" w:rsidP="00235BFA"/>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964C8D" w:rsidTr="00023FE3">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964C8D" w:rsidRDefault="00964C8D" w:rsidP="00023FE3">
            <w:pPr>
              <w:spacing w:after="75"/>
              <w:rPr>
                <w:rFonts w:ascii="Calibri" w:hAnsi="Calibri" w:cs="Calibri"/>
              </w:rPr>
            </w:pPr>
            <w:r w:rsidRPr="001A757A">
              <w:rPr>
                <w:rFonts w:ascii="Arial" w:hAnsi="Arial" w:cs="Arial"/>
                <w:noProof/>
                <w:sz w:val="20"/>
                <w:szCs w:val="20"/>
              </w:rPr>
              <w:lastRenderedPageBreak/>
              <w:drawing>
                <wp:inline distT="0" distB="0" distL="0" distR="0" wp14:anchorId="4160D700" wp14:editId="3B24FB6F">
                  <wp:extent cx="247650" cy="247650"/>
                  <wp:effectExtent l="0" t="0" r="0" b="0"/>
                  <wp:docPr id="18" name="Picture 18"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Verdana" w:hAnsi="Verdana"/>
                <w:b/>
                <w:bCs/>
                <w:color w:val="000066"/>
                <w:sz w:val="16"/>
                <w:szCs w:val="16"/>
              </w:rPr>
              <w:t xml:space="preserve">PowerShell </w:t>
            </w:r>
          </w:p>
        </w:tc>
      </w:tr>
      <w:tr w:rsidR="00964C8D" w:rsidRPr="003E075C" w:rsidTr="00023FE3">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964C8D" w:rsidRDefault="00964C8D" w:rsidP="00023FE3">
            <w:pPr>
              <w:spacing w:before="15" w:after="15"/>
              <w:ind w:left="15" w:right="15"/>
              <w:rPr>
                <w:rFonts w:ascii="Verdana" w:hAnsi="Verdana"/>
                <w:color w:val="000000"/>
                <w:sz w:val="16"/>
                <w:szCs w:val="16"/>
              </w:rPr>
            </w:pPr>
            <w:r>
              <w:rPr>
                <w:rFonts w:ascii="Verdana" w:hAnsi="Verdana"/>
                <w:color w:val="000000"/>
                <w:sz w:val="16"/>
                <w:szCs w:val="16"/>
              </w:rPr>
              <w:t>The following PowerShell commands perform the same steps.</w:t>
            </w:r>
          </w:p>
          <w:p w:rsidR="00964C8D" w:rsidRDefault="00964C8D" w:rsidP="00023FE3">
            <w:pPr>
              <w:spacing w:before="15" w:after="15"/>
              <w:ind w:left="15" w:right="15"/>
            </w:pPr>
            <w:r>
              <w:t> </w:t>
            </w:r>
          </w:p>
          <w:p w:rsidR="00964C8D" w:rsidRPr="00281366" w:rsidRDefault="00964C8D" w:rsidP="00964C8D">
            <w:pPr>
              <w:spacing w:after="15"/>
              <w:ind w:left="720" w:right="15"/>
              <w:rPr>
                <w:rFonts w:ascii="Verdana" w:hAnsi="Verdana"/>
                <w:b/>
                <w:bCs/>
                <w:color w:val="000000"/>
                <w:sz w:val="16"/>
                <w:szCs w:val="16"/>
              </w:rPr>
            </w:pPr>
            <w:r>
              <w:rPr>
                <w:rFonts w:ascii="Verdana" w:hAnsi="Verdana"/>
                <w:b/>
                <w:bCs/>
                <w:color w:val="000000"/>
                <w:sz w:val="16"/>
                <w:szCs w:val="16"/>
              </w:rPr>
              <w:t>Add-</w:t>
            </w:r>
            <w:proofErr w:type="spellStart"/>
            <w:r>
              <w:rPr>
                <w:rFonts w:ascii="Verdana" w:hAnsi="Verdana"/>
                <w:b/>
                <w:bCs/>
                <w:color w:val="000000"/>
                <w:sz w:val="16"/>
                <w:szCs w:val="16"/>
              </w:rPr>
              <w:t>WindowsFeature</w:t>
            </w:r>
            <w:proofErr w:type="spellEnd"/>
            <w:r>
              <w:rPr>
                <w:rFonts w:ascii="Verdana" w:hAnsi="Verdana"/>
                <w:b/>
                <w:bCs/>
                <w:color w:val="000000"/>
                <w:sz w:val="16"/>
                <w:szCs w:val="16"/>
              </w:rPr>
              <w:t xml:space="preserve"> FS-</w:t>
            </w:r>
            <w:proofErr w:type="spellStart"/>
            <w:r>
              <w:rPr>
                <w:rFonts w:ascii="Verdana" w:hAnsi="Verdana"/>
                <w:b/>
                <w:bCs/>
                <w:color w:val="000000"/>
                <w:sz w:val="16"/>
                <w:szCs w:val="16"/>
              </w:rPr>
              <w:t>iSCSITarget</w:t>
            </w:r>
            <w:proofErr w:type="spellEnd"/>
            <w:r>
              <w:rPr>
                <w:rFonts w:ascii="Verdana" w:hAnsi="Verdana"/>
                <w:b/>
                <w:bCs/>
                <w:color w:val="000000"/>
                <w:sz w:val="16"/>
                <w:szCs w:val="16"/>
              </w:rPr>
              <w:t>-Server</w:t>
            </w:r>
          </w:p>
          <w:p w:rsidR="00964C8D" w:rsidRPr="003E075C" w:rsidRDefault="00964C8D" w:rsidP="00023FE3">
            <w:pPr>
              <w:spacing w:after="15"/>
              <w:ind w:left="720" w:right="15"/>
              <w:rPr>
                <w:rFonts w:ascii="Verdana" w:hAnsi="Verdana"/>
                <w:b/>
                <w:bCs/>
                <w:color w:val="000000"/>
                <w:sz w:val="16"/>
                <w:szCs w:val="16"/>
              </w:rPr>
            </w:pPr>
          </w:p>
        </w:tc>
      </w:tr>
    </w:tbl>
    <w:p w:rsidR="00964C8D" w:rsidRDefault="00964C8D" w:rsidP="00235BFA"/>
    <w:p w:rsidR="00235BFA" w:rsidRDefault="00964C8D" w:rsidP="00235BFA">
      <w:pPr>
        <w:pStyle w:val="Heading3"/>
      </w:pPr>
      <w:bookmarkStart w:id="11" w:name="_Toc318204065"/>
      <w:r>
        <w:t xml:space="preserve">Create </w:t>
      </w:r>
      <w:proofErr w:type="spellStart"/>
      <w:r>
        <w:t>iSCSI</w:t>
      </w:r>
      <w:proofErr w:type="spellEnd"/>
      <w:r>
        <w:t xml:space="preserve"> virtual disks to be used as shared storage</w:t>
      </w:r>
      <w:bookmarkEnd w:id="11"/>
    </w:p>
    <w:p w:rsidR="00235BFA" w:rsidRPr="00BC4D06" w:rsidRDefault="00964C8D" w:rsidP="00235BFA">
      <w:r>
        <w:t xml:space="preserve">Two </w:t>
      </w:r>
      <w:proofErr w:type="spellStart"/>
      <w:r>
        <w:t>iSCSI</w:t>
      </w:r>
      <w:proofErr w:type="spellEnd"/>
      <w:r>
        <w:t xml:space="preserve"> virtual disks are needed to provide Failover Clustering with a witness disk and a cluster shared volume.</w:t>
      </w:r>
    </w:p>
    <w:p w:rsidR="00235BFA" w:rsidRDefault="00DA52BF" w:rsidP="00235BFA">
      <w:pPr>
        <w:pStyle w:val="ProcedureTitle"/>
      </w:pPr>
      <w:r>
        <w:rPr>
          <w:noProof/>
        </w:rPr>
        <w:drawing>
          <wp:inline distT="0" distB="0" distL="0" distR="0" wp14:anchorId="14CEA266" wp14:editId="5638EB0F">
            <wp:extent cx="151130" cy="151130"/>
            <wp:effectExtent l="0" t="0" r="1270" b="1270"/>
            <wp:docPr id="1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235BFA" w:rsidRPr="00EB2E92">
        <w:t xml:space="preserve">To </w:t>
      </w:r>
      <w:r w:rsidR="00964C8D">
        <w:t xml:space="preserve">create </w:t>
      </w:r>
      <w:proofErr w:type="spellStart"/>
      <w:r w:rsidR="00964C8D">
        <w:t>iSCSI</w:t>
      </w:r>
      <w:proofErr w:type="spellEnd"/>
      <w:r w:rsidR="00964C8D">
        <w:t xml:space="preserve"> virtual disks on </w:t>
      </w:r>
      <w:r w:rsidR="00A15C3C">
        <w:t>APP1</w:t>
      </w:r>
    </w:p>
    <w:tbl>
      <w:tblPr>
        <w:tblW w:w="0" w:type="auto"/>
        <w:tblInd w:w="468" w:type="dxa"/>
        <w:tblLook w:val="04A0" w:firstRow="1" w:lastRow="0" w:firstColumn="1" w:lastColumn="0" w:noHBand="0" w:noVBand="1"/>
      </w:tblPr>
      <w:tblGrid>
        <w:gridCol w:w="8388"/>
      </w:tblGrid>
      <w:tr w:rsidR="00235BFA" w:rsidTr="00E4209C">
        <w:tc>
          <w:tcPr>
            <w:tcW w:w="8388" w:type="dxa"/>
            <w:shd w:val="clear" w:color="auto" w:fill="auto"/>
          </w:tcPr>
          <w:p w:rsidR="00235BFA" w:rsidRDefault="00DD47CB" w:rsidP="0067045E">
            <w:pPr>
              <w:numPr>
                <w:ilvl w:val="0"/>
                <w:numId w:val="16"/>
              </w:numPr>
              <w:spacing w:before="60"/>
            </w:pPr>
            <w:r>
              <w:t xml:space="preserve">Logon to </w:t>
            </w:r>
            <w:r w:rsidR="00EC432D">
              <w:t>APP1</w:t>
            </w:r>
            <w:r>
              <w:t xml:space="preserve"> using the CORP\Administrator account.</w:t>
            </w:r>
          </w:p>
          <w:p w:rsidR="00DD47CB" w:rsidRDefault="00DD47CB" w:rsidP="0067045E">
            <w:pPr>
              <w:numPr>
                <w:ilvl w:val="0"/>
                <w:numId w:val="16"/>
              </w:numPr>
              <w:spacing w:before="60"/>
            </w:pPr>
            <w:r>
              <w:t xml:space="preserve">Server Manager should open automatically. Click </w:t>
            </w:r>
            <w:r>
              <w:rPr>
                <w:b/>
              </w:rPr>
              <w:t>FILE SERVICES</w:t>
            </w:r>
            <w:r>
              <w:t xml:space="preserve"> in the navigation pane.</w:t>
            </w:r>
          </w:p>
          <w:p w:rsidR="00DD47CB" w:rsidRDefault="00DD47CB" w:rsidP="0067045E">
            <w:pPr>
              <w:numPr>
                <w:ilvl w:val="0"/>
                <w:numId w:val="16"/>
              </w:numPr>
              <w:spacing w:before="60"/>
            </w:pPr>
            <w:r>
              <w:t xml:space="preserve">Click </w:t>
            </w:r>
            <w:proofErr w:type="spellStart"/>
            <w:r w:rsidRPr="00DD47CB">
              <w:rPr>
                <w:b/>
              </w:rPr>
              <w:t>iSCSI</w:t>
            </w:r>
            <w:proofErr w:type="spellEnd"/>
            <w:r w:rsidRPr="00DD47CB">
              <w:rPr>
                <w:b/>
              </w:rPr>
              <w:t xml:space="preserve"> VIRTUAL DISKS</w:t>
            </w:r>
            <w:r>
              <w:t xml:space="preserve"> and then click </w:t>
            </w:r>
            <w:proofErr w:type="gramStart"/>
            <w:r w:rsidRPr="00DD47CB">
              <w:rPr>
                <w:b/>
              </w:rPr>
              <w:t>Launch</w:t>
            </w:r>
            <w:proofErr w:type="gramEnd"/>
            <w:r w:rsidRPr="00DD47CB">
              <w:rPr>
                <w:b/>
              </w:rPr>
              <w:t xml:space="preserve"> the New Virtual Disk wizard to create a virtual disk</w:t>
            </w:r>
            <w:r>
              <w:t>.</w:t>
            </w:r>
          </w:p>
          <w:p w:rsidR="00DD47CB" w:rsidRDefault="00DD47CB" w:rsidP="0067045E">
            <w:pPr>
              <w:numPr>
                <w:ilvl w:val="0"/>
                <w:numId w:val="16"/>
              </w:numPr>
              <w:spacing w:before="60"/>
            </w:pPr>
            <w:r>
              <w:t xml:space="preserve">Select </w:t>
            </w:r>
            <w:r w:rsidRPr="00DD47CB">
              <w:rPr>
                <w:b/>
              </w:rPr>
              <w:t>C:</w:t>
            </w:r>
            <w:r>
              <w:t xml:space="preserve"> as the Volume and then click </w:t>
            </w:r>
            <w:r w:rsidRPr="00DD47CB">
              <w:rPr>
                <w:b/>
              </w:rPr>
              <w:t>Next</w:t>
            </w:r>
            <w:r>
              <w:t>.</w:t>
            </w:r>
          </w:p>
          <w:p w:rsidR="00DD47CB" w:rsidRDefault="00DD47CB" w:rsidP="0067045E">
            <w:pPr>
              <w:numPr>
                <w:ilvl w:val="0"/>
                <w:numId w:val="16"/>
              </w:numPr>
              <w:spacing w:before="60"/>
            </w:pPr>
            <w:r>
              <w:t xml:space="preserve">In the Name: text box, type </w:t>
            </w:r>
            <w:r w:rsidRPr="00DD47CB">
              <w:rPr>
                <w:b/>
              </w:rPr>
              <w:t>Witness</w:t>
            </w:r>
            <w:r>
              <w:t xml:space="preserve"> and then click </w:t>
            </w:r>
            <w:proofErr w:type="gramStart"/>
            <w:r w:rsidRPr="00DD47CB">
              <w:rPr>
                <w:b/>
              </w:rPr>
              <w:t>Next</w:t>
            </w:r>
            <w:proofErr w:type="gramEnd"/>
            <w:r>
              <w:t>.</w:t>
            </w:r>
          </w:p>
          <w:p w:rsidR="00DD47CB" w:rsidRDefault="00DD47CB" w:rsidP="0067045E">
            <w:pPr>
              <w:numPr>
                <w:ilvl w:val="0"/>
                <w:numId w:val="16"/>
              </w:numPr>
              <w:spacing w:before="60"/>
            </w:pPr>
            <w:r>
              <w:t xml:space="preserve">Change the Size dropdown to </w:t>
            </w:r>
            <w:r w:rsidRPr="00DD47CB">
              <w:rPr>
                <w:b/>
              </w:rPr>
              <w:t>MB</w:t>
            </w:r>
            <w:r>
              <w:t xml:space="preserve"> and then type </w:t>
            </w:r>
            <w:r w:rsidRPr="00DD47CB">
              <w:rPr>
                <w:b/>
              </w:rPr>
              <w:t>50</w:t>
            </w:r>
            <w:r w:rsidR="002148DC">
              <w:rPr>
                <w:b/>
              </w:rPr>
              <w:t>0</w:t>
            </w:r>
            <w:r>
              <w:t xml:space="preserve"> for the Size</w:t>
            </w:r>
            <w:r w:rsidR="00A85272">
              <w:t xml:space="preserve">, and then click </w:t>
            </w:r>
            <w:proofErr w:type="gramStart"/>
            <w:r w:rsidR="00A85272" w:rsidRPr="00A85272">
              <w:rPr>
                <w:b/>
              </w:rPr>
              <w:t>Next</w:t>
            </w:r>
            <w:proofErr w:type="gramEnd"/>
            <w:r>
              <w:t>.</w:t>
            </w:r>
          </w:p>
          <w:p w:rsidR="00DD47CB" w:rsidRDefault="00DD47CB" w:rsidP="0067045E">
            <w:pPr>
              <w:numPr>
                <w:ilvl w:val="0"/>
                <w:numId w:val="16"/>
              </w:numPr>
              <w:spacing w:before="60"/>
            </w:pPr>
            <w:r w:rsidRPr="00DD47CB">
              <w:rPr>
                <w:b/>
              </w:rPr>
              <w:t xml:space="preserve">New </w:t>
            </w:r>
            <w:proofErr w:type="spellStart"/>
            <w:r w:rsidRPr="00DD47CB">
              <w:rPr>
                <w:b/>
              </w:rPr>
              <w:t>iSCSI</w:t>
            </w:r>
            <w:proofErr w:type="spellEnd"/>
            <w:r w:rsidRPr="00DD47CB">
              <w:rPr>
                <w:b/>
              </w:rPr>
              <w:t xml:space="preserve"> target</w:t>
            </w:r>
            <w:r>
              <w:t xml:space="preserve"> will be selected by default, and then click </w:t>
            </w:r>
            <w:r w:rsidRPr="00DD47CB">
              <w:rPr>
                <w:b/>
              </w:rPr>
              <w:t>Next</w:t>
            </w:r>
            <w:r>
              <w:t>.</w:t>
            </w:r>
          </w:p>
          <w:p w:rsidR="00DD47CB" w:rsidRDefault="00DD47CB" w:rsidP="0067045E">
            <w:pPr>
              <w:numPr>
                <w:ilvl w:val="0"/>
                <w:numId w:val="16"/>
              </w:numPr>
              <w:spacing w:before="60"/>
            </w:pPr>
            <w:r>
              <w:t xml:space="preserve">On the </w:t>
            </w:r>
            <w:r w:rsidRPr="00DD47CB">
              <w:rPr>
                <w:b/>
              </w:rPr>
              <w:t>Specify target name</w:t>
            </w:r>
            <w:r>
              <w:t xml:space="preserve"> page, type </w:t>
            </w:r>
            <w:r w:rsidRPr="00DD47CB">
              <w:rPr>
                <w:b/>
              </w:rPr>
              <w:t>Cluster</w:t>
            </w:r>
            <w:r>
              <w:t xml:space="preserve"> for the name and then click </w:t>
            </w:r>
            <w:proofErr w:type="gramStart"/>
            <w:r w:rsidRPr="00DD47CB">
              <w:rPr>
                <w:b/>
              </w:rPr>
              <w:t>Next</w:t>
            </w:r>
            <w:proofErr w:type="gramEnd"/>
            <w:r>
              <w:t>.</w:t>
            </w:r>
          </w:p>
          <w:p w:rsidR="00DD47CB" w:rsidRDefault="00DD47CB" w:rsidP="0067045E">
            <w:pPr>
              <w:numPr>
                <w:ilvl w:val="0"/>
                <w:numId w:val="16"/>
              </w:numPr>
              <w:spacing w:before="60"/>
            </w:pPr>
            <w:r>
              <w:t xml:space="preserve">On the </w:t>
            </w:r>
            <w:r w:rsidRPr="00DD47CB">
              <w:rPr>
                <w:b/>
              </w:rPr>
              <w:t xml:space="preserve">Specify access </w:t>
            </w:r>
            <w:proofErr w:type="gramStart"/>
            <w:r w:rsidRPr="00DD47CB">
              <w:rPr>
                <w:b/>
              </w:rPr>
              <w:t>servers</w:t>
            </w:r>
            <w:proofErr w:type="gramEnd"/>
            <w:r>
              <w:t xml:space="preserve"> page, click the </w:t>
            </w:r>
            <w:r w:rsidRPr="00DD47CB">
              <w:rPr>
                <w:b/>
              </w:rPr>
              <w:t>Add</w:t>
            </w:r>
            <w:r>
              <w:t xml:space="preserve"> button.</w:t>
            </w:r>
          </w:p>
          <w:p w:rsidR="00A85272" w:rsidRDefault="00A85272" w:rsidP="0067045E">
            <w:pPr>
              <w:numPr>
                <w:ilvl w:val="0"/>
                <w:numId w:val="16"/>
              </w:numPr>
              <w:spacing w:before="60"/>
            </w:pPr>
            <w:r>
              <w:t xml:space="preserve">In the </w:t>
            </w:r>
            <w:r w:rsidRPr="00A85272">
              <w:rPr>
                <w:b/>
              </w:rPr>
              <w:t>Add Initiator ID</w:t>
            </w:r>
            <w:r>
              <w:t xml:space="preserve"> window, select </w:t>
            </w:r>
            <w:r w:rsidRPr="00A85272">
              <w:rPr>
                <w:b/>
              </w:rPr>
              <w:t>Enter a value for the selected type</w:t>
            </w:r>
            <w:r>
              <w:t xml:space="preserve">, change Type to </w:t>
            </w:r>
            <w:r w:rsidRPr="00A85272">
              <w:rPr>
                <w:b/>
              </w:rPr>
              <w:t>IP Address,</w:t>
            </w:r>
            <w:r>
              <w:t xml:space="preserve"> enter </w:t>
            </w:r>
            <w:r w:rsidRPr="00A85272">
              <w:rPr>
                <w:b/>
              </w:rPr>
              <w:t>9.9.9.2</w:t>
            </w:r>
            <w:r>
              <w:t xml:space="preserve"> as the value, and then click </w:t>
            </w:r>
            <w:r w:rsidRPr="00A85272">
              <w:rPr>
                <w:b/>
              </w:rPr>
              <w:t>OK</w:t>
            </w:r>
            <w:r>
              <w:t>.</w:t>
            </w:r>
          </w:p>
          <w:p w:rsidR="00A85272" w:rsidRDefault="00A85272" w:rsidP="0067045E">
            <w:pPr>
              <w:numPr>
                <w:ilvl w:val="0"/>
                <w:numId w:val="16"/>
              </w:numPr>
              <w:spacing w:before="60"/>
            </w:pPr>
            <w:r>
              <w:t xml:space="preserve">Repeat step 9 and 10 and enter </w:t>
            </w:r>
            <w:r w:rsidRPr="00A85272">
              <w:rPr>
                <w:b/>
              </w:rPr>
              <w:t>9.9.9.3</w:t>
            </w:r>
            <w:r>
              <w:t xml:space="preserve"> as the IP Address value.</w:t>
            </w:r>
          </w:p>
          <w:p w:rsidR="00A85272" w:rsidRDefault="00A85272" w:rsidP="0067045E">
            <w:pPr>
              <w:numPr>
                <w:ilvl w:val="0"/>
                <w:numId w:val="16"/>
              </w:numPr>
              <w:spacing w:before="60"/>
            </w:pPr>
            <w:r>
              <w:t xml:space="preserve">Click </w:t>
            </w:r>
            <w:proofErr w:type="gramStart"/>
            <w:r w:rsidRPr="00A85272">
              <w:rPr>
                <w:b/>
              </w:rPr>
              <w:t>Next</w:t>
            </w:r>
            <w:proofErr w:type="gramEnd"/>
            <w:r w:rsidRPr="00A85272">
              <w:rPr>
                <w:b/>
              </w:rPr>
              <w:t xml:space="preserve"> </w:t>
            </w:r>
            <w:r>
              <w:t xml:space="preserve">two times and then click </w:t>
            </w:r>
            <w:r w:rsidRPr="00A85272">
              <w:rPr>
                <w:b/>
              </w:rPr>
              <w:t>Create</w:t>
            </w:r>
            <w:r>
              <w:t>.</w:t>
            </w:r>
          </w:p>
          <w:p w:rsidR="00A85272" w:rsidRDefault="00A85272" w:rsidP="0067045E">
            <w:pPr>
              <w:numPr>
                <w:ilvl w:val="0"/>
                <w:numId w:val="16"/>
              </w:numPr>
              <w:spacing w:before="60"/>
            </w:pPr>
            <w:r>
              <w:t xml:space="preserve">Wait until the </w:t>
            </w:r>
            <w:r w:rsidRPr="00A85272">
              <w:rPr>
                <w:b/>
              </w:rPr>
              <w:t>View results</w:t>
            </w:r>
            <w:r>
              <w:t xml:space="preserve"> page shows </w:t>
            </w:r>
            <w:r w:rsidRPr="00A85272">
              <w:rPr>
                <w:b/>
              </w:rPr>
              <w:t>Completed</w:t>
            </w:r>
            <w:r>
              <w:t xml:space="preserve"> for all Tasks and then click </w:t>
            </w:r>
            <w:r w:rsidRPr="00A85272">
              <w:rPr>
                <w:b/>
              </w:rPr>
              <w:t>Close</w:t>
            </w:r>
            <w:r>
              <w:t>.</w:t>
            </w:r>
          </w:p>
          <w:p w:rsidR="00A85272" w:rsidRDefault="00A85272" w:rsidP="0067045E">
            <w:pPr>
              <w:numPr>
                <w:ilvl w:val="0"/>
                <w:numId w:val="16"/>
              </w:numPr>
              <w:spacing w:before="60"/>
            </w:pPr>
            <w:r>
              <w:t xml:space="preserve">In the Tasks menu, select </w:t>
            </w:r>
            <w:r w:rsidRPr="00A85272">
              <w:rPr>
                <w:b/>
              </w:rPr>
              <w:t>New Virtual Disk</w:t>
            </w:r>
            <w:r>
              <w:t>.</w:t>
            </w:r>
          </w:p>
          <w:p w:rsidR="00A85272" w:rsidRDefault="00A85272" w:rsidP="0067045E">
            <w:pPr>
              <w:numPr>
                <w:ilvl w:val="0"/>
                <w:numId w:val="16"/>
              </w:numPr>
              <w:spacing w:before="60"/>
            </w:pPr>
            <w:r>
              <w:lastRenderedPageBreak/>
              <w:t xml:space="preserve">Select </w:t>
            </w:r>
            <w:r w:rsidRPr="00DD47CB">
              <w:rPr>
                <w:b/>
              </w:rPr>
              <w:t>C:</w:t>
            </w:r>
            <w:r>
              <w:t xml:space="preserve"> as the Volume and then click </w:t>
            </w:r>
            <w:r w:rsidRPr="00DD47CB">
              <w:rPr>
                <w:b/>
              </w:rPr>
              <w:t>Next</w:t>
            </w:r>
            <w:r>
              <w:t>.</w:t>
            </w:r>
          </w:p>
          <w:p w:rsidR="00A85272" w:rsidRDefault="00A85272" w:rsidP="0067045E">
            <w:pPr>
              <w:numPr>
                <w:ilvl w:val="0"/>
                <w:numId w:val="16"/>
              </w:numPr>
              <w:spacing w:before="60"/>
            </w:pPr>
            <w:r>
              <w:t xml:space="preserve">In the Name: text box, type </w:t>
            </w:r>
            <w:r>
              <w:rPr>
                <w:b/>
              </w:rPr>
              <w:t>CSV</w:t>
            </w:r>
            <w:r>
              <w:t xml:space="preserve"> and then click </w:t>
            </w:r>
            <w:proofErr w:type="gramStart"/>
            <w:r w:rsidRPr="00DD47CB">
              <w:rPr>
                <w:b/>
              </w:rPr>
              <w:t>Next</w:t>
            </w:r>
            <w:proofErr w:type="gramEnd"/>
            <w:r>
              <w:t>.</w:t>
            </w:r>
          </w:p>
          <w:p w:rsidR="00A85272" w:rsidRDefault="00A85272" w:rsidP="0067045E">
            <w:pPr>
              <w:numPr>
                <w:ilvl w:val="0"/>
                <w:numId w:val="16"/>
              </w:numPr>
              <w:spacing w:before="60"/>
            </w:pPr>
            <w:r>
              <w:t xml:space="preserve">Change the Size dropdown to </w:t>
            </w:r>
            <w:r>
              <w:rPr>
                <w:b/>
              </w:rPr>
              <w:t>GB</w:t>
            </w:r>
            <w:r>
              <w:t xml:space="preserve"> and then type </w:t>
            </w:r>
            <w:r>
              <w:rPr>
                <w:b/>
              </w:rPr>
              <w:t>20</w:t>
            </w:r>
            <w:r>
              <w:t xml:space="preserve"> for the Size, and then click </w:t>
            </w:r>
            <w:proofErr w:type="gramStart"/>
            <w:r w:rsidRPr="00A85272">
              <w:rPr>
                <w:b/>
              </w:rPr>
              <w:t>Next</w:t>
            </w:r>
            <w:proofErr w:type="gramEnd"/>
            <w:r>
              <w:t>.</w:t>
            </w:r>
          </w:p>
          <w:p w:rsidR="00A85272" w:rsidRDefault="00A85272" w:rsidP="0067045E">
            <w:pPr>
              <w:numPr>
                <w:ilvl w:val="0"/>
                <w:numId w:val="16"/>
              </w:numPr>
              <w:spacing w:before="60"/>
            </w:pPr>
            <w:r>
              <w:t xml:space="preserve">Verify that </w:t>
            </w:r>
            <w:r w:rsidRPr="00A85272">
              <w:rPr>
                <w:b/>
              </w:rPr>
              <w:t xml:space="preserve">Existing </w:t>
            </w:r>
            <w:proofErr w:type="spellStart"/>
            <w:r w:rsidRPr="00A85272">
              <w:rPr>
                <w:b/>
              </w:rPr>
              <w:t>iSCSI</w:t>
            </w:r>
            <w:proofErr w:type="spellEnd"/>
            <w:r w:rsidRPr="00A85272">
              <w:rPr>
                <w:b/>
              </w:rPr>
              <w:t xml:space="preserve"> Target</w:t>
            </w:r>
            <w:r>
              <w:t xml:space="preserve"> is selected and then click </w:t>
            </w:r>
            <w:proofErr w:type="gramStart"/>
            <w:r w:rsidRPr="00A85272">
              <w:rPr>
                <w:b/>
              </w:rPr>
              <w:t>Next</w:t>
            </w:r>
            <w:proofErr w:type="gramEnd"/>
            <w:r>
              <w:t>.</w:t>
            </w:r>
          </w:p>
          <w:p w:rsidR="00A85272" w:rsidRDefault="00A85272" w:rsidP="0067045E">
            <w:pPr>
              <w:numPr>
                <w:ilvl w:val="0"/>
                <w:numId w:val="16"/>
              </w:numPr>
              <w:spacing w:before="60"/>
            </w:pPr>
            <w:r>
              <w:t xml:space="preserve">Click Create, wait until the </w:t>
            </w:r>
            <w:r w:rsidRPr="00A85272">
              <w:rPr>
                <w:b/>
              </w:rPr>
              <w:t>View results</w:t>
            </w:r>
            <w:r>
              <w:t xml:space="preserve"> page shows </w:t>
            </w:r>
            <w:proofErr w:type="gramStart"/>
            <w:r w:rsidRPr="00A85272">
              <w:rPr>
                <w:b/>
              </w:rPr>
              <w:t>Completed</w:t>
            </w:r>
            <w:proofErr w:type="gramEnd"/>
            <w:r>
              <w:t xml:space="preserve"> for all Tasks and then click </w:t>
            </w:r>
            <w:r w:rsidRPr="00A85272">
              <w:rPr>
                <w:b/>
              </w:rPr>
              <w:t>Close</w:t>
            </w:r>
            <w:r>
              <w:rPr>
                <w:b/>
              </w:rPr>
              <w:t>.</w:t>
            </w:r>
          </w:p>
        </w:tc>
      </w:tr>
    </w:tbl>
    <w:p w:rsidR="00235BFA" w:rsidRDefault="00235BFA" w:rsidP="00235BFA"/>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84740C" w:rsidTr="00023FE3">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84740C" w:rsidRDefault="0084740C" w:rsidP="00023FE3">
            <w:pPr>
              <w:spacing w:after="75"/>
              <w:rPr>
                <w:rFonts w:ascii="Calibri" w:hAnsi="Calibri" w:cs="Calibri"/>
              </w:rPr>
            </w:pPr>
            <w:r w:rsidRPr="001A757A">
              <w:rPr>
                <w:rFonts w:ascii="Arial" w:hAnsi="Arial" w:cs="Arial"/>
                <w:noProof/>
                <w:sz w:val="20"/>
                <w:szCs w:val="20"/>
              </w:rPr>
              <w:drawing>
                <wp:inline distT="0" distB="0" distL="0" distR="0" wp14:anchorId="609E8DA4" wp14:editId="3DACBBB2">
                  <wp:extent cx="247650" cy="247650"/>
                  <wp:effectExtent l="0" t="0" r="0" b="0"/>
                  <wp:docPr id="39" name="Picture 39"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Verdana" w:hAnsi="Verdana"/>
                <w:b/>
                <w:bCs/>
                <w:color w:val="000066"/>
                <w:sz w:val="16"/>
                <w:szCs w:val="16"/>
              </w:rPr>
              <w:t xml:space="preserve">PowerShell </w:t>
            </w:r>
          </w:p>
        </w:tc>
      </w:tr>
      <w:tr w:rsidR="0084740C" w:rsidRPr="003E075C" w:rsidTr="00023FE3">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84740C" w:rsidRDefault="0084740C" w:rsidP="00023FE3">
            <w:pPr>
              <w:spacing w:before="15" w:after="15"/>
              <w:ind w:left="15" w:right="15"/>
              <w:rPr>
                <w:rFonts w:ascii="Verdana" w:hAnsi="Verdana"/>
                <w:color w:val="000000"/>
                <w:sz w:val="16"/>
                <w:szCs w:val="16"/>
              </w:rPr>
            </w:pPr>
            <w:r>
              <w:rPr>
                <w:rFonts w:ascii="Verdana" w:hAnsi="Verdana"/>
                <w:color w:val="000000"/>
                <w:sz w:val="16"/>
                <w:szCs w:val="16"/>
              </w:rPr>
              <w:t>The following PowerShell commands perform the same steps.</w:t>
            </w:r>
          </w:p>
          <w:p w:rsidR="0084740C" w:rsidRDefault="0084740C" w:rsidP="00023FE3">
            <w:pPr>
              <w:spacing w:before="15" w:after="15"/>
              <w:ind w:left="15" w:right="15"/>
            </w:pPr>
            <w:r>
              <w:t> </w:t>
            </w:r>
          </w:p>
          <w:p w:rsidR="0084740C" w:rsidRDefault="00664CB3" w:rsidP="00023FE3">
            <w:pPr>
              <w:spacing w:after="15"/>
              <w:ind w:left="720" w:right="15"/>
              <w:rPr>
                <w:rFonts w:ascii="Verdana" w:hAnsi="Verdana"/>
                <w:b/>
                <w:bCs/>
                <w:color w:val="000000"/>
                <w:sz w:val="16"/>
                <w:szCs w:val="16"/>
              </w:rPr>
            </w:pPr>
            <w:r>
              <w:rPr>
                <w:rFonts w:ascii="Verdana" w:hAnsi="Verdana"/>
                <w:b/>
                <w:bCs/>
                <w:color w:val="000000"/>
                <w:sz w:val="16"/>
                <w:szCs w:val="16"/>
              </w:rPr>
              <w:t>New-</w:t>
            </w:r>
            <w:proofErr w:type="spellStart"/>
            <w:r>
              <w:rPr>
                <w:rFonts w:ascii="Verdana" w:hAnsi="Verdana"/>
                <w:b/>
                <w:bCs/>
                <w:color w:val="000000"/>
                <w:sz w:val="16"/>
                <w:szCs w:val="16"/>
              </w:rPr>
              <w:t>iSCSIServerTarget</w:t>
            </w:r>
            <w:proofErr w:type="spellEnd"/>
            <w:r>
              <w:rPr>
                <w:rFonts w:ascii="Verdana" w:hAnsi="Verdana"/>
                <w:b/>
                <w:bCs/>
                <w:color w:val="000000"/>
                <w:sz w:val="16"/>
                <w:szCs w:val="16"/>
              </w:rPr>
              <w:t xml:space="preserve"> -</w:t>
            </w:r>
            <w:proofErr w:type="spellStart"/>
            <w:r>
              <w:rPr>
                <w:rFonts w:ascii="Verdana" w:hAnsi="Verdana"/>
                <w:b/>
                <w:bCs/>
                <w:color w:val="000000"/>
                <w:sz w:val="16"/>
                <w:szCs w:val="16"/>
              </w:rPr>
              <w:t>Targetnane</w:t>
            </w:r>
            <w:proofErr w:type="spellEnd"/>
            <w:r>
              <w:rPr>
                <w:rFonts w:ascii="Verdana" w:hAnsi="Verdana"/>
                <w:b/>
                <w:bCs/>
                <w:color w:val="000000"/>
                <w:sz w:val="16"/>
                <w:szCs w:val="16"/>
              </w:rPr>
              <w:t xml:space="preserve"> "Cluster" -</w:t>
            </w:r>
            <w:proofErr w:type="spellStart"/>
            <w:r>
              <w:rPr>
                <w:rFonts w:ascii="Verdana" w:hAnsi="Verdana"/>
                <w:b/>
                <w:bCs/>
                <w:color w:val="000000"/>
                <w:sz w:val="16"/>
                <w:szCs w:val="16"/>
              </w:rPr>
              <w:t>InitiatorID</w:t>
            </w:r>
            <w:proofErr w:type="spellEnd"/>
            <w:r>
              <w:rPr>
                <w:rFonts w:ascii="Verdana" w:hAnsi="Verdana"/>
                <w:b/>
                <w:bCs/>
                <w:color w:val="000000"/>
                <w:sz w:val="16"/>
                <w:szCs w:val="16"/>
              </w:rPr>
              <w:t xml:space="preserve"> IPAddress:9.9.9.2,IPAddress</w:t>
            </w:r>
            <w:r w:rsidR="0013514C">
              <w:rPr>
                <w:rFonts w:ascii="Verdana" w:hAnsi="Verdana"/>
                <w:b/>
                <w:bCs/>
                <w:color w:val="000000"/>
                <w:sz w:val="16"/>
                <w:szCs w:val="16"/>
              </w:rPr>
              <w:t>:</w:t>
            </w:r>
            <w:r>
              <w:rPr>
                <w:rFonts w:ascii="Verdana" w:hAnsi="Verdana"/>
                <w:b/>
                <w:bCs/>
                <w:color w:val="000000"/>
                <w:sz w:val="16"/>
                <w:szCs w:val="16"/>
              </w:rPr>
              <w:t>9.9.9.3</w:t>
            </w:r>
          </w:p>
          <w:p w:rsidR="00664CB3" w:rsidRDefault="00664CB3" w:rsidP="00023FE3">
            <w:pPr>
              <w:spacing w:after="15"/>
              <w:ind w:left="720" w:right="15"/>
              <w:rPr>
                <w:rFonts w:ascii="Verdana" w:hAnsi="Verdana"/>
                <w:b/>
                <w:bCs/>
                <w:color w:val="000000"/>
                <w:sz w:val="16"/>
                <w:szCs w:val="16"/>
              </w:rPr>
            </w:pPr>
          </w:p>
          <w:p w:rsidR="00664CB3" w:rsidRDefault="00664CB3" w:rsidP="00023FE3">
            <w:pPr>
              <w:spacing w:after="15"/>
              <w:ind w:left="720" w:right="15"/>
              <w:rPr>
                <w:rFonts w:ascii="Verdana" w:hAnsi="Verdana"/>
                <w:b/>
                <w:bCs/>
                <w:color w:val="000000"/>
                <w:sz w:val="16"/>
                <w:szCs w:val="16"/>
              </w:rPr>
            </w:pPr>
            <w:r>
              <w:rPr>
                <w:rFonts w:ascii="Verdana" w:hAnsi="Verdana"/>
                <w:b/>
                <w:bCs/>
                <w:color w:val="000000"/>
                <w:sz w:val="16"/>
                <w:szCs w:val="16"/>
              </w:rPr>
              <w:t>New-</w:t>
            </w:r>
            <w:proofErr w:type="spellStart"/>
            <w:r>
              <w:rPr>
                <w:rFonts w:ascii="Verdana" w:hAnsi="Verdana"/>
                <w:b/>
                <w:bCs/>
                <w:color w:val="000000"/>
                <w:sz w:val="16"/>
                <w:szCs w:val="16"/>
              </w:rPr>
              <w:t>iSCSIVirtualDisk</w:t>
            </w:r>
            <w:proofErr w:type="spellEnd"/>
            <w:r>
              <w:rPr>
                <w:rFonts w:ascii="Verdana" w:hAnsi="Verdana"/>
                <w:b/>
                <w:bCs/>
                <w:color w:val="000000"/>
                <w:sz w:val="16"/>
                <w:szCs w:val="16"/>
              </w:rPr>
              <w:t xml:space="preserve"> "C:\iSCSIVirtualDisks\Witness.vhd" -Size 50MB </w:t>
            </w:r>
          </w:p>
          <w:p w:rsidR="00664CB3" w:rsidRDefault="00664CB3" w:rsidP="00023FE3">
            <w:pPr>
              <w:spacing w:after="15"/>
              <w:ind w:left="720" w:right="15"/>
              <w:rPr>
                <w:rFonts w:ascii="Verdana" w:hAnsi="Verdana"/>
                <w:b/>
                <w:bCs/>
                <w:color w:val="000000"/>
                <w:sz w:val="16"/>
                <w:szCs w:val="16"/>
              </w:rPr>
            </w:pPr>
          </w:p>
          <w:p w:rsidR="00664CB3" w:rsidRDefault="00664CB3" w:rsidP="00023FE3">
            <w:pPr>
              <w:spacing w:after="15"/>
              <w:ind w:left="720" w:right="15"/>
              <w:rPr>
                <w:rFonts w:ascii="Verdana" w:hAnsi="Verdana"/>
                <w:b/>
                <w:bCs/>
                <w:color w:val="000000"/>
                <w:sz w:val="16"/>
                <w:szCs w:val="16"/>
              </w:rPr>
            </w:pPr>
            <w:r>
              <w:rPr>
                <w:rFonts w:ascii="Verdana" w:hAnsi="Verdana"/>
                <w:b/>
                <w:bCs/>
                <w:color w:val="000000"/>
                <w:sz w:val="16"/>
                <w:szCs w:val="16"/>
              </w:rPr>
              <w:t>New-</w:t>
            </w:r>
            <w:proofErr w:type="spellStart"/>
            <w:r>
              <w:rPr>
                <w:rFonts w:ascii="Verdana" w:hAnsi="Verdana"/>
                <w:b/>
                <w:bCs/>
                <w:color w:val="000000"/>
                <w:sz w:val="16"/>
                <w:szCs w:val="16"/>
              </w:rPr>
              <w:t>iSCSIVirtualDisk</w:t>
            </w:r>
            <w:proofErr w:type="spellEnd"/>
            <w:r>
              <w:rPr>
                <w:rFonts w:ascii="Verdana" w:hAnsi="Verdana"/>
                <w:b/>
                <w:bCs/>
                <w:color w:val="000000"/>
                <w:sz w:val="16"/>
                <w:szCs w:val="16"/>
              </w:rPr>
              <w:t xml:space="preserve"> "C:\iSCSIVirtualDisks\CSV.vhd" -Size 20GB</w:t>
            </w:r>
          </w:p>
          <w:p w:rsidR="00664CB3" w:rsidRDefault="00664CB3" w:rsidP="00023FE3">
            <w:pPr>
              <w:spacing w:after="15"/>
              <w:ind w:left="720" w:right="15"/>
              <w:rPr>
                <w:rFonts w:ascii="Verdana" w:hAnsi="Verdana"/>
                <w:b/>
                <w:bCs/>
                <w:color w:val="000000"/>
                <w:sz w:val="16"/>
                <w:szCs w:val="16"/>
              </w:rPr>
            </w:pPr>
          </w:p>
          <w:p w:rsidR="00664CB3" w:rsidRDefault="00664CB3" w:rsidP="00023FE3">
            <w:pPr>
              <w:spacing w:after="15"/>
              <w:ind w:left="720" w:right="15"/>
              <w:rPr>
                <w:rFonts w:ascii="Verdana" w:hAnsi="Verdana"/>
                <w:b/>
                <w:bCs/>
                <w:color w:val="000000"/>
                <w:sz w:val="16"/>
                <w:szCs w:val="16"/>
              </w:rPr>
            </w:pPr>
            <w:r>
              <w:rPr>
                <w:rFonts w:ascii="Verdana" w:hAnsi="Verdana"/>
                <w:b/>
                <w:bCs/>
                <w:color w:val="000000"/>
                <w:sz w:val="16"/>
                <w:szCs w:val="16"/>
              </w:rPr>
              <w:t>Add-</w:t>
            </w:r>
            <w:proofErr w:type="spellStart"/>
            <w:r>
              <w:rPr>
                <w:rFonts w:ascii="Verdana" w:hAnsi="Verdana"/>
                <w:b/>
                <w:bCs/>
                <w:color w:val="000000"/>
                <w:sz w:val="16"/>
                <w:szCs w:val="16"/>
              </w:rPr>
              <w:t>iSCSIVirtualDiskTargetMapping</w:t>
            </w:r>
            <w:proofErr w:type="spellEnd"/>
            <w:r>
              <w:rPr>
                <w:rFonts w:ascii="Verdana" w:hAnsi="Verdana"/>
                <w:b/>
                <w:bCs/>
                <w:color w:val="000000"/>
                <w:sz w:val="16"/>
                <w:szCs w:val="16"/>
              </w:rPr>
              <w:t xml:space="preserve"> -</w:t>
            </w:r>
            <w:proofErr w:type="spellStart"/>
            <w:r>
              <w:rPr>
                <w:rFonts w:ascii="Verdana" w:hAnsi="Verdana"/>
                <w:b/>
                <w:bCs/>
                <w:color w:val="000000"/>
                <w:sz w:val="16"/>
                <w:szCs w:val="16"/>
              </w:rPr>
              <w:t>Targetname</w:t>
            </w:r>
            <w:proofErr w:type="spellEnd"/>
            <w:r>
              <w:rPr>
                <w:rFonts w:ascii="Verdana" w:hAnsi="Verdana"/>
                <w:b/>
                <w:bCs/>
                <w:color w:val="000000"/>
                <w:sz w:val="16"/>
                <w:szCs w:val="16"/>
              </w:rPr>
              <w:t xml:space="preserve"> "Cluster" -</w:t>
            </w:r>
            <w:proofErr w:type="spellStart"/>
            <w:r>
              <w:rPr>
                <w:rFonts w:ascii="Verdana" w:hAnsi="Verdana"/>
                <w:b/>
                <w:bCs/>
                <w:color w:val="000000"/>
                <w:sz w:val="16"/>
                <w:szCs w:val="16"/>
              </w:rPr>
              <w:t>DevicePath</w:t>
            </w:r>
            <w:proofErr w:type="spellEnd"/>
            <w:r>
              <w:rPr>
                <w:rFonts w:ascii="Verdana" w:hAnsi="Verdana"/>
                <w:b/>
                <w:bCs/>
                <w:color w:val="000000"/>
                <w:sz w:val="16"/>
                <w:szCs w:val="16"/>
              </w:rPr>
              <w:t xml:space="preserve"> "C:\iSCSIVirtualDisks\Witness.vhd"</w:t>
            </w:r>
          </w:p>
          <w:p w:rsidR="00664CB3" w:rsidRDefault="00664CB3" w:rsidP="00023FE3">
            <w:pPr>
              <w:spacing w:after="15"/>
              <w:ind w:left="720" w:right="15"/>
              <w:rPr>
                <w:rFonts w:ascii="Verdana" w:hAnsi="Verdana"/>
                <w:b/>
                <w:bCs/>
                <w:color w:val="000000"/>
                <w:sz w:val="16"/>
                <w:szCs w:val="16"/>
              </w:rPr>
            </w:pPr>
          </w:p>
          <w:p w:rsidR="00664CB3" w:rsidRDefault="00664CB3" w:rsidP="00664CB3">
            <w:pPr>
              <w:spacing w:after="15"/>
              <w:ind w:left="720" w:right="15"/>
              <w:rPr>
                <w:rFonts w:ascii="Verdana" w:hAnsi="Verdana"/>
                <w:b/>
                <w:bCs/>
                <w:color w:val="000000"/>
                <w:sz w:val="16"/>
                <w:szCs w:val="16"/>
              </w:rPr>
            </w:pPr>
            <w:r>
              <w:rPr>
                <w:rFonts w:ascii="Verdana" w:hAnsi="Verdana"/>
                <w:b/>
                <w:bCs/>
                <w:color w:val="000000"/>
                <w:sz w:val="16"/>
                <w:szCs w:val="16"/>
              </w:rPr>
              <w:t>Add-</w:t>
            </w:r>
            <w:proofErr w:type="spellStart"/>
            <w:r>
              <w:rPr>
                <w:rFonts w:ascii="Verdana" w:hAnsi="Verdana"/>
                <w:b/>
                <w:bCs/>
                <w:color w:val="000000"/>
                <w:sz w:val="16"/>
                <w:szCs w:val="16"/>
              </w:rPr>
              <w:t>iSCSIVirtualDiskTargetMapping</w:t>
            </w:r>
            <w:proofErr w:type="spellEnd"/>
            <w:r>
              <w:rPr>
                <w:rFonts w:ascii="Verdana" w:hAnsi="Verdana"/>
                <w:b/>
                <w:bCs/>
                <w:color w:val="000000"/>
                <w:sz w:val="16"/>
                <w:szCs w:val="16"/>
              </w:rPr>
              <w:t xml:space="preserve"> -</w:t>
            </w:r>
            <w:proofErr w:type="spellStart"/>
            <w:r>
              <w:rPr>
                <w:rFonts w:ascii="Verdana" w:hAnsi="Verdana"/>
                <w:b/>
                <w:bCs/>
                <w:color w:val="000000"/>
                <w:sz w:val="16"/>
                <w:szCs w:val="16"/>
              </w:rPr>
              <w:t>Targetname</w:t>
            </w:r>
            <w:proofErr w:type="spellEnd"/>
            <w:r>
              <w:rPr>
                <w:rFonts w:ascii="Verdana" w:hAnsi="Verdana"/>
                <w:b/>
                <w:bCs/>
                <w:color w:val="000000"/>
                <w:sz w:val="16"/>
                <w:szCs w:val="16"/>
              </w:rPr>
              <w:t xml:space="preserve"> "Cluster" -</w:t>
            </w:r>
            <w:proofErr w:type="spellStart"/>
            <w:r>
              <w:rPr>
                <w:rFonts w:ascii="Verdana" w:hAnsi="Verdana"/>
                <w:b/>
                <w:bCs/>
                <w:color w:val="000000"/>
                <w:sz w:val="16"/>
                <w:szCs w:val="16"/>
              </w:rPr>
              <w:t>DevicePath</w:t>
            </w:r>
            <w:proofErr w:type="spellEnd"/>
            <w:r>
              <w:rPr>
                <w:rFonts w:ascii="Verdana" w:hAnsi="Verdana"/>
                <w:b/>
                <w:bCs/>
                <w:color w:val="000000"/>
                <w:sz w:val="16"/>
                <w:szCs w:val="16"/>
              </w:rPr>
              <w:t xml:space="preserve"> "C:\iSCSIVirtualDisks\CSV.vhd"</w:t>
            </w:r>
          </w:p>
          <w:p w:rsidR="00664CB3" w:rsidRPr="00281366" w:rsidRDefault="00664CB3" w:rsidP="00023FE3">
            <w:pPr>
              <w:spacing w:after="15"/>
              <w:ind w:left="720" w:right="15"/>
              <w:rPr>
                <w:rFonts w:ascii="Verdana" w:hAnsi="Verdana"/>
                <w:b/>
                <w:bCs/>
                <w:color w:val="000000"/>
                <w:sz w:val="16"/>
                <w:szCs w:val="16"/>
              </w:rPr>
            </w:pPr>
          </w:p>
          <w:p w:rsidR="0084740C" w:rsidRPr="003E075C" w:rsidRDefault="0084740C" w:rsidP="00023FE3">
            <w:pPr>
              <w:spacing w:after="15"/>
              <w:ind w:left="720" w:right="15"/>
              <w:rPr>
                <w:rFonts w:ascii="Verdana" w:hAnsi="Verdana"/>
                <w:b/>
                <w:bCs/>
                <w:color w:val="000000"/>
                <w:sz w:val="16"/>
                <w:szCs w:val="16"/>
              </w:rPr>
            </w:pPr>
          </w:p>
        </w:tc>
      </w:tr>
    </w:tbl>
    <w:p w:rsidR="0084740C" w:rsidRDefault="0084740C" w:rsidP="00235BFA"/>
    <w:p w:rsidR="00D54914" w:rsidRDefault="00D54914" w:rsidP="00D54914">
      <w:pPr>
        <w:pStyle w:val="Heading2"/>
      </w:pPr>
      <w:bookmarkStart w:id="12" w:name="_Toc318204066"/>
      <w:r>
        <w:t xml:space="preserve">Step </w:t>
      </w:r>
      <w:r w:rsidR="009C0728">
        <w:t>3</w:t>
      </w:r>
      <w:r>
        <w:t xml:space="preserve">: </w:t>
      </w:r>
      <w:r w:rsidR="00DB08D0">
        <w:t>Install and configure HA-PRN1 and HA-PRN2</w:t>
      </w:r>
      <w:bookmarkEnd w:id="12"/>
    </w:p>
    <w:p w:rsidR="005A4F35" w:rsidRDefault="00406FDD" w:rsidP="005A4F35">
      <w:r>
        <w:t xml:space="preserve">Installation and configuration of the servers that will be used for Hyper-V and Failover Clustering </w:t>
      </w:r>
      <w:r w:rsidR="005A4F35">
        <w:t>consists of the following procedures:</w:t>
      </w:r>
    </w:p>
    <w:p w:rsidR="005A4F35" w:rsidRDefault="00DB08D0" w:rsidP="005A4F35">
      <w:pPr>
        <w:pStyle w:val="BulletedList1"/>
        <w:numPr>
          <w:ilvl w:val="0"/>
          <w:numId w:val="12"/>
        </w:numPr>
        <w:tabs>
          <w:tab w:val="left" w:pos="360"/>
        </w:tabs>
      </w:pPr>
      <w:r>
        <w:t>Install the operating system on HA-PRN1 and HA-PRN2</w:t>
      </w:r>
    </w:p>
    <w:p w:rsidR="004D60B5" w:rsidRDefault="004D60B5" w:rsidP="005A4F35">
      <w:pPr>
        <w:pStyle w:val="BulletedList1"/>
        <w:numPr>
          <w:ilvl w:val="0"/>
          <w:numId w:val="12"/>
        </w:numPr>
        <w:tabs>
          <w:tab w:val="left" w:pos="360"/>
        </w:tabs>
      </w:pPr>
      <w:r>
        <w:t>Rename HA-PRN1 and HA-PRN2</w:t>
      </w:r>
    </w:p>
    <w:p w:rsidR="005A4F35" w:rsidRDefault="00DB08D0" w:rsidP="005A4F35">
      <w:pPr>
        <w:pStyle w:val="BulletedList1"/>
        <w:numPr>
          <w:ilvl w:val="0"/>
          <w:numId w:val="12"/>
        </w:numPr>
        <w:tabs>
          <w:tab w:val="left" w:pos="360"/>
        </w:tabs>
      </w:pPr>
      <w:r>
        <w:t>Configure TCP/IP properties on HA-PRN1 and HA-PRN2</w:t>
      </w:r>
    </w:p>
    <w:p w:rsidR="005A4F35" w:rsidRDefault="00DB08D0" w:rsidP="005A4F35">
      <w:pPr>
        <w:pStyle w:val="BulletedList1"/>
        <w:numPr>
          <w:ilvl w:val="0"/>
          <w:numId w:val="12"/>
        </w:numPr>
        <w:tabs>
          <w:tab w:val="left" w:pos="360"/>
        </w:tabs>
      </w:pPr>
      <w:r>
        <w:t>Join HA-PRN1 and HA-PRN2 to the CORP domain</w:t>
      </w:r>
    </w:p>
    <w:p w:rsidR="00023FE3" w:rsidRDefault="00023FE3" w:rsidP="005A4F35">
      <w:pPr>
        <w:pStyle w:val="BulletedList1"/>
        <w:numPr>
          <w:ilvl w:val="0"/>
          <w:numId w:val="12"/>
        </w:numPr>
        <w:tabs>
          <w:tab w:val="left" w:pos="360"/>
        </w:tabs>
      </w:pPr>
      <w:r>
        <w:lastRenderedPageBreak/>
        <w:t xml:space="preserve">Connect to shared storage on </w:t>
      </w:r>
      <w:r w:rsidR="00A15C3C">
        <w:t>APP1</w:t>
      </w:r>
      <w:r>
        <w:t xml:space="preserve"> using </w:t>
      </w:r>
      <w:proofErr w:type="spellStart"/>
      <w:r>
        <w:t>iSCSI</w:t>
      </w:r>
      <w:proofErr w:type="spellEnd"/>
      <w:r>
        <w:t xml:space="preserve"> Initiator</w:t>
      </w:r>
    </w:p>
    <w:p w:rsidR="00486FAF" w:rsidRDefault="00486FAF" w:rsidP="005A4F35">
      <w:pPr>
        <w:pStyle w:val="BulletedList1"/>
        <w:numPr>
          <w:ilvl w:val="0"/>
          <w:numId w:val="12"/>
        </w:numPr>
        <w:tabs>
          <w:tab w:val="left" w:pos="360"/>
        </w:tabs>
      </w:pPr>
      <w:r>
        <w:t>Install Hyper-V and Failover Clustering on HA-PRN1 and HA-PRN2</w:t>
      </w:r>
    </w:p>
    <w:p w:rsidR="00DB08D0" w:rsidRDefault="00DB08D0" w:rsidP="00DB08D0">
      <w:r>
        <w:t xml:space="preserve">HA-PRN1 and HA-PRN2 must have two network adapters installed. Connect one adapter to the Corpnet physical or virtual switch, and connect the second adapter to the </w:t>
      </w:r>
      <w:proofErr w:type="spellStart"/>
      <w:r>
        <w:t>iSCSI</w:t>
      </w:r>
      <w:proofErr w:type="spellEnd"/>
      <w:r>
        <w:t xml:space="preserve"> physical or virtual switch.</w:t>
      </w:r>
    </w:p>
    <w:p w:rsidR="005A4F35" w:rsidRDefault="005A4F35" w:rsidP="005A4F35">
      <w:r>
        <w:t>The following sections explain these procedures in detail.</w:t>
      </w:r>
    </w:p>
    <w:p w:rsidR="005A4F35" w:rsidRPr="00EB2E92" w:rsidRDefault="00406FDD" w:rsidP="005A4F35">
      <w:pPr>
        <w:pStyle w:val="Heading3"/>
      </w:pPr>
      <w:bookmarkStart w:id="13" w:name="_Toc318204067"/>
      <w:r>
        <w:t>Install the Operating System</w:t>
      </w:r>
      <w:bookmarkEnd w:id="13"/>
    </w:p>
    <w:p w:rsidR="005A4F35" w:rsidRPr="00EB2E92" w:rsidRDefault="005A4F35" w:rsidP="005A4F35">
      <w:r>
        <w:t>Install the operating system on</w:t>
      </w:r>
      <w:r w:rsidR="00406FDD">
        <w:t xml:space="preserve"> HA-PRN1 and HA-PRN2</w:t>
      </w:r>
    </w:p>
    <w:p w:rsidR="005A4F35" w:rsidRPr="00EB2E92" w:rsidRDefault="005A4F35" w:rsidP="005A4F35">
      <w:pPr>
        <w:pStyle w:val="ProcedureTitle"/>
      </w:pPr>
      <w:r>
        <w:rPr>
          <w:noProof/>
        </w:rPr>
        <w:drawing>
          <wp:inline distT="0" distB="0" distL="0" distR="0" wp14:anchorId="26A983D1" wp14:editId="5032AED5">
            <wp:extent cx="151130" cy="151130"/>
            <wp:effectExtent l="0" t="0" r="1270" b="1270"/>
            <wp:docPr id="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EB2E92">
        <w:t xml:space="preserve">To </w:t>
      </w:r>
      <w:r w:rsidR="00406FDD">
        <w:t xml:space="preserve">Install </w:t>
      </w:r>
      <w:r w:rsidR="00DD2539">
        <w:t>Windows Server "8" Beta</w:t>
      </w:r>
      <w:r w:rsidR="00406FDD">
        <w:t xml:space="preserve"> on HA-PRN1 and HA-PRN2</w:t>
      </w:r>
    </w:p>
    <w:tbl>
      <w:tblPr>
        <w:tblW w:w="0" w:type="auto"/>
        <w:tblInd w:w="360" w:type="dxa"/>
        <w:tblCellMar>
          <w:left w:w="0" w:type="dxa"/>
          <w:right w:w="0" w:type="dxa"/>
        </w:tblCellMar>
        <w:tblLook w:val="01E0" w:firstRow="1" w:lastRow="1" w:firstColumn="1" w:lastColumn="1" w:noHBand="0" w:noVBand="0"/>
      </w:tblPr>
      <w:tblGrid>
        <w:gridCol w:w="8280"/>
      </w:tblGrid>
      <w:tr w:rsidR="005A4F35" w:rsidRPr="00AC03B1" w:rsidTr="00023FE3">
        <w:tc>
          <w:tcPr>
            <w:tcW w:w="8280" w:type="dxa"/>
          </w:tcPr>
          <w:p w:rsidR="00406FDD" w:rsidRDefault="00406FDD" w:rsidP="0067045E">
            <w:pPr>
              <w:pStyle w:val="NumberedList1"/>
              <w:numPr>
                <w:ilvl w:val="0"/>
                <w:numId w:val="19"/>
              </w:numPr>
              <w:tabs>
                <w:tab w:val="left" w:pos="360"/>
              </w:tabs>
            </w:pPr>
            <w:r>
              <w:t xml:space="preserve">Start the installation of </w:t>
            </w:r>
            <w:r w:rsidR="00DD2539">
              <w:t>Windows Server "8" Beta</w:t>
            </w:r>
            <w:r>
              <w:t>.</w:t>
            </w:r>
          </w:p>
          <w:p w:rsidR="00406FDD" w:rsidRDefault="00406FDD" w:rsidP="0067045E">
            <w:pPr>
              <w:pStyle w:val="NumberedList1"/>
              <w:numPr>
                <w:ilvl w:val="0"/>
                <w:numId w:val="19"/>
              </w:numPr>
              <w:tabs>
                <w:tab w:val="left" w:pos="360"/>
              </w:tabs>
            </w:pPr>
            <w:r w:rsidRPr="005A50B0">
              <w:t xml:space="preserve">When are you prompted to choose the </w:t>
            </w:r>
            <w:r w:rsidRPr="005A50B0">
              <w:rPr>
                <w:b/>
              </w:rPr>
              <w:t>Language to install</w:t>
            </w:r>
            <w:r w:rsidRPr="005A50B0">
              <w:t xml:space="preserve">, </w:t>
            </w:r>
            <w:r w:rsidRPr="005A50B0">
              <w:rPr>
                <w:b/>
              </w:rPr>
              <w:t>Time and currency format</w:t>
            </w:r>
            <w:r w:rsidRPr="005A50B0">
              <w:t xml:space="preserve">, and </w:t>
            </w:r>
            <w:r w:rsidRPr="005A50B0">
              <w:rPr>
                <w:b/>
              </w:rPr>
              <w:t>Keyboard or input method</w:t>
            </w:r>
            <w:r w:rsidRPr="005A50B0">
              <w:t xml:space="preserve">, accept the default selections, and then click </w:t>
            </w:r>
            <w:r w:rsidRPr="005A50B0">
              <w:rPr>
                <w:b/>
              </w:rPr>
              <w:t>Next</w:t>
            </w:r>
            <w:r w:rsidRPr="005A50B0">
              <w:t>.</w:t>
            </w:r>
          </w:p>
          <w:p w:rsidR="00406FDD" w:rsidRDefault="00406FDD" w:rsidP="0067045E">
            <w:pPr>
              <w:pStyle w:val="NumberedList1"/>
              <w:numPr>
                <w:ilvl w:val="0"/>
                <w:numId w:val="19"/>
              </w:numPr>
              <w:tabs>
                <w:tab w:val="left" w:pos="360"/>
              </w:tabs>
            </w:pPr>
            <w:r>
              <w:t xml:space="preserve">Click </w:t>
            </w:r>
            <w:r w:rsidRPr="005A50B0">
              <w:rPr>
                <w:b/>
              </w:rPr>
              <w:t>Install now</w:t>
            </w:r>
            <w:r>
              <w:t>.</w:t>
            </w:r>
          </w:p>
          <w:p w:rsidR="00406FDD" w:rsidRDefault="00406FDD" w:rsidP="0067045E">
            <w:pPr>
              <w:pStyle w:val="NumberedList1"/>
              <w:numPr>
                <w:ilvl w:val="0"/>
                <w:numId w:val="19"/>
              </w:numPr>
              <w:tabs>
                <w:tab w:val="left" w:pos="360"/>
              </w:tabs>
            </w:pPr>
            <w:r w:rsidRPr="005A50B0">
              <w:t xml:space="preserve">On the </w:t>
            </w:r>
            <w:r w:rsidRPr="005A50B0">
              <w:rPr>
                <w:b/>
              </w:rPr>
              <w:t>Enter product key to activate windows</w:t>
            </w:r>
            <w:r>
              <w:t xml:space="preserve"> page</w:t>
            </w:r>
            <w:r w:rsidRPr="005A50B0">
              <w:t xml:space="preserve">, type your product key, and then click </w:t>
            </w:r>
            <w:proofErr w:type="gramStart"/>
            <w:r w:rsidRPr="005A50B0">
              <w:rPr>
                <w:b/>
              </w:rPr>
              <w:t>Next</w:t>
            </w:r>
            <w:proofErr w:type="gramEnd"/>
            <w:r w:rsidRPr="005A50B0">
              <w:t>.</w:t>
            </w:r>
          </w:p>
          <w:p w:rsidR="00406FDD" w:rsidRDefault="00406FDD" w:rsidP="0067045E">
            <w:pPr>
              <w:pStyle w:val="NumberedList1"/>
              <w:numPr>
                <w:ilvl w:val="0"/>
                <w:numId w:val="19"/>
              </w:numPr>
              <w:tabs>
                <w:tab w:val="left" w:pos="360"/>
              </w:tabs>
            </w:pPr>
            <w:r>
              <w:t xml:space="preserve">On the </w:t>
            </w:r>
            <w:r w:rsidRPr="0033037F">
              <w:rPr>
                <w:b/>
              </w:rPr>
              <w:t>Select the operating system you want to instal</w:t>
            </w:r>
            <w:r>
              <w:t xml:space="preserve">l page, click </w:t>
            </w:r>
            <w:r w:rsidR="00DD2539">
              <w:rPr>
                <w:b/>
              </w:rPr>
              <w:t>Windows Server "8" Beta</w:t>
            </w:r>
            <w:r w:rsidRPr="0033037F">
              <w:rPr>
                <w:b/>
              </w:rPr>
              <w:t xml:space="preserve"> Datacenter (Server with a GUI)</w:t>
            </w:r>
            <w:r>
              <w:t xml:space="preserve">, and then click </w:t>
            </w:r>
            <w:r w:rsidRPr="0033037F">
              <w:rPr>
                <w:b/>
              </w:rPr>
              <w:t>Next</w:t>
            </w:r>
            <w:r>
              <w:t>.</w:t>
            </w:r>
          </w:p>
          <w:p w:rsidR="00406FDD" w:rsidRDefault="00406FDD" w:rsidP="0067045E">
            <w:pPr>
              <w:pStyle w:val="NumberedList1"/>
              <w:numPr>
                <w:ilvl w:val="0"/>
                <w:numId w:val="19"/>
              </w:numPr>
              <w:tabs>
                <w:tab w:val="left" w:pos="360"/>
              </w:tabs>
            </w:pPr>
            <w:r w:rsidRPr="0033037F">
              <w:t xml:space="preserve">Select the </w:t>
            </w:r>
            <w:r w:rsidRPr="0033037F">
              <w:rPr>
                <w:b/>
              </w:rPr>
              <w:t>I accept the license terms check box</w:t>
            </w:r>
            <w:r w:rsidRPr="0033037F">
              <w:t xml:space="preserve">, and then click </w:t>
            </w:r>
            <w:proofErr w:type="gramStart"/>
            <w:r w:rsidRPr="0033037F">
              <w:rPr>
                <w:b/>
              </w:rPr>
              <w:t>Next</w:t>
            </w:r>
            <w:proofErr w:type="gramEnd"/>
            <w:r w:rsidRPr="0033037F">
              <w:t>.</w:t>
            </w:r>
          </w:p>
          <w:p w:rsidR="00406FDD" w:rsidRDefault="00406FDD" w:rsidP="0067045E">
            <w:pPr>
              <w:pStyle w:val="NumberedList1"/>
              <w:numPr>
                <w:ilvl w:val="0"/>
                <w:numId w:val="19"/>
              </w:numPr>
              <w:tabs>
                <w:tab w:val="left" w:pos="360"/>
              </w:tabs>
            </w:pPr>
            <w:r>
              <w:t xml:space="preserve">On the </w:t>
            </w:r>
            <w:proofErr w:type="gramStart"/>
            <w:r w:rsidRPr="0033037F">
              <w:rPr>
                <w:b/>
              </w:rPr>
              <w:t>Which</w:t>
            </w:r>
            <w:proofErr w:type="gramEnd"/>
            <w:r w:rsidRPr="0033037F">
              <w:rPr>
                <w:b/>
              </w:rPr>
              <w:t xml:space="preserve"> type of installation do you want?</w:t>
            </w:r>
            <w:r>
              <w:t xml:space="preserve"> </w:t>
            </w:r>
            <w:proofErr w:type="gramStart"/>
            <w:r>
              <w:t>page</w:t>
            </w:r>
            <w:proofErr w:type="gramEnd"/>
            <w:r>
              <w:t xml:space="preserve">, select </w:t>
            </w:r>
            <w:r w:rsidRPr="0033037F">
              <w:rPr>
                <w:b/>
              </w:rPr>
              <w:t>Keep Nothing</w:t>
            </w:r>
            <w:r>
              <w:t>.</w:t>
            </w:r>
          </w:p>
          <w:p w:rsidR="00406FDD" w:rsidRDefault="00406FDD" w:rsidP="0067045E">
            <w:pPr>
              <w:pStyle w:val="NumberedList1"/>
              <w:numPr>
                <w:ilvl w:val="0"/>
                <w:numId w:val="19"/>
              </w:numPr>
              <w:tabs>
                <w:tab w:val="left" w:pos="360"/>
              </w:tabs>
            </w:pPr>
            <w:r w:rsidRPr="0033037F">
              <w:t xml:space="preserve">On the </w:t>
            </w:r>
            <w:r w:rsidRPr="0033037F">
              <w:rPr>
                <w:b/>
              </w:rPr>
              <w:t>Where do you want to install Windows?</w:t>
            </w:r>
            <w:r w:rsidRPr="0033037F">
              <w:t xml:space="preserve"> </w:t>
            </w:r>
            <w:proofErr w:type="gramStart"/>
            <w:r w:rsidRPr="0033037F">
              <w:t>page</w:t>
            </w:r>
            <w:proofErr w:type="gramEnd"/>
            <w:r w:rsidRPr="0033037F">
              <w:t xml:space="preserve">, select the appropriate volume, and then click </w:t>
            </w:r>
            <w:r w:rsidRPr="0033037F">
              <w:rPr>
                <w:b/>
              </w:rPr>
              <w:t>Next</w:t>
            </w:r>
            <w:r w:rsidRPr="0033037F">
              <w:t>.</w:t>
            </w:r>
          </w:p>
          <w:p w:rsidR="00406FDD" w:rsidRDefault="00406FDD" w:rsidP="0067045E">
            <w:pPr>
              <w:pStyle w:val="NumberedList1"/>
              <w:numPr>
                <w:ilvl w:val="0"/>
                <w:numId w:val="19"/>
              </w:numPr>
              <w:tabs>
                <w:tab w:val="left" w:pos="360"/>
              </w:tabs>
            </w:pPr>
            <w:r w:rsidRPr="0033037F">
              <w:t>When you are prompted for a password, type a strong password twice, and then click the right arrow.</w:t>
            </w:r>
          </w:p>
          <w:p w:rsidR="00406FDD" w:rsidRDefault="00406FDD" w:rsidP="0067045E">
            <w:pPr>
              <w:pStyle w:val="NumberedList1"/>
              <w:numPr>
                <w:ilvl w:val="0"/>
                <w:numId w:val="19"/>
              </w:numPr>
              <w:tabs>
                <w:tab w:val="left" w:pos="360"/>
              </w:tabs>
            </w:pPr>
            <w:r w:rsidRPr="0033037F">
              <w:t xml:space="preserve">Click </w:t>
            </w:r>
            <w:r w:rsidRPr="0033037F">
              <w:rPr>
                <w:b/>
              </w:rPr>
              <w:t>OK</w:t>
            </w:r>
            <w:r w:rsidRPr="0033037F">
              <w:t xml:space="preserve"> when the password has been changed.</w:t>
            </w:r>
          </w:p>
          <w:p w:rsidR="005A4F35" w:rsidRPr="00AC03B1" w:rsidRDefault="00406FDD" w:rsidP="0067045E">
            <w:pPr>
              <w:pStyle w:val="NumberedList1"/>
              <w:numPr>
                <w:ilvl w:val="0"/>
                <w:numId w:val="19"/>
              </w:numPr>
              <w:tabs>
                <w:tab w:val="left" w:pos="360"/>
              </w:tabs>
            </w:pPr>
            <w:r>
              <w:t>Repeat steps 1-10 above for the computer HA-PRN2.</w:t>
            </w:r>
          </w:p>
        </w:tc>
      </w:tr>
    </w:tbl>
    <w:p w:rsidR="00DA04BF" w:rsidRDefault="00DA04BF" w:rsidP="00DA04BF"/>
    <w:p w:rsidR="004D60B5" w:rsidRDefault="004D60B5" w:rsidP="004D60B5">
      <w:pPr>
        <w:pStyle w:val="Heading3"/>
      </w:pPr>
      <w:bookmarkStart w:id="14" w:name="_Toc314494359"/>
      <w:bookmarkStart w:id="15" w:name="_Toc318204068"/>
      <w:r>
        <w:lastRenderedPageBreak/>
        <w:t xml:space="preserve">Rename </w:t>
      </w:r>
      <w:bookmarkEnd w:id="14"/>
      <w:r>
        <w:t>HA-PRN1 and HA-PRN2</w:t>
      </w:r>
      <w:bookmarkEnd w:id="15"/>
    </w:p>
    <w:p w:rsidR="004D60B5" w:rsidRPr="00BC4D06" w:rsidRDefault="004D60B5" w:rsidP="004D60B5">
      <w:r>
        <w:t>Rename RDSH1 and RDSH2 prior to joining the CORP domain.</w:t>
      </w:r>
    </w:p>
    <w:p w:rsidR="004D60B5" w:rsidRDefault="004D60B5" w:rsidP="004D60B5">
      <w:pPr>
        <w:pStyle w:val="ProcedureTitle"/>
      </w:pPr>
      <w:r>
        <w:rPr>
          <w:noProof/>
        </w:rPr>
        <w:drawing>
          <wp:inline distT="0" distB="0" distL="0" distR="0" wp14:anchorId="436A0D47" wp14:editId="568C25D9">
            <wp:extent cx="1524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B2E92">
        <w:t xml:space="preserve">To </w:t>
      </w:r>
      <w:r>
        <w:t>Rename HA-PRN1 and HA-PRN2</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4D60B5" w:rsidTr="00023FE3">
        <w:tc>
          <w:tcPr>
            <w:tcW w:w="8388" w:type="dxa"/>
          </w:tcPr>
          <w:p w:rsidR="004D60B5" w:rsidRDefault="004D60B5" w:rsidP="0067045E">
            <w:pPr>
              <w:numPr>
                <w:ilvl w:val="0"/>
                <w:numId w:val="21"/>
              </w:numPr>
            </w:pPr>
            <w:r>
              <w:t>Logon to the computer with the local Administrator user account.</w:t>
            </w:r>
          </w:p>
          <w:p w:rsidR="004D60B5" w:rsidRDefault="004D60B5" w:rsidP="0067045E">
            <w:pPr>
              <w:numPr>
                <w:ilvl w:val="0"/>
                <w:numId w:val="21"/>
              </w:numPr>
            </w:pPr>
            <w:r>
              <w:t xml:space="preserve">In Server Manager, click on </w:t>
            </w:r>
            <w:r w:rsidRPr="00E4209C">
              <w:rPr>
                <w:b/>
              </w:rPr>
              <w:t>Local Server</w:t>
            </w:r>
            <w:r>
              <w:t xml:space="preserve"> in the Navigation pane.</w:t>
            </w:r>
          </w:p>
          <w:p w:rsidR="004D60B5" w:rsidRDefault="004D60B5" w:rsidP="0067045E">
            <w:pPr>
              <w:numPr>
                <w:ilvl w:val="0"/>
                <w:numId w:val="21"/>
              </w:numPr>
            </w:pPr>
            <w:r>
              <w:t xml:space="preserve">In the </w:t>
            </w:r>
            <w:r w:rsidRPr="00E4209C">
              <w:rPr>
                <w:b/>
              </w:rPr>
              <w:t xml:space="preserve">PROPERTIES </w:t>
            </w:r>
            <w:r>
              <w:t xml:space="preserve">tile, click on the name of the computer to the right of </w:t>
            </w:r>
            <w:r w:rsidRPr="00E4209C">
              <w:rPr>
                <w:b/>
              </w:rPr>
              <w:t>Computer name</w:t>
            </w:r>
            <w:r>
              <w:t>.</w:t>
            </w:r>
          </w:p>
          <w:p w:rsidR="004D60B5" w:rsidRDefault="004D60B5" w:rsidP="0067045E">
            <w:pPr>
              <w:numPr>
                <w:ilvl w:val="0"/>
                <w:numId w:val="21"/>
              </w:numPr>
            </w:pPr>
            <w:r>
              <w:t xml:space="preserve">On the Computer Name tab, click </w:t>
            </w:r>
            <w:r w:rsidRPr="00E4209C">
              <w:rPr>
                <w:b/>
              </w:rPr>
              <w:t>Change</w:t>
            </w:r>
            <w:r>
              <w:t>.</w:t>
            </w:r>
          </w:p>
          <w:p w:rsidR="004D60B5" w:rsidRDefault="004D60B5" w:rsidP="0067045E">
            <w:pPr>
              <w:numPr>
                <w:ilvl w:val="0"/>
                <w:numId w:val="21"/>
              </w:numPr>
            </w:pPr>
            <w:r w:rsidRPr="00BC4D06">
              <w:t xml:space="preserve">In the Computer name box, type </w:t>
            </w:r>
            <w:r>
              <w:rPr>
                <w:b/>
              </w:rPr>
              <w:t>HA-PRN1</w:t>
            </w:r>
            <w:r w:rsidRPr="00BC4D06">
              <w:t xml:space="preserve"> and then click </w:t>
            </w:r>
            <w:r w:rsidRPr="00E4209C">
              <w:rPr>
                <w:b/>
              </w:rPr>
              <w:t>OK</w:t>
            </w:r>
            <w:r w:rsidRPr="00BC4D06">
              <w:t xml:space="preserve"> two times.</w:t>
            </w:r>
          </w:p>
          <w:p w:rsidR="004D60B5" w:rsidRDefault="004D60B5" w:rsidP="0067045E">
            <w:pPr>
              <w:numPr>
                <w:ilvl w:val="0"/>
                <w:numId w:val="21"/>
              </w:numPr>
            </w:pPr>
            <w:r w:rsidRPr="00BC4D06">
              <w:t xml:space="preserve">Click </w:t>
            </w:r>
            <w:r w:rsidRPr="00E4209C">
              <w:rPr>
                <w:b/>
              </w:rPr>
              <w:t>Close</w:t>
            </w:r>
            <w:r w:rsidRPr="00BC4D06">
              <w:t xml:space="preserve">, and then click </w:t>
            </w:r>
            <w:r w:rsidRPr="00E4209C">
              <w:rPr>
                <w:b/>
              </w:rPr>
              <w:t>Restart Now</w:t>
            </w:r>
            <w:r w:rsidRPr="00BC4D06">
              <w:t>.</w:t>
            </w:r>
          </w:p>
          <w:p w:rsidR="004D60B5" w:rsidRDefault="004D60B5" w:rsidP="0067045E">
            <w:pPr>
              <w:pStyle w:val="ListParagraph"/>
              <w:numPr>
                <w:ilvl w:val="0"/>
                <w:numId w:val="21"/>
              </w:numPr>
            </w:pPr>
            <w:r>
              <w:t>Repeat steps 1-6 for the HA-PRN2 computer.</w:t>
            </w:r>
          </w:p>
        </w:tc>
      </w:tr>
    </w:tbl>
    <w:p w:rsidR="004D60B5" w:rsidRDefault="004D60B5" w:rsidP="004D60B5"/>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4D60B5" w:rsidTr="00023FE3">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4D60B5" w:rsidRDefault="004D60B5" w:rsidP="00023FE3">
            <w:pPr>
              <w:spacing w:after="75"/>
              <w:rPr>
                <w:rFonts w:ascii="Calibri" w:hAnsi="Calibri" w:cs="Calibri"/>
              </w:rPr>
            </w:pPr>
            <w:r w:rsidRPr="001A757A">
              <w:rPr>
                <w:rFonts w:ascii="Arial" w:hAnsi="Arial" w:cs="Arial"/>
                <w:noProof/>
                <w:sz w:val="20"/>
                <w:szCs w:val="20"/>
              </w:rPr>
              <w:drawing>
                <wp:inline distT="0" distB="0" distL="0" distR="0" wp14:anchorId="5994D37E" wp14:editId="3D826490">
                  <wp:extent cx="247650" cy="247650"/>
                  <wp:effectExtent l="0" t="0" r="0" b="0"/>
                  <wp:docPr id="22" name="Picture 22"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Verdana" w:hAnsi="Verdana"/>
                <w:b/>
                <w:bCs/>
                <w:color w:val="000066"/>
                <w:sz w:val="16"/>
                <w:szCs w:val="16"/>
              </w:rPr>
              <w:t xml:space="preserve">PowerShell </w:t>
            </w:r>
          </w:p>
        </w:tc>
      </w:tr>
      <w:tr w:rsidR="004D60B5" w:rsidRPr="003E075C" w:rsidTr="00023FE3">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4D60B5" w:rsidRDefault="004D60B5" w:rsidP="00023FE3">
            <w:pPr>
              <w:spacing w:before="15" w:after="15"/>
              <w:ind w:left="15" w:right="15"/>
              <w:rPr>
                <w:rFonts w:ascii="Verdana" w:hAnsi="Verdana"/>
                <w:color w:val="000000"/>
                <w:sz w:val="16"/>
                <w:szCs w:val="16"/>
              </w:rPr>
            </w:pPr>
            <w:r>
              <w:rPr>
                <w:rFonts w:ascii="Verdana" w:hAnsi="Verdana"/>
                <w:color w:val="000000"/>
                <w:sz w:val="16"/>
                <w:szCs w:val="16"/>
              </w:rPr>
              <w:t>The following PowerShell commands perform the same steps. The example below is for HA-PRN1, modify computer name and issue the same command to configure HA-PRN2.</w:t>
            </w:r>
          </w:p>
          <w:p w:rsidR="004D60B5" w:rsidRDefault="004D60B5" w:rsidP="00023FE3">
            <w:pPr>
              <w:spacing w:before="15" w:after="15"/>
              <w:ind w:left="15" w:right="15"/>
            </w:pPr>
            <w:r>
              <w:t> </w:t>
            </w:r>
          </w:p>
          <w:p w:rsidR="004D60B5" w:rsidRPr="00281366" w:rsidRDefault="004D60B5" w:rsidP="00023FE3">
            <w:pPr>
              <w:spacing w:after="15"/>
              <w:ind w:left="720" w:right="15"/>
              <w:rPr>
                <w:rFonts w:ascii="Verdana" w:hAnsi="Verdana"/>
                <w:b/>
                <w:bCs/>
                <w:color w:val="000000"/>
                <w:sz w:val="16"/>
                <w:szCs w:val="16"/>
              </w:rPr>
            </w:pPr>
            <w:r w:rsidRPr="00281366">
              <w:rPr>
                <w:rFonts w:ascii="Verdana" w:hAnsi="Verdana"/>
                <w:b/>
                <w:bCs/>
                <w:color w:val="000000"/>
                <w:sz w:val="16"/>
                <w:szCs w:val="16"/>
              </w:rPr>
              <w:t xml:space="preserve">rename-computer </w:t>
            </w:r>
            <w:r>
              <w:rPr>
                <w:rFonts w:ascii="Verdana" w:hAnsi="Verdana"/>
                <w:b/>
                <w:bCs/>
                <w:color w:val="000000"/>
                <w:sz w:val="16"/>
                <w:szCs w:val="16"/>
              </w:rPr>
              <w:t>HA-PRN1</w:t>
            </w:r>
          </w:p>
          <w:p w:rsidR="004D60B5" w:rsidRPr="00281366" w:rsidRDefault="004D60B5" w:rsidP="00023FE3">
            <w:pPr>
              <w:spacing w:after="15"/>
              <w:ind w:left="720" w:right="15"/>
              <w:rPr>
                <w:rFonts w:ascii="Verdana" w:hAnsi="Verdana"/>
                <w:b/>
                <w:bCs/>
                <w:color w:val="000000"/>
                <w:sz w:val="16"/>
                <w:szCs w:val="16"/>
              </w:rPr>
            </w:pPr>
            <w:r w:rsidRPr="00281366">
              <w:rPr>
                <w:rFonts w:ascii="Verdana" w:hAnsi="Verdana"/>
                <w:b/>
                <w:bCs/>
                <w:color w:val="000000"/>
                <w:sz w:val="16"/>
                <w:szCs w:val="16"/>
              </w:rPr>
              <w:t xml:space="preserve"> </w:t>
            </w:r>
          </w:p>
          <w:p w:rsidR="004D60B5" w:rsidRPr="003E075C" w:rsidRDefault="004D60B5" w:rsidP="00023FE3">
            <w:pPr>
              <w:spacing w:after="15"/>
              <w:ind w:left="720" w:right="15"/>
              <w:rPr>
                <w:rFonts w:ascii="Verdana" w:hAnsi="Verdana"/>
                <w:b/>
                <w:bCs/>
                <w:color w:val="000000"/>
                <w:sz w:val="16"/>
                <w:szCs w:val="16"/>
              </w:rPr>
            </w:pPr>
            <w:r w:rsidRPr="00281366">
              <w:rPr>
                <w:rFonts w:ascii="Verdana" w:hAnsi="Verdana"/>
                <w:b/>
                <w:bCs/>
                <w:color w:val="000000"/>
                <w:sz w:val="16"/>
                <w:szCs w:val="16"/>
              </w:rPr>
              <w:t>restart-computer</w:t>
            </w:r>
          </w:p>
        </w:tc>
      </w:tr>
    </w:tbl>
    <w:p w:rsidR="004D60B5" w:rsidRDefault="004D60B5" w:rsidP="004D60B5"/>
    <w:p w:rsidR="00406FDD" w:rsidRDefault="00406FDD" w:rsidP="00406FDD">
      <w:pPr>
        <w:pStyle w:val="Heading3"/>
      </w:pPr>
      <w:bookmarkStart w:id="16" w:name="_Toc318204069"/>
      <w:r>
        <w:t xml:space="preserve">Configure TCP/IP Properties on HA-PRN1 </w:t>
      </w:r>
      <w:r w:rsidR="00454141">
        <w:t>and HA-PRN2</w:t>
      </w:r>
      <w:bookmarkEnd w:id="16"/>
    </w:p>
    <w:p w:rsidR="00406FDD" w:rsidRDefault="00406FDD" w:rsidP="00406FDD">
      <w:pPr>
        <w:pStyle w:val="ProcedureTitle"/>
      </w:pPr>
      <w:r>
        <w:rPr>
          <w:noProof/>
        </w:rPr>
        <w:drawing>
          <wp:inline distT="0" distB="0" distL="0" distR="0" wp14:anchorId="4E58AF58" wp14:editId="3B4BA44D">
            <wp:extent cx="156845" cy="156845"/>
            <wp:effectExtent l="0" t="0" r="0" b="0"/>
            <wp:docPr id="2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To configure TCP/IP properties on HA-PRN1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406FDD" w:rsidTr="00406FDD">
        <w:tc>
          <w:tcPr>
            <w:tcW w:w="8388" w:type="dxa"/>
          </w:tcPr>
          <w:p w:rsidR="00406FDD" w:rsidRDefault="00406FDD" w:rsidP="0067045E">
            <w:pPr>
              <w:pStyle w:val="ListParagraph"/>
              <w:numPr>
                <w:ilvl w:val="0"/>
                <w:numId w:val="22"/>
              </w:numPr>
            </w:pPr>
            <w:r>
              <w:t xml:space="preserve">Click the Desktop tile on the Start screen. </w:t>
            </w:r>
            <w:r w:rsidRPr="00AB7157">
              <w:t xml:space="preserve">Open </w:t>
            </w:r>
            <w:r w:rsidRPr="00AB7157">
              <w:rPr>
                <w:b/>
              </w:rPr>
              <w:t>Network and Sharing Center</w:t>
            </w:r>
            <w:r w:rsidRPr="00AB7157">
              <w:t xml:space="preserve"> (</w:t>
            </w:r>
            <w:r>
              <w:t>r</w:t>
            </w:r>
            <w:r w:rsidRPr="00AB7157">
              <w:t xml:space="preserve">ight-click the network icon in the System Notification Area and select </w:t>
            </w:r>
            <w:r w:rsidRPr="00AB7157">
              <w:rPr>
                <w:b/>
              </w:rPr>
              <w:t>Open Network and Sharing Center</w:t>
            </w:r>
            <w:r w:rsidRPr="00AB7157">
              <w:t>)</w:t>
            </w:r>
            <w:r>
              <w:t xml:space="preserve">. </w:t>
            </w:r>
            <w:r w:rsidRPr="00285036">
              <w:t xml:space="preserve">In Network and Sharing Center, click the link for </w:t>
            </w:r>
            <w:r w:rsidRPr="00285036">
              <w:rPr>
                <w:b/>
              </w:rPr>
              <w:t>Change adapter settings</w:t>
            </w:r>
            <w:r>
              <w:t>.</w:t>
            </w:r>
          </w:p>
          <w:p w:rsidR="00406FDD" w:rsidRDefault="00406FDD" w:rsidP="0067045E">
            <w:pPr>
              <w:pStyle w:val="ListParagraph"/>
              <w:numPr>
                <w:ilvl w:val="0"/>
                <w:numId w:val="22"/>
              </w:numPr>
            </w:pPr>
            <w:r>
              <w:t xml:space="preserve">HA-PRN1 should have two network interfaces installed. Choose the interface </w:t>
            </w:r>
            <w:r w:rsidR="00A94130">
              <w:t xml:space="preserve">that is </w:t>
            </w:r>
            <w:r w:rsidR="00A94130">
              <w:lastRenderedPageBreak/>
              <w:t xml:space="preserve">connected to the </w:t>
            </w:r>
            <w:proofErr w:type="spellStart"/>
            <w:r w:rsidR="00A94130">
              <w:t>iSCSI</w:t>
            </w:r>
            <w:proofErr w:type="spellEnd"/>
            <w:r>
              <w:t xml:space="preserve"> network, right-click on that interface and then click </w:t>
            </w:r>
            <w:r w:rsidRPr="00964C8D">
              <w:rPr>
                <w:b/>
              </w:rPr>
              <w:t>Properties</w:t>
            </w:r>
            <w:r>
              <w:t xml:space="preserve">. </w:t>
            </w:r>
          </w:p>
          <w:p w:rsidR="00406FDD" w:rsidRDefault="00406FDD" w:rsidP="0067045E">
            <w:pPr>
              <w:pStyle w:val="ListParagraph"/>
              <w:numPr>
                <w:ilvl w:val="0"/>
                <w:numId w:val="22"/>
              </w:numPr>
            </w:pPr>
            <w:r w:rsidRPr="00AC03B1">
              <w:t xml:space="preserve">Click </w:t>
            </w:r>
            <w:r w:rsidRPr="00AC03B1">
              <w:rPr>
                <w:rStyle w:val="UI"/>
              </w:rPr>
              <w:t>Internet Protocol Version 4 (TCP/IPv4)</w:t>
            </w:r>
            <w:r w:rsidRPr="00AC03B1">
              <w:t xml:space="preserve">, and then click </w:t>
            </w:r>
            <w:r w:rsidRPr="00AC03B1">
              <w:rPr>
                <w:rStyle w:val="UI"/>
              </w:rPr>
              <w:t>Properties</w:t>
            </w:r>
            <w:r>
              <w:rPr>
                <w:rStyle w:val="UI"/>
                <w:b w:val="0"/>
              </w:rPr>
              <w:t>.</w:t>
            </w:r>
          </w:p>
          <w:p w:rsidR="00406FDD" w:rsidRDefault="00406FDD" w:rsidP="0067045E">
            <w:pPr>
              <w:pStyle w:val="ListParagraph"/>
              <w:numPr>
                <w:ilvl w:val="0"/>
                <w:numId w:val="22"/>
              </w:numPr>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9.9.9.2</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p>
          <w:p w:rsidR="00406FDD" w:rsidRDefault="00406FDD" w:rsidP="0067045E">
            <w:pPr>
              <w:pStyle w:val="ListParagraph"/>
              <w:numPr>
                <w:ilvl w:val="0"/>
                <w:numId w:val="22"/>
              </w:numPr>
            </w:pPr>
            <w:r w:rsidRPr="00285036">
              <w:t xml:space="preserve">Click </w:t>
            </w:r>
            <w:r w:rsidRPr="00285036">
              <w:rPr>
                <w:b/>
              </w:rPr>
              <w:t>OK</w:t>
            </w:r>
            <w:r w:rsidRPr="00285036">
              <w:t xml:space="preserve">, and then click </w:t>
            </w:r>
            <w:r w:rsidRPr="00285036">
              <w:rPr>
                <w:b/>
              </w:rPr>
              <w:t>Close</w:t>
            </w:r>
            <w:r w:rsidRPr="00285036">
              <w:t xml:space="preserve">. </w:t>
            </w:r>
          </w:p>
          <w:p w:rsidR="00406FDD" w:rsidRDefault="00A94130" w:rsidP="0067045E">
            <w:pPr>
              <w:pStyle w:val="ListParagraph"/>
              <w:numPr>
                <w:ilvl w:val="0"/>
                <w:numId w:val="22"/>
              </w:numPr>
            </w:pPr>
            <w:r>
              <w:t xml:space="preserve">Choose the interface that is connected to the Corpnet network, right-click on that interface and then click </w:t>
            </w:r>
            <w:r w:rsidRPr="00964C8D">
              <w:rPr>
                <w:b/>
              </w:rPr>
              <w:t>Properties</w:t>
            </w:r>
            <w:r>
              <w:t>.</w:t>
            </w:r>
          </w:p>
          <w:p w:rsidR="00A94130" w:rsidRDefault="00A94130" w:rsidP="0067045E">
            <w:pPr>
              <w:pStyle w:val="ListParagraph"/>
              <w:numPr>
                <w:ilvl w:val="0"/>
                <w:numId w:val="22"/>
              </w:numPr>
            </w:pPr>
            <w:r w:rsidRPr="00AC03B1">
              <w:t xml:space="preserve">Click </w:t>
            </w:r>
            <w:r w:rsidRPr="00AC03B1">
              <w:rPr>
                <w:rStyle w:val="UI"/>
              </w:rPr>
              <w:t>Internet Protocol Version 4 (TCP/IPv4)</w:t>
            </w:r>
            <w:r w:rsidRPr="00AC03B1">
              <w:t xml:space="preserve">, and then click </w:t>
            </w:r>
            <w:r w:rsidRPr="00AC03B1">
              <w:rPr>
                <w:rStyle w:val="UI"/>
              </w:rPr>
              <w:t>Properties</w:t>
            </w:r>
            <w:r>
              <w:rPr>
                <w:rStyle w:val="UI"/>
                <w:b w:val="0"/>
              </w:rPr>
              <w:t>.</w:t>
            </w:r>
          </w:p>
          <w:p w:rsidR="00A94130" w:rsidRDefault="00A94130" w:rsidP="0067045E">
            <w:pPr>
              <w:pStyle w:val="ListParagraph"/>
              <w:numPr>
                <w:ilvl w:val="0"/>
                <w:numId w:val="22"/>
              </w:numPr>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10.0.0.4</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p>
          <w:p w:rsidR="00A94130" w:rsidRDefault="00A94130" w:rsidP="0067045E">
            <w:pPr>
              <w:pStyle w:val="ListParagraph"/>
              <w:numPr>
                <w:ilvl w:val="0"/>
                <w:numId w:val="22"/>
              </w:numPr>
            </w:pPr>
            <w:r w:rsidRPr="00AC03B1">
              <w:t xml:space="preserve">Select </w:t>
            </w:r>
            <w:r w:rsidRPr="00AC03B1">
              <w:rPr>
                <w:rStyle w:val="UI"/>
              </w:rPr>
              <w:t>Use the following DNS server addresses</w:t>
            </w:r>
            <w:r w:rsidRPr="00AC03B1">
              <w:t xml:space="preserve">. In </w:t>
            </w:r>
            <w:r w:rsidRPr="00AC03B1">
              <w:rPr>
                <w:rStyle w:val="UI"/>
              </w:rPr>
              <w:t>Preferred DNS server</w:t>
            </w:r>
            <w:r w:rsidRPr="00AC03B1">
              <w:t xml:space="preserve">, type </w:t>
            </w:r>
            <w:r>
              <w:rPr>
                <w:rStyle w:val="UserInputNon-localizable"/>
              </w:rPr>
              <w:t>10.0</w:t>
            </w:r>
            <w:r w:rsidRPr="00AC03B1">
              <w:rPr>
                <w:rStyle w:val="UserInputNon-localizable"/>
              </w:rPr>
              <w:t>.0.1</w:t>
            </w:r>
            <w:r w:rsidRPr="00AC03B1">
              <w:t>.</w:t>
            </w:r>
          </w:p>
          <w:p w:rsidR="00A94130" w:rsidRDefault="00A94130" w:rsidP="0067045E">
            <w:pPr>
              <w:pStyle w:val="ListParagraph"/>
              <w:numPr>
                <w:ilvl w:val="0"/>
                <w:numId w:val="22"/>
              </w:numPr>
            </w:pPr>
            <w:r w:rsidRPr="00285036">
              <w:t xml:space="preserve">Click </w:t>
            </w:r>
            <w:r w:rsidRPr="00285036">
              <w:rPr>
                <w:b/>
              </w:rPr>
              <w:t>OK</w:t>
            </w:r>
            <w:r w:rsidRPr="00285036">
              <w:t xml:space="preserve">, and then click </w:t>
            </w:r>
            <w:r w:rsidRPr="00285036">
              <w:rPr>
                <w:b/>
              </w:rPr>
              <w:t>Close</w:t>
            </w:r>
            <w:r w:rsidRPr="00285036">
              <w:t>.</w:t>
            </w:r>
          </w:p>
          <w:p w:rsidR="00406FDD" w:rsidRDefault="00406FDD" w:rsidP="0067045E">
            <w:pPr>
              <w:pStyle w:val="ListParagraph"/>
              <w:numPr>
                <w:ilvl w:val="0"/>
                <w:numId w:val="22"/>
              </w:numPr>
            </w:pPr>
            <w:r w:rsidRPr="00285036">
              <w:t xml:space="preserve">Close the </w:t>
            </w:r>
            <w:r w:rsidRPr="00285036">
              <w:rPr>
                <w:b/>
              </w:rPr>
              <w:t>Network Connections</w:t>
            </w:r>
            <w:r w:rsidRPr="00285036">
              <w:t xml:space="preserve"> window</w:t>
            </w:r>
            <w:r>
              <w:t xml:space="preserve"> and </w:t>
            </w:r>
            <w:r w:rsidRPr="00A8159D">
              <w:rPr>
                <w:b/>
              </w:rPr>
              <w:t>Network and Sharing Center</w:t>
            </w:r>
            <w:r>
              <w:t>.</w:t>
            </w:r>
          </w:p>
        </w:tc>
      </w:tr>
    </w:tbl>
    <w:p w:rsidR="00406FDD" w:rsidRDefault="00406FDD" w:rsidP="00DA04BF"/>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4D60B5" w:rsidTr="00023FE3">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4D60B5" w:rsidRDefault="004D60B5" w:rsidP="00023FE3">
            <w:pPr>
              <w:spacing w:after="75"/>
              <w:rPr>
                <w:rFonts w:ascii="Calibri" w:hAnsi="Calibri" w:cs="Calibri"/>
              </w:rPr>
            </w:pPr>
            <w:r>
              <w:rPr>
                <w:rFonts w:ascii="Arial" w:hAnsi="Arial" w:cs="Arial"/>
                <w:noProof/>
                <w:sz w:val="20"/>
                <w:szCs w:val="20"/>
              </w:rPr>
              <w:drawing>
                <wp:inline distT="0" distB="0" distL="0" distR="0" wp14:anchorId="5FEAF5F0" wp14:editId="53E9DB77">
                  <wp:extent cx="247650" cy="247650"/>
                  <wp:effectExtent l="0" t="0" r="0" b="0"/>
                  <wp:docPr id="27" name="Picture 27"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Verdana" w:hAnsi="Verdana"/>
                <w:b/>
                <w:bCs/>
                <w:color w:val="000066"/>
                <w:sz w:val="16"/>
                <w:szCs w:val="16"/>
              </w:rPr>
              <w:t xml:space="preserve">PowerShell </w:t>
            </w:r>
          </w:p>
        </w:tc>
      </w:tr>
      <w:tr w:rsidR="004D60B5" w:rsidRPr="003E075C" w:rsidTr="00023FE3">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4D60B5" w:rsidRDefault="004D60B5" w:rsidP="00023FE3">
            <w:pPr>
              <w:spacing w:before="15" w:after="15"/>
              <w:ind w:left="15" w:right="15"/>
            </w:pPr>
            <w:r>
              <w:rPr>
                <w:rFonts w:ascii="Verdana" w:hAnsi="Verdana"/>
                <w:color w:val="000000"/>
                <w:sz w:val="16"/>
                <w:szCs w:val="16"/>
              </w:rPr>
              <w:t xml:space="preserve">The following PowerShell commands perform the same steps. Note that the "Wired Ethernet Connection" interface name may be different on your computer. Use </w:t>
            </w:r>
            <w:proofErr w:type="spellStart"/>
            <w:r>
              <w:rPr>
                <w:rFonts w:ascii="Verdana" w:hAnsi="Verdana"/>
                <w:color w:val="000000"/>
                <w:sz w:val="16"/>
                <w:szCs w:val="16"/>
              </w:rPr>
              <w:t>ipconfig</w:t>
            </w:r>
            <w:proofErr w:type="spellEnd"/>
            <w:r>
              <w:rPr>
                <w:rFonts w:ascii="Verdana" w:hAnsi="Verdana"/>
                <w:color w:val="000000"/>
                <w:sz w:val="16"/>
                <w:szCs w:val="16"/>
              </w:rPr>
              <w:t xml:space="preserve"> /all to list out the interfaces.</w:t>
            </w:r>
            <w:r>
              <w:t> </w:t>
            </w:r>
          </w:p>
          <w:p w:rsidR="004D60B5" w:rsidRPr="00BD76CD" w:rsidRDefault="004D60B5" w:rsidP="00023FE3">
            <w:pPr>
              <w:spacing w:after="15"/>
              <w:ind w:left="720" w:right="15"/>
              <w:rPr>
                <w:rFonts w:ascii="Verdana" w:hAnsi="Verdana"/>
                <w:b/>
                <w:bCs/>
                <w:color w:val="000000"/>
                <w:sz w:val="16"/>
                <w:szCs w:val="16"/>
              </w:rPr>
            </w:pPr>
            <w:proofErr w:type="spellStart"/>
            <w:r w:rsidRPr="00BD76CD">
              <w:rPr>
                <w:rFonts w:ascii="Verdana" w:hAnsi="Verdana"/>
                <w:b/>
                <w:bCs/>
                <w:color w:val="000000"/>
                <w:sz w:val="16"/>
                <w:szCs w:val="16"/>
              </w:rPr>
              <w:t>net</w:t>
            </w:r>
            <w:r>
              <w:rPr>
                <w:rFonts w:ascii="Verdana" w:hAnsi="Verdana"/>
                <w:b/>
                <w:bCs/>
                <w:color w:val="000000"/>
                <w:sz w:val="16"/>
                <w:szCs w:val="16"/>
              </w:rPr>
              <w:t>sh</w:t>
            </w:r>
            <w:proofErr w:type="spellEnd"/>
            <w:r>
              <w:rPr>
                <w:rFonts w:ascii="Verdana" w:hAnsi="Verdana"/>
                <w:b/>
                <w:bCs/>
                <w:color w:val="000000"/>
                <w:sz w:val="16"/>
                <w:szCs w:val="16"/>
              </w:rPr>
              <w:t xml:space="preserve"> interface ipv4 set address "W</w:t>
            </w:r>
            <w:r w:rsidRPr="00BD76CD">
              <w:rPr>
                <w:rFonts w:ascii="Verdana" w:hAnsi="Verdana"/>
                <w:b/>
                <w:bCs/>
                <w:color w:val="000000"/>
                <w:sz w:val="16"/>
                <w:szCs w:val="16"/>
              </w:rPr>
              <w:t xml:space="preserve">ired </w:t>
            </w:r>
            <w:r>
              <w:rPr>
                <w:rFonts w:ascii="Verdana" w:hAnsi="Verdana"/>
                <w:b/>
                <w:bCs/>
                <w:color w:val="000000"/>
                <w:sz w:val="16"/>
                <w:szCs w:val="16"/>
              </w:rPr>
              <w:t>Ethernet C</w:t>
            </w:r>
            <w:r w:rsidRPr="00BD76CD">
              <w:rPr>
                <w:rFonts w:ascii="Verdana" w:hAnsi="Verdana"/>
                <w:b/>
                <w:bCs/>
                <w:color w:val="000000"/>
                <w:sz w:val="16"/>
                <w:szCs w:val="16"/>
              </w:rPr>
              <w:t xml:space="preserve">onnection" static </w:t>
            </w:r>
            <w:r>
              <w:rPr>
                <w:rFonts w:ascii="Verdana" w:hAnsi="Verdana"/>
                <w:b/>
                <w:bCs/>
                <w:color w:val="000000"/>
                <w:sz w:val="16"/>
                <w:szCs w:val="16"/>
              </w:rPr>
              <w:t>10.0.0.4</w:t>
            </w:r>
            <w:r w:rsidRPr="00BD76CD">
              <w:rPr>
                <w:rFonts w:ascii="Verdana" w:hAnsi="Verdana"/>
                <w:b/>
                <w:bCs/>
                <w:color w:val="000000"/>
                <w:sz w:val="16"/>
                <w:szCs w:val="16"/>
              </w:rPr>
              <w:t xml:space="preserve"> 255.255.</w:t>
            </w:r>
            <w:r>
              <w:rPr>
                <w:rFonts w:ascii="Verdana" w:hAnsi="Verdana"/>
                <w:b/>
                <w:bCs/>
                <w:color w:val="000000"/>
                <w:sz w:val="16"/>
                <w:szCs w:val="16"/>
              </w:rPr>
              <w:t>255.0</w:t>
            </w:r>
          </w:p>
          <w:p w:rsidR="004D60B5" w:rsidRPr="00BD76CD" w:rsidRDefault="004D60B5" w:rsidP="00023FE3">
            <w:pPr>
              <w:spacing w:after="15"/>
              <w:ind w:left="720" w:right="15"/>
              <w:rPr>
                <w:rFonts w:ascii="Verdana" w:hAnsi="Verdana"/>
                <w:b/>
                <w:bCs/>
                <w:color w:val="000000"/>
                <w:sz w:val="16"/>
                <w:szCs w:val="16"/>
              </w:rPr>
            </w:pPr>
          </w:p>
          <w:p w:rsidR="004D60B5" w:rsidRDefault="004D60B5" w:rsidP="00023FE3">
            <w:pPr>
              <w:spacing w:after="15"/>
              <w:ind w:left="720" w:right="15"/>
              <w:rPr>
                <w:rFonts w:ascii="Verdana" w:hAnsi="Verdana"/>
                <w:b/>
                <w:bCs/>
                <w:color w:val="000000"/>
                <w:sz w:val="16"/>
                <w:szCs w:val="16"/>
              </w:rPr>
            </w:pPr>
            <w:proofErr w:type="spellStart"/>
            <w:r w:rsidRPr="00BD76CD">
              <w:rPr>
                <w:rFonts w:ascii="Verdana" w:hAnsi="Verdana"/>
                <w:b/>
                <w:bCs/>
                <w:color w:val="000000"/>
                <w:sz w:val="16"/>
                <w:szCs w:val="16"/>
              </w:rPr>
              <w:t>netsh</w:t>
            </w:r>
            <w:proofErr w:type="spellEnd"/>
            <w:r w:rsidRPr="00BD76CD">
              <w:rPr>
                <w:rFonts w:ascii="Verdana" w:hAnsi="Verdana"/>
                <w:b/>
                <w:bCs/>
                <w:color w:val="000000"/>
                <w:sz w:val="16"/>
                <w:szCs w:val="16"/>
              </w:rPr>
              <w:t xml:space="preserve"> </w:t>
            </w:r>
            <w:r>
              <w:rPr>
                <w:rFonts w:ascii="Verdana" w:hAnsi="Verdana"/>
                <w:b/>
                <w:bCs/>
                <w:color w:val="000000"/>
                <w:sz w:val="16"/>
                <w:szCs w:val="16"/>
              </w:rPr>
              <w:t xml:space="preserve">interface ipv4 set </w:t>
            </w:r>
            <w:proofErr w:type="spellStart"/>
            <w:r>
              <w:rPr>
                <w:rFonts w:ascii="Verdana" w:hAnsi="Verdana"/>
                <w:b/>
                <w:bCs/>
                <w:color w:val="000000"/>
                <w:sz w:val="16"/>
                <w:szCs w:val="16"/>
              </w:rPr>
              <w:t>dnsservers</w:t>
            </w:r>
            <w:proofErr w:type="spellEnd"/>
            <w:r>
              <w:rPr>
                <w:rFonts w:ascii="Verdana" w:hAnsi="Verdana"/>
                <w:b/>
                <w:bCs/>
                <w:color w:val="000000"/>
                <w:sz w:val="16"/>
                <w:szCs w:val="16"/>
              </w:rPr>
              <w:t xml:space="preserve"> "Wired Ethernet C</w:t>
            </w:r>
            <w:r w:rsidRPr="00BD76CD">
              <w:rPr>
                <w:rFonts w:ascii="Verdana" w:hAnsi="Verdana"/>
                <w:b/>
                <w:bCs/>
                <w:color w:val="000000"/>
                <w:sz w:val="16"/>
                <w:szCs w:val="16"/>
              </w:rPr>
              <w:t xml:space="preserve">onnection" static </w:t>
            </w:r>
            <w:r>
              <w:rPr>
                <w:rFonts w:ascii="Verdana" w:hAnsi="Verdana"/>
                <w:b/>
                <w:bCs/>
                <w:color w:val="000000"/>
                <w:sz w:val="16"/>
                <w:szCs w:val="16"/>
              </w:rPr>
              <w:t>10</w:t>
            </w:r>
            <w:r w:rsidRPr="00BD76CD">
              <w:rPr>
                <w:rFonts w:ascii="Verdana" w:hAnsi="Verdana"/>
                <w:b/>
                <w:bCs/>
                <w:color w:val="000000"/>
                <w:sz w:val="16"/>
                <w:szCs w:val="16"/>
              </w:rPr>
              <w:t>.0.0.</w:t>
            </w:r>
            <w:r>
              <w:rPr>
                <w:rFonts w:ascii="Verdana" w:hAnsi="Verdana"/>
                <w:b/>
                <w:bCs/>
                <w:color w:val="000000"/>
                <w:sz w:val="16"/>
                <w:szCs w:val="16"/>
              </w:rPr>
              <w:t>1</w:t>
            </w:r>
            <w:r w:rsidRPr="00BD76CD">
              <w:rPr>
                <w:rFonts w:ascii="Verdana" w:hAnsi="Verdana"/>
                <w:b/>
                <w:bCs/>
                <w:color w:val="000000"/>
                <w:sz w:val="16"/>
                <w:szCs w:val="16"/>
              </w:rPr>
              <w:t xml:space="preserve"> primary</w:t>
            </w:r>
          </w:p>
          <w:p w:rsidR="004D60B5" w:rsidRDefault="004D60B5" w:rsidP="00023FE3">
            <w:pPr>
              <w:spacing w:after="15"/>
              <w:ind w:left="720" w:right="15"/>
              <w:rPr>
                <w:rFonts w:ascii="Verdana" w:hAnsi="Verdana"/>
                <w:b/>
                <w:bCs/>
                <w:color w:val="000000"/>
                <w:sz w:val="16"/>
                <w:szCs w:val="16"/>
              </w:rPr>
            </w:pPr>
          </w:p>
          <w:p w:rsidR="004D60B5" w:rsidRPr="003E075C" w:rsidRDefault="004D60B5" w:rsidP="00023FE3">
            <w:pPr>
              <w:spacing w:after="15"/>
              <w:ind w:left="720" w:right="15"/>
              <w:rPr>
                <w:rFonts w:ascii="Verdana" w:hAnsi="Verdana"/>
                <w:b/>
                <w:bCs/>
                <w:color w:val="000000"/>
                <w:sz w:val="16"/>
                <w:szCs w:val="16"/>
              </w:rPr>
            </w:pPr>
            <w:proofErr w:type="spellStart"/>
            <w:r w:rsidRPr="00BD76CD">
              <w:rPr>
                <w:rFonts w:ascii="Verdana" w:hAnsi="Verdana"/>
                <w:b/>
                <w:bCs/>
                <w:color w:val="000000"/>
                <w:sz w:val="16"/>
                <w:szCs w:val="16"/>
              </w:rPr>
              <w:t>net</w:t>
            </w:r>
            <w:r>
              <w:rPr>
                <w:rFonts w:ascii="Verdana" w:hAnsi="Verdana"/>
                <w:b/>
                <w:bCs/>
                <w:color w:val="000000"/>
                <w:sz w:val="16"/>
                <w:szCs w:val="16"/>
              </w:rPr>
              <w:t>sh</w:t>
            </w:r>
            <w:proofErr w:type="spellEnd"/>
            <w:r>
              <w:rPr>
                <w:rFonts w:ascii="Verdana" w:hAnsi="Verdana"/>
                <w:b/>
                <w:bCs/>
                <w:color w:val="000000"/>
                <w:sz w:val="16"/>
                <w:szCs w:val="16"/>
              </w:rPr>
              <w:t xml:space="preserve"> interface ipv4 set address "W</w:t>
            </w:r>
            <w:r w:rsidRPr="00BD76CD">
              <w:rPr>
                <w:rFonts w:ascii="Verdana" w:hAnsi="Verdana"/>
                <w:b/>
                <w:bCs/>
                <w:color w:val="000000"/>
                <w:sz w:val="16"/>
                <w:szCs w:val="16"/>
              </w:rPr>
              <w:t xml:space="preserve">ired </w:t>
            </w:r>
            <w:r>
              <w:rPr>
                <w:rFonts w:ascii="Verdana" w:hAnsi="Verdana"/>
                <w:b/>
                <w:bCs/>
                <w:color w:val="000000"/>
                <w:sz w:val="16"/>
                <w:szCs w:val="16"/>
              </w:rPr>
              <w:t>Ethernet C</w:t>
            </w:r>
            <w:r w:rsidRPr="00BD76CD">
              <w:rPr>
                <w:rFonts w:ascii="Verdana" w:hAnsi="Verdana"/>
                <w:b/>
                <w:bCs/>
                <w:color w:val="000000"/>
                <w:sz w:val="16"/>
                <w:szCs w:val="16"/>
              </w:rPr>
              <w:t>onnection</w:t>
            </w:r>
            <w:r>
              <w:rPr>
                <w:rFonts w:ascii="Verdana" w:hAnsi="Verdana"/>
                <w:b/>
                <w:bCs/>
                <w:color w:val="000000"/>
                <w:sz w:val="16"/>
                <w:szCs w:val="16"/>
              </w:rPr>
              <w:t xml:space="preserve"> 2</w:t>
            </w:r>
            <w:r w:rsidRPr="00BD76CD">
              <w:rPr>
                <w:rFonts w:ascii="Verdana" w:hAnsi="Verdana"/>
                <w:b/>
                <w:bCs/>
                <w:color w:val="000000"/>
                <w:sz w:val="16"/>
                <w:szCs w:val="16"/>
              </w:rPr>
              <w:t xml:space="preserve">" static </w:t>
            </w:r>
            <w:r>
              <w:rPr>
                <w:rFonts w:ascii="Verdana" w:hAnsi="Verdana"/>
                <w:b/>
                <w:bCs/>
                <w:color w:val="000000"/>
                <w:sz w:val="16"/>
                <w:szCs w:val="16"/>
              </w:rPr>
              <w:t>9.9.9.2</w:t>
            </w:r>
            <w:r w:rsidRPr="00BD76CD">
              <w:rPr>
                <w:rFonts w:ascii="Verdana" w:hAnsi="Verdana"/>
                <w:b/>
                <w:bCs/>
                <w:color w:val="000000"/>
                <w:sz w:val="16"/>
                <w:szCs w:val="16"/>
              </w:rPr>
              <w:t xml:space="preserve"> 255.255.</w:t>
            </w:r>
            <w:r>
              <w:rPr>
                <w:rFonts w:ascii="Verdana" w:hAnsi="Verdana"/>
                <w:b/>
                <w:bCs/>
                <w:color w:val="000000"/>
                <w:sz w:val="16"/>
                <w:szCs w:val="16"/>
              </w:rPr>
              <w:t>255.0</w:t>
            </w:r>
          </w:p>
        </w:tc>
      </w:tr>
    </w:tbl>
    <w:p w:rsidR="00A94130" w:rsidRDefault="00A94130" w:rsidP="00A94130">
      <w:pPr>
        <w:pStyle w:val="ProcedureTitle"/>
      </w:pPr>
      <w:r>
        <w:rPr>
          <w:noProof/>
        </w:rPr>
        <w:drawing>
          <wp:inline distT="0" distB="0" distL="0" distR="0" wp14:anchorId="4D9557EB" wp14:editId="755ABD97">
            <wp:extent cx="156845" cy="156845"/>
            <wp:effectExtent l="0" t="0" r="0" b="0"/>
            <wp:docPr id="2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configure TCP/IP properties on HA-PRN2</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A94130" w:rsidTr="00A94130">
        <w:tc>
          <w:tcPr>
            <w:tcW w:w="8388" w:type="dxa"/>
          </w:tcPr>
          <w:p w:rsidR="00A94130" w:rsidRDefault="00A94130" w:rsidP="0067045E">
            <w:pPr>
              <w:pStyle w:val="ListParagraph"/>
              <w:numPr>
                <w:ilvl w:val="0"/>
                <w:numId w:val="23"/>
              </w:numPr>
              <w:spacing w:before="0"/>
            </w:pPr>
            <w:r>
              <w:t xml:space="preserve">Click the Desktop tile on the Start screen. </w:t>
            </w:r>
            <w:r w:rsidRPr="00AB7157">
              <w:t xml:space="preserve">Open </w:t>
            </w:r>
            <w:r w:rsidRPr="00AB7157">
              <w:rPr>
                <w:b/>
              </w:rPr>
              <w:t>Network and Sharing Center</w:t>
            </w:r>
            <w:r w:rsidRPr="00AB7157">
              <w:t xml:space="preserve"> (</w:t>
            </w:r>
            <w:r>
              <w:t>r</w:t>
            </w:r>
            <w:r w:rsidRPr="00AB7157">
              <w:t xml:space="preserve">ight-click the network icon in the System Notification Area and select </w:t>
            </w:r>
            <w:r w:rsidRPr="00AB7157">
              <w:rPr>
                <w:b/>
              </w:rPr>
              <w:t>Open Network and Sharing Center</w:t>
            </w:r>
            <w:r w:rsidRPr="00AB7157">
              <w:t>)</w:t>
            </w:r>
            <w:r>
              <w:t xml:space="preserve">. </w:t>
            </w:r>
            <w:r w:rsidRPr="00285036">
              <w:t xml:space="preserve">In Network and Sharing Center, click the link for </w:t>
            </w:r>
            <w:r w:rsidRPr="00285036">
              <w:rPr>
                <w:b/>
              </w:rPr>
              <w:t xml:space="preserve">Change adapter </w:t>
            </w:r>
            <w:r w:rsidRPr="00285036">
              <w:rPr>
                <w:b/>
              </w:rPr>
              <w:lastRenderedPageBreak/>
              <w:t>settings</w:t>
            </w:r>
            <w:r>
              <w:t>.</w:t>
            </w:r>
          </w:p>
          <w:p w:rsidR="00A94130" w:rsidRDefault="00A94130" w:rsidP="0067045E">
            <w:pPr>
              <w:pStyle w:val="ListParagraph"/>
              <w:numPr>
                <w:ilvl w:val="0"/>
                <w:numId w:val="23"/>
              </w:numPr>
              <w:spacing w:before="0"/>
            </w:pPr>
            <w:r>
              <w:t xml:space="preserve">HA-PRN1 should have two network interfaces installed. Choose the interface that is connected to the </w:t>
            </w:r>
            <w:proofErr w:type="spellStart"/>
            <w:r>
              <w:t>iSCSI</w:t>
            </w:r>
            <w:proofErr w:type="spellEnd"/>
            <w:r>
              <w:t xml:space="preserve"> network, right-click on that interface and then click </w:t>
            </w:r>
            <w:r w:rsidRPr="00964C8D">
              <w:rPr>
                <w:b/>
              </w:rPr>
              <w:t>Properties</w:t>
            </w:r>
            <w:r>
              <w:t xml:space="preserve">. </w:t>
            </w:r>
          </w:p>
          <w:p w:rsidR="00A94130" w:rsidRDefault="00A94130" w:rsidP="0067045E">
            <w:pPr>
              <w:pStyle w:val="ListParagraph"/>
              <w:numPr>
                <w:ilvl w:val="0"/>
                <w:numId w:val="23"/>
              </w:numPr>
              <w:spacing w:before="0"/>
            </w:pPr>
            <w:r w:rsidRPr="00AC03B1">
              <w:t xml:space="preserve">Click </w:t>
            </w:r>
            <w:r w:rsidRPr="00AC03B1">
              <w:rPr>
                <w:rStyle w:val="UI"/>
              </w:rPr>
              <w:t>Internet Protocol Version 4 (TCP/IPv4)</w:t>
            </w:r>
            <w:r w:rsidRPr="00AC03B1">
              <w:t xml:space="preserve">, and then click </w:t>
            </w:r>
            <w:r w:rsidRPr="00AC03B1">
              <w:rPr>
                <w:rStyle w:val="UI"/>
              </w:rPr>
              <w:t>Properties</w:t>
            </w:r>
            <w:r>
              <w:rPr>
                <w:rStyle w:val="UI"/>
                <w:b w:val="0"/>
              </w:rPr>
              <w:t>.</w:t>
            </w:r>
          </w:p>
          <w:p w:rsidR="00A94130" w:rsidRDefault="00A94130" w:rsidP="0067045E">
            <w:pPr>
              <w:pStyle w:val="ListParagraph"/>
              <w:numPr>
                <w:ilvl w:val="0"/>
                <w:numId w:val="23"/>
              </w:numPr>
              <w:spacing w:before="0"/>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9.9.9.3</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p>
          <w:p w:rsidR="00A94130" w:rsidRDefault="00A94130" w:rsidP="0067045E">
            <w:pPr>
              <w:pStyle w:val="ListParagraph"/>
              <w:numPr>
                <w:ilvl w:val="0"/>
                <w:numId w:val="23"/>
              </w:numPr>
              <w:spacing w:before="0"/>
            </w:pPr>
            <w:r w:rsidRPr="00285036">
              <w:t xml:space="preserve">Click </w:t>
            </w:r>
            <w:r w:rsidRPr="00285036">
              <w:rPr>
                <w:b/>
              </w:rPr>
              <w:t>OK</w:t>
            </w:r>
            <w:r w:rsidRPr="00285036">
              <w:t xml:space="preserve">, and then click </w:t>
            </w:r>
            <w:r w:rsidRPr="00285036">
              <w:rPr>
                <w:b/>
              </w:rPr>
              <w:t>Close</w:t>
            </w:r>
            <w:r w:rsidRPr="00285036">
              <w:t xml:space="preserve">. </w:t>
            </w:r>
          </w:p>
          <w:p w:rsidR="00A94130" w:rsidRDefault="00A94130" w:rsidP="0067045E">
            <w:pPr>
              <w:pStyle w:val="ListParagraph"/>
              <w:numPr>
                <w:ilvl w:val="0"/>
                <w:numId w:val="23"/>
              </w:numPr>
              <w:spacing w:before="0"/>
            </w:pPr>
            <w:r>
              <w:t xml:space="preserve">Choose the interface that is connected to the Corpnet network, right-click on that interface and then click </w:t>
            </w:r>
            <w:r w:rsidRPr="00964C8D">
              <w:rPr>
                <w:b/>
              </w:rPr>
              <w:t>Properties</w:t>
            </w:r>
            <w:r>
              <w:t>.</w:t>
            </w:r>
          </w:p>
          <w:p w:rsidR="00A94130" w:rsidRDefault="00A94130" w:rsidP="0067045E">
            <w:pPr>
              <w:pStyle w:val="ListParagraph"/>
              <w:numPr>
                <w:ilvl w:val="0"/>
                <w:numId w:val="23"/>
              </w:numPr>
              <w:spacing w:before="0"/>
            </w:pPr>
            <w:r w:rsidRPr="00AC03B1">
              <w:t xml:space="preserve">Click </w:t>
            </w:r>
            <w:r w:rsidRPr="00AC03B1">
              <w:rPr>
                <w:rStyle w:val="UI"/>
              </w:rPr>
              <w:t>Internet Protocol Version 4 (TCP/IPv4)</w:t>
            </w:r>
            <w:r w:rsidRPr="00AC03B1">
              <w:t xml:space="preserve">, and then click </w:t>
            </w:r>
            <w:r w:rsidRPr="00AC03B1">
              <w:rPr>
                <w:rStyle w:val="UI"/>
              </w:rPr>
              <w:t>Properties</w:t>
            </w:r>
            <w:r>
              <w:rPr>
                <w:rStyle w:val="UI"/>
                <w:b w:val="0"/>
              </w:rPr>
              <w:t>.</w:t>
            </w:r>
          </w:p>
          <w:p w:rsidR="00A94130" w:rsidRDefault="00A94130" w:rsidP="0067045E">
            <w:pPr>
              <w:pStyle w:val="ListParagraph"/>
              <w:numPr>
                <w:ilvl w:val="0"/>
                <w:numId w:val="23"/>
              </w:numPr>
              <w:spacing w:before="0"/>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10.0.0.5</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p>
          <w:p w:rsidR="00A94130" w:rsidRDefault="00A94130" w:rsidP="0067045E">
            <w:pPr>
              <w:pStyle w:val="ListParagraph"/>
              <w:numPr>
                <w:ilvl w:val="0"/>
                <w:numId w:val="23"/>
              </w:numPr>
              <w:spacing w:before="0"/>
            </w:pPr>
            <w:r w:rsidRPr="00AC03B1">
              <w:t xml:space="preserve">Select </w:t>
            </w:r>
            <w:r w:rsidRPr="00AC03B1">
              <w:rPr>
                <w:rStyle w:val="UI"/>
              </w:rPr>
              <w:t>Use the following DNS server addresses</w:t>
            </w:r>
            <w:r w:rsidRPr="00AC03B1">
              <w:t xml:space="preserve">. In </w:t>
            </w:r>
            <w:r w:rsidRPr="00AC03B1">
              <w:rPr>
                <w:rStyle w:val="UI"/>
              </w:rPr>
              <w:t>Preferred DNS server</w:t>
            </w:r>
            <w:r w:rsidRPr="00AC03B1">
              <w:t xml:space="preserve">, type </w:t>
            </w:r>
            <w:r>
              <w:rPr>
                <w:rStyle w:val="UserInputNon-localizable"/>
              </w:rPr>
              <w:t>10.0</w:t>
            </w:r>
            <w:r w:rsidRPr="00AC03B1">
              <w:rPr>
                <w:rStyle w:val="UserInputNon-localizable"/>
              </w:rPr>
              <w:t>.0.1</w:t>
            </w:r>
            <w:r w:rsidRPr="00AC03B1">
              <w:t>.</w:t>
            </w:r>
          </w:p>
          <w:p w:rsidR="00A94130" w:rsidRDefault="00A94130" w:rsidP="0067045E">
            <w:pPr>
              <w:pStyle w:val="ListParagraph"/>
              <w:numPr>
                <w:ilvl w:val="0"/>
                <w:numId w:val="23"/>
              </w:numPr>
              <w:spacing w:before="0"/>
            </w:pPr>
            <w:r w:rsidRPr="00285036">
              <w:t xml:space="preserve">Click </w:t>
            </w:r>
            <w:r w:rsidRPr="00285036">
              <w:rPr>
                <w:b/>
              </w:rPr>
              <w:t>OK</w:t>
            </w:r>
            <w:r w:rsidRPr="00285036">
              <w:t xml:space="preserve">, and then click </w:t>
            </w:r>
            <w:r w:rsidRPr="00285036">
              <w:rPr>
                <w:b/>
              </w:rPr>
              <w:t>Close</w:t>
            </w:r>
            <w:r w:rsidRPr="00285036">
              <w:t>.</w:t>
            </w:r>
          </w:p>
          <w:p w:rsidR="00A94130" w:rsidRDefault="00A94130" w:rsidP="0067045E">
            <w:pPr>
              <w:pStyle w:val="ListParagraph"/>
              <w:numPr>
                <w:ilvl w:val="0"/>
                <w:numId w:val="23"/>
              </w:numPr>
            </w:pPr>
            <w:r w:rsidRPr="00285036">
              <w:t xml:space="preserve">Close the </w:t>
            </w:r>
            <w:r w:rsidRPr="00285036">
              <w:rPr>
                <w:b/>
              </w:rPr>
              <w:t>Network Connections</w:t>
            </w:r>
            <w:r w:rsidRPr="00285036">
              <w:t xml:space="preserve"> window</w:t>
            </w:r>
            <w:r>
              <w:t xml:space="preserve"> and </w:t>
            </w:r>
            <w:r w:rsidRPr="00A8159D">
              <w:rPr>
                <w:b/>
              </w:rPr>
              <w:t>Network and Sharing Center</w:t>
            </w:r>
            <w:r>
              <w:t>.</w:t>
            </w:r>
          </w:p>
        </w:tc>
      </w:tr>
    </w:tbl>
    <w:p w:rsidR="00406FDD" w:rsidRDefault="00406FDD" w:rsidP="00DA04BF"/>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A94130" w:rsidTr="00023FE3">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A94130" w:rsidRDefault="00A94130" w:rsidP="00023FE3">
            <w:pPr>
              <w:spacing w:after="75"/>
              <w:rPr>
                <w:rFonts w:ascii="Calibri" w:hAnsi="Calibri" w:cs="Calibri"/>
              </w:rPr>
            </w:pPr>
            <w:r>
              <w:rPr>
                <w:rFonts w:ascii="Arial" w:hAnsi="Arial" w:cs="Arial"/>
                <w:noProof/>
                <w:sz w:val="20"/>
                <w:szCs w:val="20"/>
              </w:rPr>
              <w:drawing>
                <wp:inline distT="0" distB="0" distL="0" distR="0" wp14:anchorId="35284749" wp14:editId="654397E7">
                  <wp:extent cx="247650" cy="247650"/>
                  <wp:effectExtent l="0" t="0" r="0" b="0"/>
                  <wp:docPr id="25" name="Picture 25"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Verdana" w:hAnsi="Verdana"/>
                <w:b/>
                <w:bCs/>
                <w:color w:val="000066"/>
                <w:sz w:val="16"/>
                <w:szCs w:val="16"/>
              </w:rPr>
              <w:t xml:space="preserve">PowerShell </w:t>
            </w:r>
          </w:p>
        </w:tc>
      </w:tr>
      <w:tr w:rsidR="00A94130" w:rsidRPr="003E075C" w:rsidTr="00023FE3">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A94130" w:rsidRDefault="00A94130" w:rsidP="00023FE3">
            <w:pPr>
              <w:spacing w:before="15" w:after="15"/>
              <w:ind w:left="15" w:right="15"/>
            </w:pPr>
            <w:r>
              <w:rPr>
                <w:rFonts w:ascii="Verdana" w:hAnsi="Verdana"/>
                <w:color w:val="000000"/>
                <w:sz w:val="16"/>
                <w:szCs w:val="16"/>
              </w:rPr>
              <w:t xml:space="preserve">The following PowerShell commands perform the same steps. Note that the "Wired Ethernet Connection" interface name may be different on your computer. Use </w:t>
            </w:r>
            <w:proofErr w:type="spellStart"/>
            <w:r>
              <w:rPr>
                <w:rFonts w:ascii="Verdana" w:hAnsi="Verdana"/>
                <w:color w:val="000000"/>
                <w:sz w:val="16"/>
                <w:szCs w:val="16"/>
              </w:rPr>
              <w:t>ipconfig</w:t>
            </w:r>
            <w:proofErr w:type="spellEnd"/>
            <w:r>
              <w:rPr>
                <w:rFonts w:ascii="Verdana" w:hAnsi="Verdana"/>
                <w:color w:val="000000"/>
                <w:sz w:val="16"/>
                <w:szCs w:val="16"/>
              </w:rPr>
              <w:t xml:space="preserve"> /all to list out the interfaces.</w:t>
            </w:r>
            <w:r>
              <w:t> </w:t>
            </w:r>
          </w:p>
          <w:p w:rsidR="00A94130" w:rsidRPr="00BD76CD" w:rsidRDefault="00A94130" w:rsidP="00023FE3">
            <w:pPr>
              <w:spacing w:after="15"/>
              <w:ind w:left="720" w:right="15"/>
              <w:rPr>
                <w:rFonts w:ascii="Verdana" w:hAnsi="Verdana"/>
                <w:b/>
                <w:bCs/>
                <w:color w:val="000000"/>
                <w:sz w:val="16"/>
                <w:szCs w:val="16"/>
              </w:rPr>
            </w:pPr>
            <w:proofErr w:type="spellStart"/>
            <w:r w:rsidRPr="00BD76CD">
              <w:rPr>
                <w:rFonts w:ascii="Verdana" w:hAnsi="Verdana"/>
                <w:b/>
                <w:bCs/>
                <w:color w:val="000000"/>
                <w:sz w:val="16"/>
                <w:szCs w:val="16"/>
              </w:rPr>
              <w:t>net</w:t>
            </w:r>
            <w:r>
              <w:rPr>
                <w:rFonts w:ascii="Verdana" w:hAnsi="Verdana"/>
                <w:b/>
                <w:bCs/>
                <w:color w:val="000000"/>
                <w:sz w:val="16"/>
                <w:szCs w:val="16"/>
              </w:rPr>
              <w:t>sh</w:t>
            </w:r>
            <w:proofErr w:type="spellEnd"/>
            <w:r>
              <w:rPr>
                <w:rFonts w:ascii="Verdana" w:hAnsi="Verdana"/>
                <w:b/>
                <w:bCs/>
                <w:color w:val="000000"/>
                <w:sz w:val="16"/>
                <w:szCs w:val="16"/>
              </w:rPr>
              <w:t xml:space="preserve"> interface ipv4 set address "W</w:t>
            </w:r>
            <w:r w:rsidRPr="00BD76CD">
              <w:rPr>
                <w:rFonts w:ascii="Verdana" w:hAnsi="Verdana"/>
                <w:b/>
                <w:bCs/>
                <w:color w:val="000000"/>
                <w:sz w:val="16"/>
                <w:szCs w:val="16"/>
              </w:rPr>
              <w:t xml:space="preserve">ired </w:t>
            </w:r>
            <w:r>
              <w:rPr>
                <w:rFonts w:ascii="Verdana" w:hAnsi="Verdana"/>
                <w:b/>
                <w:bCs/>
                <w:color w:val="000000"/>
                <w:sz w:val="16"/>
                <w:szCs w:val="16"/>
              </w:rPr>
              <w:t>Ethernet C</w:t>
            </w:r>
            <w:r w:rsidRPr="00BD76CD">
              <w:rPr>
                <w:rFonts w:ascii="Verdana" w:hAnsi="Verdana"/>
                <w:b/>
                <w:bCs/>
                <w:color w:val="000000"/>
                <w:sz w:val="16"/>
                <w:szCs w:val="16"/>
              </w:rPr>
              <w:t xml:space="preserve">onnection" static </w:t>
            </w:r>
            <w:r>
              <w:rPr>
                <w:rFonts w:ascii="Verdana" w:hAnsi="Verdana"/>
                <w:b/>
                <w:bCs/>
                <w:color w:val="000000"/>
                <w:sz w:val="16"/>
                <w:szCs w:val="16"/>
              </w:rPr>
              <w:t>10.0.0.</w:t>
            </w:r>
            <w:r w:rsidR="004D60B5">
              <w:rPr>
                <w:rFonts w:ascii="Verdana" w:hAnsi="Verdana"/>
                <w:b/>
                <w:bCs/>
                <w:color w:val="000000"/>
                <w:sz w:val="16"/>
                <w:szCs w:val="16"/>
              </w:rPr>
              <w:t>5</w:t>
            </w:r>
            <w:r w:rsidRPr="00BD76CD">
              <w:rPr>
                <w:rFonts w:ascii="Verdana" w:hAnsi="Verdana"/>
                <w:b/>
                <w:bCs/>
                <w:color w:val="000000"/>
                <w:sz w:val="16"/>
                <w:szCs w:val="16"/>
              </w:rPr>
              <w:t xml:space="preserve"> 255.255.</w:t>
            </w:r>
            <w:r>
              <w:rPr>
                <w:rFonts w:ascii="Verdana" w:hAnsi="Verdana"/>
                <w:b/>
                <w:bCs/>
                <w:color w:val="000000"/>
                <w:sz w:val="16"/>
                <w:szCs w:val="16"/>
              </w:rPr>
              <w:t>255.0</w:t>
            </w:r>
          </w:p>
          <w:p w:rsidR="00A94130" w:rsidRPr="00BD76CD" w:rsidRDefault="00A94130" w:rsidP="00023FE3">
            <w:pPr>
              <w:spacing w:after="15"/>
              <w:ind w:left="720" w:right="15"/>
              <w:rPr>
                <w:rFonts w:ascii="Verdana" w:hAnsi="Verdana"/>
                <w:b/>
                <w:bCs/>
                <w:color w:val="000000"/>
                <w:sz w:val="16"/>
                <w:szCs w:val="16"/>
              </w:rPr>
            </w:pPr>
          </w:p>
          <w:p w:rsidR="00A94130" w:rsidRDefault="00A94130" w:rsidP="00A94130">
            <w:pPr>
              <w:spacing w:after="15"/>
              <w:ind w:left="720" w:right="15"/>
              <w:rPr>
                <w:rFonts w:ascii="Verdana" w:hAnsi="Verdana"/>
                <w:b/>
                <w:bCs/>
                <w:color w:val="000000"/>
                <w:sz w:val="16"/>
                <w:szCs w:val="16"/>
              </w:rPr>
            </w:pPr>
            <w:proofErr w:type="spellStart"/>
            <w:r w:rsidRPr="00BD76CD">
              <w:rPr>
                <w:rFonts w:ascii="Verdana" w:hAnsi="Verdana"/>
                <w:b/>
                <w:bCs/>
                <w:color w:val="000000"/>
                <w:sz w:val="16"/>
                <w:szCs w:val="16"/>
              </w:rPr>
              <w:t>netsh</w:t>
            </w:r>
            <w:proofErr w:type="spellEnd"/>
            <w:r w:rsidRPr="00BD76CD">
              <w:rPr>
                <w:rFonts w:ascii="Verdana" w:hAnsi="Verdana"/>
                <w:b/>
                <w:bCs/>
                <w:color w:val="000000"/>
                <w:sz w:val="16"/>
                <w:szCs w:val="16"/>
              </w:rPr>
              <w:t xml:space="preserve"> </w:t>
            </w:r>
            <w:r>
              <w:rPr>
                <w:rFonts w:ascii="Verdana" w:hAnsi="Verdana"/>
                <w:b/>
                <w:bCs/>
                <w:color w:val="000000"/>
                <w:sz w:val="16"/>
                <w:szCs w:val="16"/>
              </w:rPr>
              <w:t xml:space="preserve">interface ipv4 set </w:t>
            </w:r>
            <w:proofErr w:type="spellStart"/>
            <w:r>
              <w:rPr>
                <w:rFonts w:ascii="Verdana" w:hAnsi="Verdana"/>
                <w:b/>
                <w:bCs/>
                <w:color w:val="000000"/>
                <w:sz w:val="16"/>
                <w:szCs w:val="16"/>
              </w:rPr>
              <w:t>dnsservers</w:t>
            </w:r>
            <w:proofErr w:type="spellEnd"/>
            <w:r>
              <w:rPr>
                <w:rFonts w:ascii="Verdana" w:hAnsi="Verdana"/>
                <w:b/>
                <w:bCs/>
                <w:color w:val="000000"/>
                <w:sz w:val="16"/>
                <w:szCs w:val="16"/>
              </w:rPr>
              <w:t xml:space="preserve"> "Wired Ethernet C</w:t>
            </w:r>
            <w:r w:rsidRPr="00BD76CD">
              <w:rPr>
                <w:rFonts w:ascii="Verdana" w:hAnsi="Verdana"/>
                <w:b/>
                <w:bCs/>
                <w:color w:val="000000"/>
                <w:sz w:val="16"/>
                <w:szCs w:val="16"/>
              </w:rPr>
              <w:t xml:space="preserve">onnection" static </w:t>
            </w:r>
            <w:r>
              <w:rPr>
                <w:rFonts w:ascii="Verdana" w:hAnsi="Verdana"/>
                <w:b/>
                <w:bCs/>
                <w:color w:val="000000"/>
                <w:sz w:val="16"/>
                <w:szCs w:val="16"/>
              </w:rPr>
              <w:t>10</w:t>
            </w:r>
            <w:r w:rsidRPr="00BD76CD">
              <w:rPr>
                <w:rFonts w:ascii="Verdana" w:hAnsi="Verdana"/>
                <w:b/>
                <w:bCs/>
                <w:color w:val="000000"/>
                <w:sz w:val="16"/>
                <w:szCs w:val="16"/>
              </w:rPr>
              <w:t>.0.0.</w:t>
            </w:r>
            <w:r>
              <w:rPr>
                <w:rFonts w:ascii="Verdana" w:hAnsi="Verdana"/>
                <w:b/>
                <w:bCs/>
                <w:color w:val="000000"/>
                <w:sz w:val="16"/>
                <w:szCs w:val="16"/>
              </w:rPr>
              <w:t>1</w:t>
            </w:r>
            <w:r w:rsidRPr="00BD76CD">
              <w:rPr>
                <w:rFonts w:ascii="Verdana" w:hAnsi="Verdana"/>
                <w:b/>
                <w:bCs/>
                <w:color w:val="000000"/>
                <w:sz w:val="16"/>
                <w:szCs w:val="16"/>
              </w:rPr>
              <w:t xml:space="preserve"> primary</w:t>
            </w:r>
          </w:p>
          <w:p w:rsidR="00A94130" w:rsidRDefault="00A94130" w:rsidP="00A94130">
            <w:pPr>
              <w:spacing w:after="15"/>
              <w:ind w:left="720" w:right="15"/>
              <w:rPr>
                <w:rFonts w:ascii="Verdana" w:hAnsi="Verdana"/>
                <w:b/>
                <w:bCs/>
                <w:color w:val="000000"/>
                <w:sz w:val="16"/>
                <w:szCs w:val="16"/>
              </w:rPr>
            </w:pPr>
          </w:p>
          <w:p w:rsidR="00A94130" w:rsidRPr="003E075C" w:rsidRDefault="00A94130" w:rsidP="00A94130">
            <w:pPr>
              <w:spacing w:after="15"/>
              <w:ind w:left="720" w:right="15"/>
              <w:rPr>
                <w:rFonts w:ascii="Verdana" w:hAnsi="Verdana"/>
                <w:b/>
                <w:bCs/>
                <w:color w:val="000000"/>
                <w:sz w:val="16"/>
                <w:szCs w:val="16"/>
              </w:rPr>
            </w:pPr>
            <w:proofErr w:type="spellStart"/>
            <w:r w:rsidRPr="00BD76CD">
              <w:rPr>
                <w:rFonts w:ascii="Verdana" w:hAnsi="Verdana"/>
                <w:b/>
                <w:bCs/>
                <w:color w:val="000000"/>
                <w:sz w:val="16"/>
                <w:szCs w:val="16"/>
              </w:rPr>
              <w:t>net</w:t>
            </w:r>
            <w:r>
              <w:rPr>
                <w:rFonts w:ascii="Verdana" w:hAnsi="Verdana"/>
                <w:b/>
                <w:bCs/>
                <w:color w:val="000000"/>
                <w:sz w:val="16"/>
                <w:szCs w:val="16"/>
              </w:rPr>
              <w:t>sh</w:t>
            </w:r>
            <w:proofErr w:type="spellEnd"/>
            <w:r>
              <w:rPr>
                <w:rFonts w:ascii="Verdana" w:hAnsi="Verdana"/>
                <w:b/>
                <w:bCs/>
                <w:color w:val="000000"/>
                <w:sz w:val="16"/>
                <w:szCs w:val="16"/>
              </w:rPr>
              <w:t xml:space="preserve"> interface ipv4 set address "W</w:t>
            </w:r>
            <w:r w:rsidRPr="00BD76CD">
              <w:rPr>
                <w:rFonts w:ascii="Verdana" w:hAnsi="Verdana"/>
                <w:b/>
                <w:bCs/>
                <w:color w:val="000000"/>
                <w:sz w:val="16"/>
                <w:szCs w:val="16"/>
              </w:rPr>
              <w:t xml:space="preserve">ired </w:t>
            </w:r>
            <w:r>
              <w:rPr>
                <w:rFonts w:ascii="Verdana" w:hAnsi="Verdana"/>
                <w:b/>
                <w:bCs/>
                <w:color w:val="000000"/>
                <w:sz w:val="16"/>
                <w:szCs w:val="16"/>
              </w:rPr>
              <w:t>Ethernet C</w:t>
            </w:r>
            <w:r w:rsidRPr="00BD76CD">
              <w:rPr>
                <w:rFonts w:ascii="Verdana" w:hAnsi="Verdana"/>
                <w:b/>
                <w:bCs/>
                <w:color w:val="000000"/>
                <w:sz w:val="16"/>
                <w:szCs w:val="16"/>
              </w:rPr>
              <w:t>onnection</w:t>
            </w:r>
            <w:r>
              <w:rPr>
                <w:rFonts w:ascii="Verdana" w:hAnsi="Verdana"/>
                <w:b/>
                <w:bCs/>
                <w:color w:val="000000"/>
                <w:sz w:val="16"/>
                <w:szCs w:val="16"/>
              </w:rPr>
              <w:t xml:space="preserve"> 2</w:t>
            </w:r>
            <w:r w:rsidRPr="00BD76CD">
              <w:rPr>
                <w:rFonts w:ascii="Verdana" w:hAnsi="Verdana"/>
                <w:b/>
                <w:bCs/>
                <w:color w:val="000000"/>
                <w:sz w:val="16"/>
                <w:szCs w:val="16"/>
              </w:rPr>
              <w:t xml:space="preserve">" static </w:t>
            </w:r>
            <w:r w:rsidR="004D60B5">
              <w:rPr>
                <w:rFonts w:ascii="Verdana" w:hAnsi="Verdana"/>
                <w:b/>
                <w:bCs/>
                <w:color w:val="000000"/>
                <w:sz w:val="16"/>
                <w:szCs w:val="16"/>
              </w:rPr>
              <w:t>9.9.9.3</w:t>
            </w:r>
            <w:r w:rsidRPr="00BD76CD">
              <w:rPr>
                <w:rFonts w:ascii="Verdana" w:hAnsi="Verdana"/>
                <w:b/>
                <w:bCs/>
                <w:color w:val="000000"/>
                <w:sz w:val="16"/>
                <w:szCs w:val="16"/>
              </w:rPr>
              <w:t xml:space="preserve"> 255.255.</w:t>
            </w:r>
            <w:r>
              <w:rPr>
                <w:rFonts w:ascii="Verdana" w:hAnsi="Verdana"/>
                <w:b/>
                <w:bCs/>
                <w:color w:val="000000"/>
                <w:sz w:val="16"/>
                <w:szCs w:val="16"/>
              </w:rPr>
              <w:t>255.0</w:t>
            </w:r>
          </w:p>
        </w:tc>
      </w:tr>
    </w:tbl>
    <w:p w:rsidR="00A94130" w:rsidRDefault="00A94130" w:rsidP="00DA04BF"/>
    <w:p w:rsidR="00A94130" w:rsidRDefault="00486FAF" w:rsidP="00486FAF">
      <w:pPr>
        <w:pStyle w:val="Heading3"/>
      </w:pPr>
      <w:bookmarkStart w:id="17" w:name="_Toc318204070"/>
      <w:r>
        <w:t>Join HA-PRN1 and HA-PRN2 to the Domain</w:t>
      </w:r>
      <w:bookmarkEnd w:id="17"/>
    </w:p>
    <w:p w:rsidR="00486FAF" w:rsidRDefault="00486FAF" w:rsidP="00486FAF">
      <w:r>
        <w:t>After HA-PRN1 and HA-PRN2 have been renamed, join each server to the CORP domain.</w:t>
      </w:r>
    </w:p>
    <w:p w:rsidR="00486FAF" w:rsidRDefault="00486FAF" w:rsidP="00486FAF">
      <w:pPr>
        <w:pStyle w:val="ProcedureTitle"/>
      </w:pPr>
      <w:r>
        <w:rPr>
          <w:noProof/>
        </w:rPr>
        <w:lastRenderedPageBreak/>
        <w:drawing>
          <wp:inline distT="0" distB="0" distL="0" distR="0" wp14:anchorId="6D2777B2" wp14:editId="1E27CE65">
            <wp:extent cx="151130" cy="151130"/>
            <wp:effectExtent l="0" t="0" r="1270" b="1270"/>
            <wp:docPr id="1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EB2E92">
        <w:t xml:space="preserve">To </w:t>
      </w:r>
      <w:r>
        <w:t>join HA-PRN1 to the CORP domain</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tblGrid>
      <w:tr w:rsidR="00486FAF" w:rsidTr="00486FAF">
        <w:tc>
          <w:tcPr>
            <w:tcW w:w="8478" w:type="dxa"/>
          </w:tcPr>
          <w:p w:rsidR="00486FAF" w:rsidRDefault="00486FAF" w:rsidP="0067045E">
            <w:pPr>
              <w:numPr>
                <w:ilvl w:val="0"/>
                <w:numId w:val="24"/>
              </w:numPr>
            </w:pPr>
            <w:r>
              <w:t>Logon to HA-PRN1 with the local Administrator user account.</w:t>
            </w:r>
          </w:p>
          <w:p w:rsidR="00486FAF" w:rsidRDefault="00486FAF" w:rsidP="0067045E">
            <w:pPr>
              <w:numPr>
                <w:ilvl w:val="0"/>
                <w:numId w:val="24"/>
              </w:numPr>
            </w:pPr>
            <w:r>
              <w:t xml:space="preserve">In Server Manager, click on </w:t>
            </w:r>
            <w:r w:rsidRPr="00E4209C">
              <w:rPr>
                <w:b/>
              </w:rPr>
              <w:t>Local Server</w:t>
            </w:r>
            <w:r>
              <w:t xml:space="preserve"> in the Navigation pane.</w:t>
            </w:r>
          </w:p>
          <w:p w:rsidR="00486FAF" w:rsidRDefault="00486FAF" w:rsidP="0067045E">
            <w:pPr>
              <w:numPr>
                <w:ilvl w:val="0"/>
                <w:numId w:val="24"/>
              </w:numPr>
            </w:pPr>
            <w:r>
              <w:t xml:space="preserve">In the </w:t>
            </w:r>
            <w:r w:rsidRPr="00E4209C">
              <w:rPr>
                <w:b/>
              </w:rPr>
              <w:t>PROPERTIES</w:t>
            </w:r>
            <w:r>
              <w:t xml:space="preserve"> tile, click on </w:t>
            </w:r>
            <w:r w:rsidRPr="00E4209C">
              <w:rPr>
                <w:b/>
              </w:rPr>
              <w:t>WORKGROUP</w:t>
            </w:r>
            <w:r>
              <w:t xml:space="preserve"> to the right of </w:t>
            </w:r>
            <w:r w:rsidRPr="00E4209C">
              <w:rPr>
                <w:b/>
              </w:rPr>
              <w:t>Domain</w:t>
            </w:r>
            <w:r>
              <w:t>.</w:t>
            </w:r>
          </w:p>
          <w:p w:rsidR="00486FAF" w:rsidRDefault="00486FAF" w:rsidP="0067045E">
            <w:pPr>
              <w:numPr>
                <w:ilvl w:val="0"/>
                <w:numId w:val="24"/>
              </w:numPr>
            </w:pPr>
            <w:r>
              <w:t>Click Change.</w:t>
            </w:r>
          </w:p>
          <w:p w:rsidR="00486FAF" w:rsidRDefault="00486FAF" w:rsidP="0067045E">
            <w:pPr>
              <w:numPr>
                <w:ilvl w:val="0"/>
                <w:numId w:val="24"/>
              </w:numPr>
            </w:pPr>
            <w:r>
              <w:t xml:space="preserve">Select </w:t>
            </w:r>
            <w:r w:rsidRPr="00E4209C">
              <w:rPr>
                <w:b/>
              </w:rPr>
              <w:t>Domain</w:t>
            </w:r>
            <w:r>
              <w:t xml:space="preserve"> under Member of and type </w:t>
            </w:r>
            <w:r w:rsidRPr="00E4209C">
              <w:rPr>
                <w:b/>
              </w:rPr>
              <w:t>corp.contoso.com</w:t>
            </w:r>
            <w:r>
              <w:t xml:space="preserve"> and then click </w:t>
            </w:r>
            <w:r w:rsidRPr="00E4209C">
              <w:rPr>
                <w:b/>
              </w:rPr>
              <w:t>OK</w:t>
            </w:r>
            <w:r>
              <w:t>.</w:t>
            </w:r>
          </w:p>
          <w:p w:rsidR="00486FAF" w:rsidRDefault="00486FAF" w:rsidP="0067045E">
            <w:pPr>
              <w:pStyle w:val="NumberedList1"/>
              <w:numPr>
                <w:ilvl w:val="0"/>
                <w:numId w:val="24"/>
              </w:numPr>
              <w:tabs>
                <w:tab w:val="left" w:pos="360"/>
              </w:tabs>
              <w:spacing w:line="260" w:lineRule="exact"/>
            </w:pPr>
            <w:r>
              <w:t xml:space="preserve">When you see a dialog box welcoming you to the corp.contoso.com domain, click </w:t>
            </w:r>
            <w:r>
              <w:rPr>
                <w:rStyle w:val="UI"/>
              </w:rPr>
              <w:t>OK</w:t>
            </w:r>
            <w:r>
              <w:t>.</w:t>
            </w:r>
          </w:p>
          <w:p w:rsidR="00486FAF" w:rsidRDefault="00486FAF" w:rsidP="0067045E">
            <w:pPr>
              <w:pStyle w:val="ListParagraph"/>
              <w:numPr>
                <w:ilvl w:val="0"/>
                <w:numId w:val="24"/>
              </w:numPr>
            </w:pPr>
            <w:r>
              <w:t>Restart HA-PRN1.</w:t>
            </w:r>
          </w:p>
          <w:p w:rsidR="00486FAF" w:rsidRDefault="00486FAF" w:rsidP="0067045E">
            <w:pPr>
              <w:pStyle w:val="ListParagraph"/>
              <w:numPr>
                <w:ilvl w:val="0"/>
                <w:numId w:val="24"/>
              </w:numPr>
            </w:pPr>
            <w:r>
              <w:t>Repeat steps 1-7 for HA-PRN2.</w:t>
            </w:r>
          </w:p>
        </w:tc>
      </w:tr>
    </w:tbl>
    <w:p w:rsidR="00486FAF" w:rsidRDefault="00486FAF" w:rsidP="00486FAF"/>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486FAF" w:rsidTr="00023FE3">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486FAF" w:rsidRDefault="00486FAF" w:rsidP="00023FE3">
            <w:pPr>
              <w:spacing w:after="75"/>
              <w:rPr>
                <w:rFonts w:ascii="Calibri" w:hAnsi="Calibri" w:cs="Calibri"/>
              </w:rPr>
            </w:pPr>
            <w:r w:rsidRPr="001A757A">
              <w:rPr>
                <w:rFonts w:ascii="Arial" w:hAnsi="Arial" w:cs="Arial"/>
                <w:noProof/>
                <w:sz w:val="20"/>
                <w:szCs w:val="20"/>
              </w:rPr>
              <w:drawing>
                <wp:inline distT="0" distB="0" distL="0" distR="0" wp14:anchorId="7825AD5D" wp14:editId="5878BD39">
                  <wp:extent cx="247650" cy="247650"/>
                  <wp:effectExtent l="0" t="0" r="0" b="0"/>
                  <wp:docPr id="28" name="Picture 28"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Verdana" w:hAnsi="Verdana"/>
                <w:b/>
                <w:bCs/>
                <w:color w:val="000066"/>
                <w:sz w:val="16"/>
                <w:szCs w:val="16"/>
              </w:rPr>
              <w:t xml:space="preserve">PowerShell </w:t>
            </w:r>
          </w:p>
        </w:tc>
      </w:tr>
      <w:tr w:rsidR="00486FAF" w:rsidRPr="003E075C" w:rsidTr="00023FE3">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486FAF" w:rsidRDefault="00486FAF" w:rsidP="00023FE3">
            <w:pPr>
              <w:spacing w:before="15" w:after="15"/>
              <w:ind w:left="15" w:right="15"/>
              <w:rPr>
                <w:rFonts w:ascii="Calibri" w:hAnsi="Calibri" w:cs="Calibri"/>
              </w:rPr>
            </w:pPr>
            <w:r>
              <w:rPr>
                <w:rFonts w:ascii="Verdana" w:hAnsi="Verdana"/>
                <w:color w:val="000000"/>
                <w:sz w:val="16"/>
                <w:szCs w:val="16"/>
              </w:rPr>
              <w:t>The following PowerShell commands perform the same steps:</w:t>
            </w:r>
          </w:p>
          <w:p w:rsidR="00486FAF" w:rsidRDefault="00486FAF" w:rsidP="00023FE3">
            <w:pPr>
              <w:spacing w:before="15" w:after="15"/>
              <w:ind w:left="15" w:right="15"/>
            </w:pPr>
            <w:r>
              <w:t> </w:t>
            </w:r>
          </w:p>
          <w:p w:rsidR="00486FAF" w:rsidRDefault="00486FAF" w:rsidP="00023FE3">
            <w:pPr>
              <w:spacing w:after="15"/>
              <w:ind w:left="720" w:right="15"/>
              <w:rPr>
                <w:rFonts w:ascii="Verdana" w:hAnsi="Verdana"/>
                <w:b/>
                <w:bCs/>
                <w:color w:val="000000"/>
                <w:sz w:val="16"/>
                <w:szCs w:val="16"/>
              </w:rPr>
            </w:pPr>
            <w:r w:rsidRPr="003F2299">
              <w:rPr>
                <w:rFonts w:ascii="Verdana" w:hAnsi="Verdana"/>
                <w:b/>
                <w:bCs/>
                <w:color w:val="000000"/>
                <w:sz w:val="16"/>
                <w:szCs w:val="16"/>
              </w:rPr>
              <w:t xml:space="preserve">add-computer </w:t>
            </w:r>
            <w:r>
              <w:rPr>
                <w:rFonts w:ascii="Verdana" w:hAnsi="Verdana"/>
                <w:b/>
                <w:bCs/>
                <w:color w:val="000000"/>
                <w:sz w:val="16"/>
                <w:szCs w:val="16"/>
              </w:rPr>
              <w:t xml:space="preserve"> </w:t>
            </w:r>
            <w:r w:rsidRPr="003F2299">
              <w:rPr>
                <w:rFonts w:ascii="Verdana" w:hAnsi="Verdana"/>
                <w:b/>
                <w:bCs/>
                <w:color w:val="000000"/>
                <w:sz w:val="16"/>
                <w:szCs w:val="16"/>
              </w:rPr>
              <w:t>-</w:t>
            </w:r>
            <w:proofErr w:type="spellStart"/>
            <w:r w:rsidRPr="003F2299">
              <w:rPr>
                <w:rFonts w:ascii="Verdana" w:hAnsi="Verdana"/>
                <w:b/>
                <w:bCs/>
                <w:color w:val="000000"/>
                <w:sz w:val="16"/>
                <w:szCs w:val="16"/>
              </w:rPr>
              <w:t>domainname</w:t>
            </w:r>
            <w:proofErr w:type="spellEnd"/>
            <w:r w:rsidRPr="003F2299">
              <w:rPr>
                <w:rFonts w:ascii="Verdana" w:hAnsi="Verdana"/>
                <w:b/>
                <w:bCs/>
                <w:color w:val="000000"/>
                <w:sz w:val="16"/>
                <w:szCs w:val="16"/>
              </w:rPr>
              <w:t xml:space="preserve"> corp.contoso.com</w:t>
            </w:r>
            <w:r>
              <w:rPr>
                <w:rFonts w:ascii="Verdana" w:hAnsi="Verdana"/>
                <w:b/>
                <w:bCs/>
                <w:color w:val="000000"/>
                <w:sz w:val="16"/>
                <w:szCs w:val="16"/>
              </w:rPr>
              <w:t xml:space="preserve"> </w:t>
            </w:r>
            <w:r w:rsidRPr="003F2299">
              <w:rPr>
                <w:rFonts w:ascii="Verdana" w:hAnsi="Verdana"/>
                <w:b/>
                <w:bCs/>
                <w:color w:val="000000"/>
                <w:sz w:val="16"/>
                <w:szCs w:val="16"/>
              </w:rPr>
              <w:t>-credential (get-credential)</w:t>
            </w:r>
            <w:r>
              <w:rPr>
                <w:rFonts w:ascii="Verdana" w:hAnsi="Verdana"/>
                <w:b/>
                <w:bCs/>
                <w:color w:val="000000"/>
                <w:sz w:val="16"/>
                <w:szCs w:val="16"/>
              </w:rPr>
              <w:t xml:space="preserve"> -</w:t>
            </w:r>
            <w:proofErr w:type="spellStart"/>
            <w:r>
              <w:rPr>
                <w:rFonts w:ascii="Verdana" w:hAnsi="Verdana"/>
                <w:b/>
                <w:bCs/>
                <w:color w:val="000000"/>
                <w:sz w:val="16"/>
                <w:szCs w:val="16"/>
              </w:rPr>
              <w:t>newname</w:t>
            </w:r>
            <w:proofErr w:type="spellEnd"/>
            <w:r>
              <w:rPr>
                <w:rFonts w:ascii="Verdana" w:hAnsi="Verdana"/>
                <w:b/>
                <w:bCs/>
                <w:color w:val="000000"/>
                <w:sz w:val="16"/>
                <w:szCs w:val="16"/>
              </w:rPr>
              <w:t xml:space="preserve"> HA-PRN1</w:t>
            </w:r>
          </w:p>
          <w:p w:rsidR="00486FAF" w:rsidRPr="003F2299" w:rsidRDefault="00486FAF" w:rsidP="00023FE3">
            <w:pPr>
              <w:spacing w:after="15"/>
              <w:ind w:left="720" w:right="15"/>
              <w:rPr>
                <w:rFonts w:ascii="Verdana" w:hAnsi="Verdana"/>
                <w:b/>
                <w:bCs/>
                <w:color w:val="000000"/>
                <w:sz w:val="16"/>
                <w:szCs w:val="16"/>
              </w:rPr>
            </w:pPr>
          </w:p>
          <w:p w:rsidR="00486FAF" w:rsidRPr="003E075C" w:rsidRDefault="00486FAF" w:rsidP="00023FE3">
            <w:pPr>
              <w:spacing w:after="15"/>
              <w:ind w:left="720" w:right="15"/>
              <w:rPr>
                <w:rFonts w:ascii="Verdana" w:hAnsi="Verdana"/>
                <w:b/>
                <w:bCs/>
                <w:color w:val="000000"/>
                <w:sz w:val="16"/>
                <w:szCs w:val="16"/>
              </w:rPr>
            </w:pPr>
            <w:r w:rsidRPr="003F2299">
              <w:rPr>
                <w:rFonts w:ascii="Verdana" w:hAnsi="Verdana"/>
                <w:b/>
                <w:bCs/>
                <w:color w:val="000000"/>
                <w:sz w:val="16"/>
                <w:szCs w:val="16"/>
              </w:rPr>
              <w:t>restart-computer</w:t>
            </w:r>
          </w:p>
        </w:tc>
      </w:tr>
    </w:tbl>
    <w:p w:rsidR="00486FAF" w:rsidRDefault="00486FAF" w:rsidP="00486FAF"/>
    <w:p w:rsidR="00023FE3" w:rsidRDefault="00023FE3" w:rsidP="00023FE3">
      <w:pPr>
        <w:pStyle w:val="Heading3"/>
      </w:pPr>
      <w:bookmarkStart w:id="18" w:name="_Toc318204071"/>
      <w:r>
        <w:t xml:space="preserve">Connect to shared storage on </w:t>
      </w:r>
      <w:r w:rsidR="00A15C3C">
        <w:t>APP1</w:t>
      </w:r>
      <w:r>
        <w:t xml:space="preserve"> using </w:t>
      </w:r>
      <w:proofErr w:type="spellStart"/>
      <w:r>
        <w:t>iSCSI</w:t>
      </w:r>
      <w:proofErr w:type="spellEnd"/>
      <w:r>
        <w:t xml:space="preserve"> Initiator</w:t>
      </w:r>
      <w:bookmarkEnd w:id="18"/>
    </w:p>
    <w:p w:rsidR="00023FE3" w:rsidRPr="00023FE3" w:rsidRDefault="00023FE3" w:rsidP="00023FE3">
      <w:r>
        <w:t xml:space="preserve">HA-PRN1 and HA-PRN2 must connect to the shared storage on </w:t>
      </w:r>
      <w:r w:rsidR="00C94AB1">
        <w:t>APP1</w:t>
      </w:r>
      <w:r>
        <w:t xml:space="preserve"> so that it is available for use with Failover Clustering</w:t>
      </w:r>
    </w:p>
    <w:p w:rsidR="00023FE3" w:rsidRDefault="005377BE" w:rsidP="00023FE3">
      <w:pPr>
        <w:pStyle w:val="ProcedureTitle"/>
      </w:pPr>
      <w:r>
        <w:lastRenderedPageBreak/>
        <w:pict w14:anchorId="2B0017E3">
          <v:shape id="_x0000_i1025" type="#_x0000_t75" style="width:12pt;height:12pt;visibility:visible;mso-wrap-style:square">
            <v:imagedata r:id="rId24" o:title=""/>
          </v:shape>
        </w:pict>
      </w:r>
      <w:r w:rsidR="00023FE3" w:rsidRPr="00EB2E92">
        <w:t xml:space="preserve">To </w:t>
      </w:r>
      <w:r w:rsidR="00023FE3">
        <w:t xml:space="preserve">connect to shared storage on </w:t>
      </w:r>
      <w:r w:rsidR="00A15C3C">
        <w:t>APP1</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6"/>
      </w:tblGrid>
      <w:tr w:rsidR="00023FE3" w:rsidTr="00023FE3">
        <w:tc>
          <w:tcPr>
            <w:tcW w:w="8496" w:type="dxa"/>
          </w:tcPr>
          <w:p w:rsidR="00023FE3" w:rsidRPr="00F02F76" w:rsidRDefault="00023FE3" w:rsidP="0067045E">
            <w:pPr>
              <w:pStyle w:val="ProcedureTitle"/>
              <w:numPr>
                <w:ilvl w:val="0"/>
                <w:numId w:val="26"/>
              </w:numPr>
            </w:pPr>
            <w:r>
              <w:rPr>
                <w:b w:val="0"/>
              </w:rPr>
              <w:t xml:space="preserve">From the Start screen on HA-PRN1, Search for </w:t>
            </w:r>
            <w:proofErr w:type="spellStart"/>
            <w:r w:rsidRPr="00F02F76">
              <w:t>iSCSI</w:t>
            </w:r>
            <w:proofErr w:type="spellEnd"/>
            <w:r>
              <w:rPr>
                <w:b w:val="0"/>
              </w:rPr>
              <w:t xml:space="preserve"> to locate the </w:t>
            </w:r>
            <w:proofErr w:type="spellStart"/>
            <w:r w:rsidRPr="00F02F76">
              <w:t>iSCSI</w:t>
            </w:r>
            <w:proofErr w:type="spellEnd"/>
            <w:r w:rsidRPr="00F02F76">
              <w:t xml:space="preserve"> Initiator</w:t>
            </w:r>
            <w:r w:rsidR="00F02F76">
              <w:rPr>
                <w:b w:val="0"/>
              </w:rPr>
              <w:t xml:space="preserve">. Click on the icon to run </w:t>
            </w:r>
            <w:proofErr w:type="spellStart"/>
            <w:r w:rsidR="00F02F76">
              <w:rPr>
                <w:b w:val="0"/>
              </w:rPr>
              <w:t>iSCSI</w:t>
            </w:r>
            <w:proofErr w:type="spellEnd"/>
            <w:r w:rsidR="00F02F76">
              <w:rPr>
                <w:b w:val="0"/>
              </w:rPr>
              <w:t xml:space="preserve"> Initiator.</w:t>
            </w:r>
          </w:p>
          <w:p w:rsidR="00F02F76" w:rsidRPr="00F02F76" w:rsidRDefault="00F02F76" w:rsidP="0067045E">
            <w:pPr>
              <w:pStyle w:val="ProcedureTitle"/>
              <w:numPr>
                <w:ilvl w:val="0"/>
                <w:numId w:val="26"/>
              </w:numPr>
            </w:pPr>
            <w:r>
              <w:rPr>
                <w:b w:val="0"/>
              </w:rPr>
              <w:t xml:space="preserve">Click </w:t>
            </w:r>
            <w:proofErr w:type="gramStart"/>
            <w:r w:rsidRPr="00F02F76">
              <w:t>Yes</w:t>
            </w:r>
            <w:proofErr w:type="gramEnd"/>
            <w:r>
              <w:rPr>
                <w:b w:val="0"/>
              </w:rPr>
              <w:t xml:space="preserve"> when asked to allow the service to start automatically at boot.</w:t>
            </w:r>
          </w:p>
          <w:p w:rsidR="00F02F76" w:rsidRPr="00F02F76" w:rsidRDefault="00F02F76" w:rsidP="0067045E">
            <w:pPr>
              <w:pStyle w:val="ProcedureTitle"/>
              <w:numPr>
                <w:ilvl w:val="0"/>
                <w:numId w:val="26"/>
              </w:numPr>
            </w:pPr>
            <w:r>
              <w:rPr>
                <w:b w:val="0"/>
              </w:rPr>
              <w:t xml:space="preserve">On the </w:t>
            </w:r>
            <w:r w:rsidRPr="00F02F76">
              <w:t>Discovery</w:t>
            </w:r>
            <w:r>
              <w:rPr>
                <w:b w:val="0"/>
              </w:rPr>
              <w:t xml:space="preserve"> tab, click the </w:t>
            </w:r>
            <w:r w:rsidRPr="00F02F76">
              <w:t>Discover Portal</w:t>
            </w:r>
            <w:r>
              <w:rPr>
                <w:b w:val="0"/>
              </w:rPr>
              <w:t xml:space="preserve"> button.</w:t>
            </w:r>
          </w:p>
          <w:p w:rsidR="00F02F76" w:rsidRPr="00F02F76" w:rsidRDefault="00F02F76" w:rsidP="0067045E">
            <w:pPr>
              <w:pStyle w:val="ProcedureTitle"/>
              <w:numPr>
                <w:ilvl w:val="0"/>
                <w:numId w:val="26"/>
              </w:numPr>
            </w:pPr>
            <w:r>
              <w:rPr>
                <w:b w:val="0"/>
              </w:rPr>
              <w:t xml:space="preserve">Type </w:t>
            </w:r>
            <w:r w:rsidRPr="00F02F76">
              <w:t>9.9.9.1</w:t>
            </w:r>
            <w:r>
              <w:rPr>
                <w:b w:val="0"/>
              </w:rPr>
              <w:t xml:space="preserve"> in the IP address or DNS name: box and then click </w:t>
            </w:r>
            <w:r w:rsidRPr="00F02F76">
              <w:t>OK</w:t>
            </w:r>
            <w:r>
              <w:rPr>
                <w:b w:val="0"/>
              </w:rPr>
              <w:t>.</w:t>
            </w:r>
          </w:p>
          <w:p w:rsidR="00F02F76" w:rsidRPr="00F02F76" w:rsidRDefault="00F02F76" w:rsidP="0067045E">
            <w:pPr>
              <w:pStyle w:val="ProcedureTitle"/>
              <w:numPr>
                <w:ilvl w:val="0"/>
                <w:numId w:val="26"/>
              </w:numPr>
            </w:pPr>
            <w:r>
              <w:rPr>
                <w:b w:val="0"/>
              </w:rPr>
              <w:t xml:space="preserve">On the </w:t>
            </w:r>
            <w:r w:rsidRPr="00F02F76">
              <w:t>Targets</w:t>
            </w:r>
            <w:r>
              <w:rPr>
                <w:b w:val="0"/>
              </w:rPr>
              <w:t xml:space="preserve"> tab, click on the name </w:t>
            </w:r>
            <w:r w:rsidRPr="00F02F76">
              <w:t>iqn.1991-05.com.microsoft:</w:t>
            </w:r>
            <w:r w:rsidR="00A15C3C">
              <w:t>App1</w:t>
            </w:r>
            <w:r w:rsidRPr="00F02F76">
              <w:t>-cluster-target</w:t>
            </w:r>
            <w:r>
              <w:rPr>
                <w:b w:val="0"/>
              </w:rPr>
              <w:t xml:space="preserve"> and then click the </w:t>
            </w:r>
            <w:r w:rsidRPr="00F02F76">
              <w:t>Connect</w:t>
            </w:r>
            <w:r>
              <w:rPr>
                <w:b w:val="0"/>
              </w:rPr>
              <w:t xml:space="preserve"> button.</w:t>
            </w:r>
          </w:p>
          <w:p w:rsidR="00F02F76" w:rsidRPr="00F02F76" w:rsidRDefault="00F02F76" w:rsidP="0067045E">
            <w:pPr>
              <w:pStyle w:val="ProcedureTitle"/>
              <w:numPr>
                <w:ilvl w:val="0"/>
                <w:numId w:val="26"/>
              </w:numPr>
            </w:pPr>
            <w:r>
              <w:rPr>
                <w:b w:val="0"/>
              </w:rPr>
              <w:t xml:space="preserve">Verify that </w:t>
            </w:r>
            <w:r w:rsidRPr="00F02F76">
              <w:t>Add this connection to the list of Favorite Targets</w:t>
            </w:r>
            <w:r>
              <w:rPr>
                <w:b w:val="0"/>
              </w:rPr>
              <w:t xml:space="preserve"> is checked and then click </w:t>
            </w:r>
            <w:r w:rsidRPr="00F02F76">
              <w:t>OK</w:t>
            </w:r>
            <w:r>
              <w:rPr>
                <w:b w:val="0"/>
              </w:rPr>
              <w:t>.</w:t>
            </w:r>
          </w:p>
          <w:p w:rsidR="00F02F76" w:rsidRDefault="00F02F76" w:rsidP="0067045E">
            <w:pPr>
              <w:pStyle w:val="ProcedureTitle"/>
              <w:numPr>
                <w:ilvl w:val="0"/>
                <w:numId w:val="26"/>
              </w:numPr>
            </w:pPr>
            <w:r>
              <w:rPr>
                <w:b w:val="0"/>
              </w:rPr>
              <w:t xml:space="preserve">Close the </w:t>
            </w:r>
            <w:proofErr w:type="spellStart"/>
            <w:r>
              <w:rPr>
                <w:b w:val="0"/>
              </w:rPr>
              <w:t>iSCSI</w:t>
            </w:r>
            <w:proofErr w:type="spellEnd"/>
            <w:r>
              <w:rPr>
                <w:b w:val="0"/>
              </w:rPr>
              <w:t xml:space="preserve"> Initiator by clicking </w:t>
            </w:r>
            <w:r w:rsidRPr="00F02F76">
              <w:t>OK</w:t>
            </w:r>
            <w:r>
              <w:rPr>
                <w:b w:val="0"/>
              </w:rPr>
              <w:t>.</w:t>
            </w:r>
          </w:p>
          <w:p w:rsidR="00F02F76" w:rsidRPr="00F02F76" w:rsidRDefault="00F02F76" w:rsidP="0067045E">
            <w:pPr>
              <w:pStyle w:val="ProcedureTitle"/>
              <w:numPr>
                <w:ilvl w:val="0"/>
                <w:numId w:val="26"/>
              </w:numPr>
            </w:pPr>
            <w:r>
              <w:rPr>
                <w:b w:val="0"/>
              </w:rPr>
              <w:t xml:space="preserve">In the Menu Bar of Server Manager, click </w:t>
            </w:r>
            <w:r w:rsidRPr="00F02F76">
              <w:t>Tools</w:t>
            </w:r>
            <w:r>
              <w:rPr>
                <w:b w:val="0"/>
              </w:rPr>
              <w:t xml:space="preserve"> and then select </w:t>
            </w:r>
            <w:r w:rsidRPr="00F02F76">
              <w:t>Computer Management</w:t>
            </w:r>
            <w:r>
              <w:rPr>
                <w:b w:val="0"/>
              </w:rPr>
              <w:t>.</w:t>
            </w:r>
          </w:p>
          <w:p w:rsidR="00F02F76" w:rsidRPr="00F02F76" w:rsidRDefault="00F02F76" w:rsidP="0067045E">
            <w:pPr>
              <w:pStyle w:val="ProcedureTitle"/>
              <w:numPr>
                <w:ilvl w:val="0"/>
                <w:numId w:val="26"/>
              </w:numPr>
            </w:pPr>
            <w:r>
              <w:rPr>
                <w:b w:val="0"/>
              </w:rPr>
              <w:t xml:space="preserve">Under the </w:t>
            </w:r>
            <w:r w:rsidRPr="00F02F76">
              <w:t>Storage</w:t>
            </w:r>
            <w:r>
              <w:rPr>
                <w:b w:val="0"/>
              </w:rPr>
              <w:t xml:space="preserve"> node in Computer Management (Local), click </w:t>
            </w:r>
            <w:r w:rsidRPr="00F02F76">
              <w:t>Disk Management</w:t>
            </w:r>
            <w:r>
              <w:rPr>
                <w:b w:val="0"/>
              </w:rPr>
              <w:t>.</w:t>
            </w:r>
          </w:p>
          <w:p w:rsidR="00F02F76" w:rsidRPr="00F02F76" w:rsidRDefault="00F02F76" w:rsidP="0067045E">
            <w:pPr>
              <w:pStyle w:val="ProcedureTitle"/>
              <w:numPr>
                <w:ilvl w:val="0"/>
                <w:numId w:val="26"/>
              </w:numPr>
            </w:pPr>
            <w:r>
              <w:rPr>
                <w:b w:val="0"/>
              </w:rPr>
              <w:t xml:space="preserve">Right click on each disk that is shown as Offline and select </w:t>
            </w:r>
            <w:r w:rsidRPr="00F02F76">
              <w:t>Online</w:t>
            </w:r>
            <w:r>
              <w:rPr>
                <w:b w:val="0"/>
              </w:rPr>
              <w:t>.</w:t>
            </w:r>
          </w:p>
          <w:p w:rsidR="00F02F76" w:rsidRPr="00F02F76" w:rsidRDefault="00F02F76" w:rsidP="0067045E">
            <w:pPr>
              <w:pStyle w:val="ProcedureTitle"/>
              <w:numPr>
                <w:ilvl w:val="0"/>
                <w:numId w:val="26"/>
              </w:numPr>
            </w:pPr>
            <w:r>
              <w:rPr>
                <w:b w:val="0"/>
              </w:rPr>
              <w:t xml:space="preserve">Right click on each disk that is shown as Unknown and select </w:t>
            </w:r>
            <w:r w:rsidRPr="00F02F76">
              <w:t>Initialize Disk</w:t>
            </w:r>
            <w:r>
              <w:rPr>
                <w:b w:val="0"/>
              </w:rPr>
              <w:t xml:space="preserve">. Select </w:t>
            </w:r>
            <w:r w:rsidRPr="00F02F76">
              <w:t>MBR</w:t>
            </w:r>
            <w:r>
              <w:rPr>
                <w:b w:val="0"/>
              </w:rPr>
              <w:t xml:space="preserve"> and then click </w:t>
            </w:r>
            <w:r w:rsidRPr="00F02F76">
              <w:t>OK</w:t>
            </w:r>
            <w:r>
              <w:rPr>
                <w:b w:val="0"/>
              </w:rPr>
              <w:t>.</w:t>
            </w:r>
          </w:p>
          <w:p w:rsidR="00F02F76" w:rsidRDefault="00F02F76" w:rsidP="0067045E">
            <w:pPr>
              <w:pStyle w:val="ProcedureTitle"/>
              <w:numPr>
                <w:ilvl w:val="0"/>
                <w:numId w:val="26"/>
              </w:numPr>
              <w:rPr>
                <w:b w:val="0"/>
              </w:rPr>
            </w:pPr>
            <w:r w:rsidRPr="00F02F76">
              <w:rPr>
                <w:b w:val="0"/>
              </w:rPr>
              <w:t xml:space="preserve">Right click on each partition that is shown as Unallocated </w:t>
            </w:r>
            <w:r>
              <w:rPr>
                <w:b w:val="0"/>
              </w:rPr>
              <w:t xml:space="preserve">and select </w:t>
            </w:r>
            <w:r w:rsidRPr="00F02F76">
              <w:t>New Simple Volume</w:t>
            </w:r>
            <w:r>
              <w:rPr>
                <w:b w:val="0"/>
              </w:rPr>
              <w:t>.</w:t>
            </w:r>
          </w:p>
          <w:p w:rsidR="00F02F76" w:rsidRDefault="00F02F76" w:rsidP="0067045E">
            <w:pPr>
              <w:pStyle w:val="ProcedureTitle"/>
              <w:numPr>
                <w:ilvl w:val="0"/>
                <w:numId w:val="26"/>
              </w:numPr>
              <w:rPr>
                <w:b w:val="0"/>
              </w:rPr>
            </w:pPr>
            <w:r>
              <w:rPr>
                <w:b w:val="0"/>
              </w:rPr>
              <w:t xml:space="preserve">Select all defaults in the New Simple Volume Wizard to create an NTFS volume, and then click </w:t>
            </w:r>
            <w:r w:rsidRPr="00A95396">
              <w:t>Finish</w:t>
            </w:r>
            <w:r>
              <w:rPr>
                <w:b w:val="0"/>
              </w:rPr>
              <w:t>.</w:t>
            </w:r>
          </w:p>
          <w:p w:rsidR="00A95396" w:rsidRPr="00F02F76" w:rsidRDefault="00A95396" w:rsidP="0067045E">
            <w:pPr>
              <w:pStyle w:val="ProcedureTitle"/>
              <w:numPr>
                <w:ilvl w:val="0"/>
                <w:numId w:val="26"/>
              </w:numPr>
              <w:rPr>
                <w:b w:val="0"/>
              </w:rPr>
            </w:pPr>
            <w:r>
              <w:rPr>
                <w:b w:val="0"/>
              </w:rPr>
              <w:t>Repeat steps 1-7 on HA-PRN2. Steps 8-13 only need to be performed once</w:t>
            </w:r>
            <w:r w:rsidR="000C593E">
              <w:rPr>
                <w:b w:val="0"/>
              </w:rPr>
              <w:t xml:space="preserve"> from HA-PRN1</w:t>
            </w:r>
            <w:r>
              <w:rPr>
                <w:b w:val="0"/>
              </w:rPr>
              <w:t>.</w:t>
            </w:r>
          </w:p>
        </w:tc>
      </w:tr>
    </w:tbl>
    <w:p w:rsidR="00023FE3" w:rsidRDefault="00023FE3" w:rsidP="00486FAF"/>
    <w:p w:rsidR="00023FE3" w:rsidRDefault="00023FE3" w:rsidP="00023FE3">
      <w:pPr>
        <w:pStyle w:val="Heading3"/>
      </w:pPr>
      <w:bookmarkStart w:id="19" w:name="_Toc318204072"/>
      <w:r>
        <w:t>Install Hyper-V and Failover Clustering on HA-PRN1 and HA-PRN2</w:t>
      </w:r>
      <w:bookmarkEnd w:id="19"/>
    </w:p>
    <w:p w:rsidR="00023FE3" w:rsidRDefault="00023FE3" w:rsidP="00023FE3">
      <w:r>
        <w:t>Install the required role services on each server.</w:t>
      </w:r>
    </w:p>
    <w:p w:rsidR="00023FE3" w:rsidRDefault="00023FE3" w:rsidP="00023FE3">
      <w:pPr>
        <w:pStyle w:val="ProcedureTitle"/>
      </w:pPr>
      <w:r>
        <w:rPr>
          <w:noProof/>
        </w:rPr>
        <w:drawing>
          <wp:inline distT="0" distB="0" distL="0" distR="0" wp14:anchorId="3DA133AF" wp14:editId="6C48A0B4">
            <wp:extent cx="151130" cy="151130"/>
            <wp:effectExtent l="0" t="0" r="1270" b="1270"/>
            <wp:docPr id="2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EB2E92">
        <w:t xml:space="preserve">To </w:t>
      </w:r>
      <w:r>
        <w:t>install Hyper-V and Failover Clustering on HA-PRN1</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tblGrid>
      <w:tr w:rsidR="00023FE3" w:rsidTr="00023FE3">
        <w:tc>
          <w:tcPr>
            <w:tcW w:w="8478" w:type="dxa"/>
          </w:tcPr>
          <w:p w:rsidR="00023FE3" w:rsidRPr="00262C21" w:rsidRDefault="00023FE3" w:rsidP="0067045E">
            <w:pPr>
              <w:pStyle w:val="NumberedList1"/>
              <w:numPr>
                <w:ilvl w:val="0"/>
                <w:numId w:val="25"/>
              </w:numPr>
              <w:tabs>
                <w:tab w:val="left" w:pos="360"/>
              </w:tabs>
            </w:pPr>
            <w:r>
              <w:t xml:space="preserve">In the </w:t>
            </w:r>
            <w:r w:rsidRPr="00262C21">
              <w:rPr>
                <w:b/>
              </w:rPr>
              <w:t>Dashboard</w:t>
            </w:r>
            <w:r>
              <w:t xml:space="preserve"> console of Server Manager, under </w:t>
            </w:r>
            <w:r w:rsidRPr="00262C21">
              <w:rPr>
                <w:b/>
              </w:rPr>
              <w:t>Configure this local server</w:t>
            </w:r>
            <w:r>
              <w:t xml:space="preserve">, click </w:t>
            </w:r>
            <w:r w:rsidRPr="00262C21">
              <w:rPr>
                <w:b/>
              </w:rPr>
              <w:lastRenderedPageBreak/>
              <w:t>Add roles and features</w:t>
            </w:r>
            <w:r>
              <w:t>.</w:t>
            </w:r>
          </w:p>
          <w:p w:rsidR="00023FE3" w:rsidRPr="00EB2E92" w:rsidRDefault="00023FE3" w:rsidP="0067045E">
            <w:pPr>
              <w:pStyle w:val="NumberedList1"/>
              <w:numPr>
                <w:ilvl w:val="0"/>
                <w:numId w:val="25"/>
              </w:numPr>
              <w:tabs>
                <w:tab w:val="left" w:pos="360"/>
              </w:tabs>
            </w:pPr>
            <w:r>
              <w:t xml:space="preserve">Click </w:t>
            </w:r>
            <w:proofErr w:type="gramStart"/>
            <w:r w:rsidRPr="00262C21">
              <w:rPr>
                <w:b/>
              </w:rPr>
              <w:t>Next</w:t>
            </w:r>
            <w:proofErr w:type="gramEnd"/>
            <w:r>
              <w:t xml:space="preserve"> three times to get to the Select server roles screen.</w:t>
            </w:r>
          </w:p>
          <w:p w:rsidR="00023FE3" w:rsidRDefault="00023FE3" w:rsidP="0067045E">
            <w:pPr>
              <w:pStyle w:val="ListParagraph"/>
              <w:numPr>
                <w:ilvl w:val="0"/>
                <w:numId w:val="25"/>
              </w:numPr>
            </w:pPr>
            <w:r>
              <w:t xml:space="preserve">In the Select server roles dialog, select </w:t>
            </w:r>
            <w:r w:rsidR="00C04BCE">
              <w:rPr>
                <w:b/>
              </w:rPr>
              <w:t>Hyper-V</w:t>
            </w:r>
            <w:r>
              <w:t xml:space="preserve">, click </w:t>
            </w:r>
            <w:r w:rsidRPr="00262C21">
              <w:rPr>
                <w:b/>
              </w:rPr>
              <w:t>Add Features</w:t>
            </w:r>
            <w:r>
              <w:t xml:space="preserve"> to automatically add the </w:t>
            </w:r>
            <w:r w:rsidR="00AD5427">
              <w:t>Role Administration Tools</w:t>
            </w:r>
            <w:r>
              <w:t xml:space="preserve">, and then click </w:t>
            </w:r>
            <w:proofErr w:type="gramStart"/>
            <w:r w:rsidRPr="00262C21">
              <w:rPr>
                <w:b/>
              </w:rPr>
              <w:t>Next</w:t>
            </w:r>
            <w:proofErr w:type="gramEnd"/>
            <w:r>
              <w:t>.</w:t>
            </w:r>
          </w:p>
          <w:p w:rsidR="00AD5427" w:rsidRDefault="00AD5427" w:rsidP="0067045E">
            <w:pPr>
              <w:pStyle w:val="ListParagraph"/>
              <w:numPr>
                <w:ilvl w:val="0"/>
                <w:numId w:val="25"/>
              </w:numPr>
            </w:pPr>
            <w:r>
              <w:t xml:space="preserve">On the </w:t>
            </w:r>
            <w:r w:rsidRPr="00AD5427">
              <w:rPr>
                <w:b/>
              </w:rPr>
              <w:t>Select features</w:t>
            </w:r>
            <w:r>
              <w:t xml:space="preserve"> page, select </w:t>
            </w:r>
            <w:r w:rsidRPr="00AD5427">
              <w:rPr>
                <w:b/>
              </w:rPr>
              <w:t>Failover Clustering</w:t>
            </w:r>
            <w:r>
              <w:t xml:space="preserve">, click </w:t>
            </w:r>
            <w:r w:rsidRPr="00AD5427">
              <w:rPr>
                <w:b/>
              </w:rPr>
              <w:t>Add Features</w:t>
            </w:r>
            <w:r>
              <w:t xml:space="preserve"> to automatically add the Feature Administration Tools, and then click </w:t>
            </w:r>
            <w:proofErr w:type="gramStart"/>
            <w:r w:rsidRPr="00AD5427">
              <w:rPr>
                <w:b/>
              </w:rPr>
              <w:t>Next</w:t>
            </w:r>
            <w:proofErr w:type="gramEnd"/>
            <w:r>
              <w:t xml:space="preserve"> two times.</w:t>
            </w:r>
          </w:p>
          <w:p w:rsidR="00AD5427" w:rsidRDefault="00AD5427" w:rsidP="0067045E">
            <w:pPr>
              <w:pStyle w:val="ListParagraph"/>
              <w:numPr>
                <w:ilvl w:val="0"/>
                <w:numId w:val="25"/>
              </w:numPr>
            </w:pPr>
            <w:r>
              <w:t xml:space="preserve">On the Create Virtual Switches screen, select the Corpnet network interface and then click </w:t>
            </w:r>
            <w:proofErr w:type="gramStart"/>
            <w:r w:rsidRPr="00AD5427">
              <w:rPr>
                <w:b/>
              </w:rPr>
              <w:t>Next</w:t>
            </w:r>
            <w:proofErr w:type="gramEnd"/>
            <w:r>
              <w:t>.</w:t>
            </w:r>
          </w:p>
          <w:p w:rsidR="00AD5427" w:rsidRDefault="00AD5427" w:rsidP="0067045E">
            <w:pPr>
              <w:pStyle w:val="ListParagraph"/>
              <w:numPr>
                <w:ilvl w:val="0"/>
                <w:numId w:val="25"/>
              </w:numPr>
            </w:pPr>
            <w:r>
              <w:t xml:space="preserve">Click </w:t>
            </w:r>
            <w:proofErr w:type="gramStart"/>
            <w:r w:rsidRPr="00AD5427">
              <w:rPr>
                <w:b/>
              </w:rPr>
              <w:t>Next</w:t>
            </w:r>
            <w:proofErr w:type="gramEnd"/>
            <w:r>
              <w:t xml:space="preserve"> at the </w:t>
            </w:r>
            <w:r w:rsidRPr="00AD5427">
              <w:rPr>
                <w:b/>
              </w:rPr>
              <w:t>Virtual Machine Migration</w:t>
            </w:r>
            <w:r>
              <w:t xml:space="preserve"> page to select default settings.</w:t>
            </w:r>
          </w:p>
          <w:p w:rsidR="00AD5427" w:rsidRDefault="00AD5427" w:rsidP="0067045E">
            <w:pPr>
              <w:pStyle w:val="ListParagraph"/>
              <w:numPr>
                <w:ilvl w:val="0"/>
                <w:numId w:val="25"/>
              </w:numPr>
            </w:pPr>
            <w:r>
              <w:t xml:space="preserve">Click </w:t>
            </w:r>
            <w:proofErr w:type="gramStart"/>
            <w:r w:rsidRPr="00AD5427">
              <w:rPr>
                <w:b/>
              </w:rPr>
              <w:t>Next</w:t>
            </w:r>
            <w:proofErr w:type="gramEnd"/>
            <w:r>
              <w:t xml:space="preserve"> at the </w:t>
            </w:r>
            <w:r w:rsidRPr="00AD5427">
              <w:rPr>
                <w:b/>
              </w:rPr>
              <w:t>Default Stores</w:t>
            </w:r>
            <w:r>
              <w:t xml:space="preserve"> page to accept default paths for virtual machines and virtual hard disks.</w:t>
            </w:r>
          </w:p>
          <w:p w:rsidR="00AD5427" w:rsidRDefault="00AD5427" w:rsidP="0067045E">
            <w:pPr>
              <w:pStyle w:val="ListParagraph"/>
              <w:numPr>
                <w:ilvl w:val="0"/>
                <w:numId w:val="25"/>
              </w:numPr>
            </w:pPr>
            <w:r>
              <w:t xml:space="preserve">On the </w:t>
            </w:r>
            <w:r w:rsidRPr="00AD5427">
              <w:rPr>
                <w:b/>
              </w:rPr>
              <w:t>Confirm installation selections</w:t>
            </w:r>
            <w:r>
              <w:t xml:space="preserve"> page, check the box next to </w:t>
            </w:r>
            <w:r w:rsidRPr="00AD5427">
              <w:rPr>
                <w:b/>
              </w:rPr>
              <w:t>Restart the destination server automaticall</w:t>
            </w:r>
            <w:r w:rsidR="00237F69">
              <w:rPr>
                <w:b/>
              </w:rPr>
              <w:t>y</w:t>
            </w:r>
            <w:r>
              <w:t xml:space="preserve"> </w:t>
            </w:r>
            <w:r w:rsidR="00237F69">
              <w:rPr>
                <w:b/>
              </w:rPr>
              <w:t xml:space="preserve">if </w:t>
            </w:r>
            <w:r w:rsidR="00237F69" w:rsidRPr="00237F69">
              <w:t>required</w:t>
            </w:r>
            <w:r w:rsidR="00237F69">
              <w:t xml:space="preserve">, click Yes to allow automatic restarts </w:t>
            </w:r>
            <w:r w:rsidRPr="00237F69">
              <w:t>and</w:t>
            </w:r>
            <w:r>
              <w:t xml:space="preserve"> then click </w:t>
            </w:r>
            <w:r w:rsidRPr="00AD5427">
              <w:rPr>
                <w:b/>
              </w:rPr>
              <w:t>Install</w:t>
            </w:r>
            <w:r>
              <w:t>.</w:t>
            </w:r>
          </w:p>
          <w:p w:rsidR="00237F69" w:rsidRDefault="00237F69" w:rsidP="0067045E">
            <w:pPr>
              <w:pStyle w:val="ListParagraph"/>
              <w:numPr>
                <w:ilvl w:val="0"/>
                <w:numId w:val="25"/>
              </w:numPr>
            </w:pPr>
            <w:r>
              <w:t>HA-PRN1 will restart twice in the process of installing Hyper-V and Failover Clustering. After both restarts are finished, logon to HA-PRN1 with the CORP\Administrator account and Server Manager will complete the installation.</w:t>
            </w:r>
          </w:p>
        </w:tc>
      </w:tr>
    </w:tbl>
    <w:p w:rsidR="00023FE3" w:rsidRDefault="00023FE3" w:rsidP="00023FE3"/>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F25815" w:rsidRPr="00031374" w:rsidTr="00BC0A48">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F25815" w:rsidRPr="00031374" w:rsidRDefault="00F25815" w:rsidP="00BC0A48">
            <w:pPr>
              <w:spacing w:after="75"/>
              <w:rPr>
                <w:rFonts w:cs="Calibri"/>
              </w:rPr>
            </w:pPr>
            <w:r w:rsidRPr="00031374">
              <w:rPr>
                <w:rFonts w:ascii="Arial" w:hAnsi="Arial" w:cs="Arial"/>
                <w:noProof/>
                <w:sz w:val="20"/>
                <w:szCs w:val="20"/>
              </w:rPr>
              <w:drawing>
                <wp:inline distT="0" distB="0" distL="0" distR="0" wp14:anchorId="394A1B51" wp14:editId="6B06CAEA">
                  <wp:extent cx="247650" cy="247650"/>
                  <wp:effectExtent l="0" t="0" r="0" b="0"/>
                  <wp:docPr id="14" name="Picture 14"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31374">
              <w:rPr>
                <w:rFonts w:ascii="Verdana" w:hAnsi="Verdana"/>
                <w:b/>
                <w:bCs/>
                <w:color w:val="000066"/>
                <w:sz w:val="16"/>
                <w:szCs w:val="16"/>
              </w:rPr>
              <w:t xml:space="preserve">PowerShell </w:t>
            </w:r>
          </w:p>
        </w:tc>
      </w:tr>
      <w:tr w:rsidR="00F25815" w:rsidRPr="00031374" w:rsidTr="00BC0A48">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F25815" w:rsidRPr="00031374" w:rsidRDefault="00F25815" w:rsidP="00BC0A48">
            <w:pPr>
              <w:spacing w:before="15" w:after="15"/>
              <w:ind w:left="15" w:right="15"/>
              <w:rPr>
                <w:rFonts w:cs="Calibri"/>
              </w:rPr>
            </w:pPr>
            <w:r w:rsidRPr="00031374">
              <w:rPr>
                <w:rFonts w:ascii="Verdana" w:hAnsi="Verdana"/>
                <w:color w:val="000000"/>
                <w:sz w:val="16"/>
                <w:szCs w:val="16"/>
              </w:rPr>
              <w:t>The following PowerShell commands perform the same steps:</w:t>
            </w:r>
          </w:p>
          <w:p w:rsidR="00F25815" w:rsidRPr="00031374" w:rsidRDefault="00F25815" w:rsidP="00BC0A48">
            <w:pPr>
              <w:spacing w:before="15" w:after="15"/>
              <w:ind w:left="15" w:right="15"/>
            </w:pPr>
            <w:r w:rsidRPr="00031374">
              <w:t> </w:t>
            </w:r>
          </w:p>
          <w:p w:rsidR="00F25815" w:rsidRDefault="00F25815" w:rsidP="00BC0A48">
            <w:pPr>
              <w:spacing w:after="15"/>
              <w:ind w:left="720" w:right="15"/>
              <w:rPr>
                <w:rFonts w:ascii="Verdana" w:hAnsi="Verdana"/>
                <w:b/>
                <w:bCs/>
                <w:color w:val="000000"/>
                <w:sz w:val="16"/>
                <w:szCs w:val="16"/>
              </w:rPr>
            </w:pPr>
            <w:r w:rsidRPr="00031374">
              <w:rPr>
                <w:rFonts w:ascii="Verdana" w:hAnsi="Verdana"/>
                <w:b/>
                <w:bCs/>
                <w:color w:val="000000"/>
                <w:sz w:val="16"/>
                <w:szCs w:val="16"/>
              </w:rPr>
              <w:t>Add-</w:t>
            </w:r>
            <w:proofErr w:type="spellStart"/>
            <w:r w:rsidRPr="00031374">
              <w:rPr>
                <w:rFonts w:ascii="Verdana" w:hAnsi="Verdana"/>
                <w:b/>
                <w:bCs/>
                <w:color w:val="000000"/>
                <w:sz w:val="16"/>
                <w:szCs w:val="16"/>
              </w:rPr>
              <w:t>WindowsFeature</w:t>
            </w:r>
            <w:proofErr w:type="spellEnd"/>
            <w:r w:rsidRPr="00031374">
              <w:rPr>
                <w:rFonts w:ascii="Verdana" w:hAnsi="Verdana"/>
                <w:b/>
                <w:bCs/>
                <w:color w:val="000000"/>
                <w:sz w:val="16"/>
                <w:szCs w:val="16"/>
              </w:rPr>
              <w:t xml:space="preserve"> </w:t>
            </w:r>
            <w:r>
              <w:rPr>
                <w:rFonts w:ascii="Verdana" w:hAnsi="Verdana"/>
                <w:b/>
                <w:bCs/>
                <w:color w:val="000000"/>
                <w:sz w:val="16"/>
                <w:szCs w:val="16"/>
              </w:rPr>
              <w:t>Hyper-V -</w:t>
            </w:r>
            <w:proofErr w:type="spellStart"/>
            <w:r>
              <w:rPr>
                <w:rFonts w:ascii="Verdana" w:hAnsi="Verdana"/>
                <w:b/>
                <w:bCs/>
                <w:color w:val="000000"/>
                <w:sz w:val="16"/>
                <w:szCs w:val="16"/>
              </w:rPr>
              <w:t>IncludeManagementTools</w:t>
            </w:r>
            <w:proofErr w:type="spellEnd"/>
          </w:p>
          <w:p w:rsidR="00F25815" w:rsidRDefault="00F25815" w:rsidP="00BC0A48">
            <w:pPr>
              <w:spacing w:after="15"/>
              <w:ind w:left="720" w:right="15"/>
              <w:rPr>
                <w:rFonts w:ascii="Verdana" w:hAnsi="Verdana"/>
                <w:b/>
                <w:bCs/>
                <w:color w:val="000000"/>
                <w:sz w:val="16"/>
                <w:szCs w:val="16"/>
              </w:rPr>
            </w:pPr>
          </w:p>
          <w:p w:rsidR="00F25815" w:rsidRPr="00031374" w:rsidRDefault="00F25815" w:rsidP="00BC0A48">
            <w:pPr>
              <w:spacing w:after="15"/>
              <w:ind w:left="720" w:right="15"/>
              <w:rPr>
                <w:rFonts w:ascii="Verdana" w:hAnsi="Verdana"/>
                <w:b/>
                <w:bCs/>
                <w:color w:val="000000"/>
                <w:sz w:val="16"/>
                <w:szCs w:val="16"/>
              </w:rPr>
            </w:pPr>
            <w:r>
              <w:rPr>
                <w:rFonts w:ascii="Verdana" w:hAnsi="Verdana"/>
                <w:b/>
                <w:bCs/>
                <w:color w:val="000000"/>
                <w:sz w:val="16"/>
                <w:szCs w:val="16"/>
              </w:rPr>
              <w:t>Add-</w:t>
            </w:r>
            <w:proofErr w:type="spellStart"/>
            <w:r>
              <w:rPr>
                <w:rFonts w:ascii="Verdana" w:hAnsi="Verdana"/>
                <w:b/>
                <w:bCs/>
                <w:color w:val="000000"/>
                <w:sz w:val="16"/>
                <w:szCs w:val="16"/>
              </w:rPr>
              <w:t>WindowsFeature</w:t>
            </w:r>
            <w:proofErr w:type="spellEnd"/>
            <w:r>
              <w:rPr>
                <w:rFonts w:ascii="Verdana" w:hAnsi="Verdana"/>
                <w:b/>
                <w:bCs/>
                <w:color w:val="000000"/>
                <w:sz w:val="16"/>
                <w:szCs w:val="16"/>
              </w:rPr>
              <w:t xml:space="preserve"> Failover-Clustering -restart -</w:t>
            </w:r>
            <w:proofErr w:type="spellStart"/>
            <w:r>
              <w:rPr>
                <w:rFonts w:ascii="Verdana" w:hAnsi="Verdana"/>
                <w:b/>
                <w:bCs/>
                <w:color w:val="000000"/>
                <w:sz w:val="16"/>
                <w:szCs w:val="16"/>
              </w:rPr>
              <w:t>IncludeManagementTools</w:t>
            </w:r>
            <w:proofErr w:type="spellEnd"/>
          </w:p>
          <w:p w:rsidR="00F25815" w:rsidRPr="00031374" w:rsidRDefault="00F25815" w:rsidP="00BC0A48">
            <w:pPr>
              <w:spacing w:after="15"/>
              <w:ind w:left="720" w:right="15"/>
              <w:rPr>
                <w:rFonts w:ascii="Verdana" w:hAnsi="Verdana"/>
                <w:b/>
                <w:bCs/>
                <w:color w:val="000000"/>
                <w:sz w:val="16"/>
                <w:szCs w:val="16"/>
              </w:rPr>
            </w:pPr>
          </w:p>
        </w:tc>
      </w:tr>
    </w:tbl>
    <w:p w:rsidR="00F25815" w:rsidRDefault="00F25815" w:rsidP="00023FE3"/>
    <w:p w:rsidR="00066091" w:rsidRDefault="00066091" w:rsidP="00066091">
      <w:pPr>
        <w:pStyle w:val="ProcedureTitle"/>
      </w:pPr>
      <w:r>
        <w:rPr>
          <w:noProof/>
        </w:rPr>
        <w:drawing>
          <wp:inline distT="0" distB="0" distL="0" distR="0" wp14:anchorId="7EA360B3" wp14:editId="5CC1B03B">
            <wp:extent cx="151130" cy="151130"/>
            <wp:effectExtent l="0" t="0" r="1270" b="1270"/>
            <wp:docPr id="3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EB2E92">
        <w:t xml:space="preserve">To </w:t>
      </w:r>
      <w:r>
        <w:t>install Hyper-V and Failover Clustering on HA-PRN2</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tblGrid>
      <w:tr w:rsidR="00066091" w:rsidTr="00066091">
        <w:tc>
          <w:tcPr>
            <w:tcW w:w="8478" w:type="dxa"/>
          </w:tcPr>
          <w:p w:rsidR="00066091" w:rsidRPr="00262C21" w:rsidRDefault="00066091" w:rsidP="0067045E">
            <w:pPr>
              <w:pStyle w:val="NumberedList1"/>
              <w:numPr>
                <w:ilvl w:val="0"/>
                <w:numId w:val="27"/>
              </w:numPr>
              <w:tabs>
                <w:tab w:val="left" w:pos="360"/>
              </w:tabs>
            </w:pPr>
            <w:r>
              <w:t xml:space="preserve">In the </w:t>
            </w:r>
            <w:r w:rsidRPr="00262C21">
              <w:rPr>
                <w:b/>
              </w:rPr>
              <w:t>Dashboard</w:t>
            </w:r>
            <w:r>
              <w:t xml:space="preserve"> console of Server Manager, under </w:t>
            </w:r>
            <w:r w:rsidRPr="00262C21">
              <w:rPr>
                <w:b/>
              </w:rPr>
              <w:t>Configure this local server</w:t>
            </w:r>
            <w:r>
              <w:t xml:space="preserve">, click </w:t>
            </w:r>
            <w:r w:rsidRPr="00262C21">
              <w:rPr>
                <w:b/>
              </w:rPr>
              <w:t>Add roles and features</w:t>
            </w:r>
            <w:r>
              <w:t>.</w:t>
            </w:r>
          </w:p>
          <w:p w:rsidR="00066091" w:rsidRPr="00EB2E92" w:rsidRDefault="00066091" w:rsidP="0067045E">
            <w:pPr>
              <w:pStyle w:val="NumberedList1"/>
              <w:numPr>
                <w:ilvl w:val="0"/>
                <w:numId w:val="27"/>
              </w:numPr>
              <w:tabs>
                <w:tab w:val="left" w:pos="360"/>
              </w:tabs>
            </w:pPr>
            <w:r>
              <w:lastRenderedPageBreak/>
              <w:t xml:space="preserve">Click </w:t>
            </w:r>
            <w:proofErr w:type="gramStart"/>
            <w:r w:rsidRPr="00262C21">
              <w:rPr>
                <w:b/>
              </w:rPr>
              <w:t>Next</w:t>
            </w:r>
            <w:proofErr w:type="gramEnd"/>
            <w:r>
              <w:t xml:space="preserve"> three times to get to the Select server roles screen.</w:t>
            </w:r>
          </w:p>
          <w:p w:rsidR="00066091" w:rsidRDefault="00066091" w:rsidP="0067045E">
            <w:pPr>
              <w:pStyle w:val="ListParagraph"/>
              <w:numPr>
                <w:ilvl w:val="0"/>
                <w:numId w:val="27"/>
              </w:numPr>
            </w:pPr>
            <w:r>
              <w:t xml:space="preserve">In the Select server roles dialog, select </w:t>
            </w:r>
            <w:r>
              <w:rPr>
                <w:b/>
              </w:rPr>
              <w:t>Hyper-V</w:t>
            </w:r>
            <w:r>
              <w:t xml:space="preserve">, click </w:t>
            </w:r>
            <w:r w:rsidRPr="00262C21">
              <w:rPr>
                <w:b/>
              </w:rPr>
              <w:t>Add Features</w:t>
            </w:r>
            <w:r>
              <w:t xml:space="preserve"> to automatically add the Role Administration Tools, and then click </w:t>
            </w:r>
            <w:proofErr w:type="gramStart"/>
            <w:r w:rsidRPr="00262C21">
              <w:rPr>
                <w:b/>
              </w:rPr>
              <w:t>Next</w:t>
            </w:r>
            <w:proofErr w:type="gramEnd"/>
            <w:r>
              <w:t>.</w:t>
            </w:r>
          </w:p>
          <w:p w:rsidR="00066091" w:rsidRDefault="00066091" w:rsidP="0067045E">
            <w:pPr>
              <w:pStyle w:val="ListParagraph"/>
              <w:numPr>
                <w:ilvl w:val="0"/>
                <w:numId w:val="27"/>
              </w:numPr>
            </w:pPr>
            <w:r>
              <w:t xml:space="preserve">On the </w:t>
            </w:r>
            <w:r w:rsidRPr="00AD5427">
              <w:rPr>
                <w:b/>
              </w:rPr>
              <w:t>Select features</w:t>
            </w:r>
            <w:r>
              <w:t xml:space="preserve"> page, select </w:t>
            </w:r>
            <w:r w:rsidRPr="00AD5427">
              <w:rPr>
                <w:b/>
              </w:rPr>
              <w:t>Failover Clustering</w:t>
            </w:r>
            <w:r>
              <w:t xml:space="preserve">, click </w:t>
            </w:r>
            <w:r w:rsidRPr="00AD5427">
              <w:rPr>
                <w:b/>
              </w:rPr>
              <w:t>Add Features</w:t>
            </w:r>
            <w:r>
              <w:t xml:space="preserve"> to automatically add the Feature Administration Tools, and then click </w:t>
            </w:r>
            <w:proofErr w:type="gramStart"/>
            <w:r w:rsidRPr="00AD5427">
              <w:rPr>
                <w:b/>
              </w:rPr>
              <w:t>Next</w:t>
            </w:r>
            <w:proofErr w:type="gramEnd"/>
            <w:r>
              <w:t xml:space="preserve"> two times.</w:t>
            </w:r>
          </w:p>
          <w:p w:rsidR="00066091" w:rsidRDefault="00066091" w:rsidP="0067045E">
            <w:pPr>
              <w:pStyle w:val="ListParagraph"/>
              <w:numPr>
                <w:ilvl w:val="0"/>
                <w:numId w:val="27"/>
              </w:numPr>
            </w:pPr>
            <w:r>
              <w:t xml:space="preserve">On the Create Virtual Switches screen, select the Corpnet network interface and then click </w:t>
            </w:r>
            <w:proofErr w:type="gramStart"/>
            <w:r w:rsidRPr="00AD5427">
              <w:rPr>
                <w:b/>
              </w:rPr>
              <w:t>Next</w:t>
            </w:r>
            <w:proofErr w:type="gramEnd"/>
            <w:r>
              <w:t>.</w:t>
            </w:r>
          </w:p>
          <w:p w:rsidR="00066091" w:rsidRDefault="00066091" w:rsidP="0067045E">
            <w:pPr>
              <w:pStyle w:val="ListParagraph"/>
              <w:numPr>
                <w:ilvl w:val="0"/>
                <w:numId w:val="27"/>
              </w:numPr>
            </w:pPr>
            <w:r>
              <w:t xml:space="preserve">Click </w:t>
            </w:r>
            <w:proofErr w:type="gramStart"/>
            <w:r w:rsidRPr="00AD5427">
              <w:rPr>
                <w:b/>
              </w:rPr>
              <w:t>Next</w:t>
            </w:r>
            <w:proofErr w:type="gramEnd"/>
            <w:r>
              <w:t xml:space="preserve"> at the </w:t>
            </w:r>
            <w:r w:rsidRPr="00AD5427">
              <w:rPr>
                <w:b/>
              </w:rPr>
              <w:t>Virtual Machine Migration</w:t>
            </w:r>
            <w:r>
              <w:t xml:space="preserve"> page to select default settings.</w:t>
            </w:r>
          </w:p>
          <w:p w:rsidR="00066091" w:rsidRDefault="00066091" w:rsidP="0067045E">
            <w:pPr>
              <w:pStyle w:val="ListParagraph"/>
              <w:numPr>
                <w:ilvl w:val="0"/>
                <w:numId w:val="27"/>
              </w:numPr>
            </w:pPr>
            <w:r>
              <w:t xml:space="preserve">Click </w:t>
            </w:r>
            <w:proofErr w:type="gramStart"/>
            <w:r w:rsidRPr="00AD5427">
              <w:rPr>
                <w:b/>
              </w:rPr>
              <w:t>Next</w:t>
            </w:r>
            <w:proofErr w:type="gramEnd"/>
            <w:r>
              <w:t xml:space="preserve"> at the </w:t>
            </w:r>
            <w:r w:rsidRPr="00AD5427">
              <w:rPr>
                <w:b/>
              </w:rPr>
              <w:t>Default Stores</w:t>
            </w:r>
            <w:r>
              <w:t xml:space="preserve"> page to accept default paths for virtual machines and virtual hard disks.</w:t>
            </w:r>
          </w:p>
          <w:p w:rsidR="00066091" w:rsidRDefault="00066091" w:rsidP="0067045E">
            <w:pPr>
              <w:pStyle w:val="ListParagraph"/>
              <w:numPr>
                <w:ilvl w:val="0"/>
                <w:numId w:val="27"/>
              </w:numPr>
            </w:pPr>
            <w:r>
              <w:t xml:space="preserve">On the </w:t>
            </w:r>
            <w:r w:rsidRPr="00AD5427">
              <w:rPr>
                <w:b/>
              </w:rPr>
              <w:t>Confirm installation selections</w:t>
            </w:r>
            <w:r>
              <w:t xml:space="preserve"> page, check the box next to </w:t>
            </w:r>
            <w:r w:rsidRPr="00AD5427">
              <w:rPr>
                <w:b/>
              </w:rPr>
              <w:t>Restart the destination server automaticall</w:t>
            </w:r>
            <w:r>
              <w:rPr>
                <w:b/>
              </w:rPr>
              <w:t>y</w:t>
            </w:r>
            <w:r>
              <w:t xml:space="preserve"> </w:t>
            </w:r>
            <w:r>
              <w:rPr>
                <w:b/>
              </w:rPr>
              <w:t xml:space="preserve">if </w:t>
            </w:r>
            <w:r w:rsidRPr="00237F69">
              <w:t>required</w:t>
            </w:r>
            <w:r>
              <w:t xml:space="preserve">, click Yes to allow automatic restarts </w:t>
            </w:r>
            <w:r w:rsidRPr="00237F69">
              <w:t>and</w:t>
            </w:r>
            <w:r>
              <w:t xml:space="preserve"> then click </w:t>
            </w:r>
            <w:r w:rsidRPr="00AD5427">
              <w:rPr>
                <w:b/>
              </w:rPr>
              <w:t>Install</w:t>
            </w:r>
            <w:r>
              <w:t>.</w:t>
            </w:r>
          </w:p>
          <w:p w:rsidR="00066091" w:rsidRDefault="00066091" w:rsidP="0067045E">
            <w:pPr>
              <w:pStyle w:val="ListParagraph"/>
              <w:numPr>
                <w:ilvl w:val="0"/>
                <w:numId w:val="27"/>
              </w:numPr>
            </w:pPr>
            <w:r>
              <w:t>HA-PRN2 will restart twice in the process of installing Hyper-V and Failover Clustering. After both restarts are finished, logon to HA-PRN1 with the CORP\Administrator account and Server Manager will complete the installation.</w:t>
            </w:r>
          </w:p>
        </w:tc>
      </w:tr>
    </w:tbl>
    <w:p w:rsidR="00066091" w:rsidRDefault="00066091" w:rsidP="00023FE3"/>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F25815" w:rsidRPr="00031374" w:rsidTr="00BC0A48">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F25815" w:rsidRPr="00031374" w:rsidRDefault="00F25815" w:rsidP="00BC0A48">
            <w:pPr>
              <w:spacing w:after="75"/>
              <w:rPr>
                <w:rFonts w:cs="Calibri"/>
              </w:rPr>
            </w:pPr>
            <w:r w:rsidRPr="00031374">
              <w:rPr>
                <w:rFonts w:ascii="Arial" w:hAnsi="Arial" w:cs="Arial"/>
                <w:noProof/>
                <w:sz w:val="20"/>
                <w:szCs w:val="20"/>
              </w:rPr>
              <w:drawing>
                <wp:inline distT="0" distB="0" distL="0" distR="0" wp14:anchorId="0D92B55B" wp14:editId="50442971">
                  <wp:extent cx="247650" cy="247650"/>
                  <wp:effectExtent l="0" t="0" r="0" b="0"/>
                  <wp:docPr id="32" name="Picture 32"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31374">
              <w:rPr>
                <w:rFonts w:ascii="Verdana" w:hAnsi="Verdana"/>
                <w:b/>
                <w:bCs/>
                <w:color w:val="000066"/>
                <w:sz w:val="16"/>
                <w:szCs w:val="16"/>
              </w:rPr>
              <w:t xml:space="preserve">PowerShell </w:t>
            </w:r>
          </w:p>
        </w:tc>
      </w:tr>
      <w:tr w:rsidR="00F25815" w:rsidRPr="00031374" w:rsidTr="00BC0A48">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F25815" w:rsidRPr="00031374" w:rsidRDefault="00F25815" w:rsidP="00BC0A48">
            <w:pPr>
              <w:spacing w:before="15" w:after="15"/>
              <w:ind w:left="15" w:right="15"/>
              <w:rPr>
                <w:rFonts w:cs="Calibri"/>
              </w:rPr>
            </w:pPr>
            <w:r w:rsidRPr="00031374">
              <w:rPr>
                <w:rFonts w:ascii="Verdana" w:hAnsi="Verdana"/>
                <w:color w:val="000000"/>
                <w:sz w:val="16"/>
                <w:szCs w:val="16"/>
              </w:rPr>
              <w:t>The following PowerShell commands perform the same steps:</w:t>
            </w:r>
          </w:p>
          <w:p w:rsidR="00F25815" w:rsidRPr="00031374" w:rsidRDefault="00F25815" w:rsidP="00BC0A48">
            <w:pPr>
              <w:spacing w:before="15" w:after="15"/>
              <w:ind w:left="15" w:right="15"/>
            </w:pPr>
            <w:r w:rsidRPr="00031374">
              <w:t> </w:t>
            </w:r>
          </w:p>
          <w:p w:rsidR="00F25815" w:rsidRDefault="00F25815" w:rsidP="00BC0A48">
            <w:pPr>
              <w:spacing w:after="15"/>
              <w:ind w:left="720" w:right="15"/>
              <w:rPr>
                <w:rFonts w:ascii="Verdana" w:hAnsi="Verdana"/>
                <w:b/>
                <w:bCs/>
                <w:color w:val="000000"/>
                <w:sz w:val="16"/>
                <w:szCs w:val="16"/>
              </w:rPr>
            </w:pPr>
            <w:r w:rsidRPr="00031374">
              <w:rPr>
                <w:rFonts w:ascii="Verdana" w:hAnsi="Verdana"/>
                <w:b/>
                <w:bCs/>
                <w:color w:val="000000"/>
                <w:sz w:val="16"/>
                <w:szCs w:val="16"/>
              </w:rPr>
              <w:t>Add-</w:t>
            </w:r>
            <w:proofErr w:type="spellStart"/>
            <w:r w:rsidRPr="00031374">
              <w:rPr>
                <w:rFonts w:ascii="Verdana" w:hAnsi="Verdana"/>
                <w:b/>
                <w:bCs/>
                <w:color w:val="000000"/>
                <w:sz w:val="16"/>
                <w:szCs w:val="16"/>
              </w:rPr>
              <w:t>WindowsFeature</w:t>
            </w:r>
            <w:proofErr w:type="spellEnd"/>
            <w:r w:rsidRPr="00031374">
              <w:rPr>
                <w:rFonts w:ascii="Verdana" w:hAnsi="Verdana"/>
                <w:b/>
                <w:bCs/>
                <w:color w:val="000000"/>
                <w:sz w:val="16"/>
                <w:szCs w:val="16"/>
              </w:rPr>
              <w:t xml:space="preserve"> </w:t>
            </w:r>
            <w:r>
              <w:rPr>
                <w:rFonts w:ascii="Verdana" w:hAnsi="Verdana"/>
                <w:b/>
                <w:bCs/>
                <w:color w:val="000000"/>
                <w:sz w:val="16"/>
                <w:szCs w:val="16"/>
              </w:rPr>
              <w:t>Hyper-V -</w:t>
            </w:r>
            <w:proofErr w:type="spellStart"/>
            <w:r>
              <w:rPr>
                <w:rFonts w:ascii="Verdana" w:hAnsi="Verdana"/>
                <w:b/>
                <w:bCs/>
                <w:color w:val="000000"/>
                <w:sz w:val="16"/>
                <w:szCs w:val="16"/>
              </w:rPr>
              <w:t>IncludeManagementTools</w:t>
            </w:r>
            <w:proofErr w:type="spellEnd"/>
          </w:p>
          <w:p w:rsidR="00F25815" w:rsidRDefault="00F25815" w:rsidP="00BC0A48">
            <w:pPr>
              <w:spacing w:after="15"/>
              <w:ind w:left="720" w:right="15"/>
              <w:rPr>
                <w:rFonts w:ascii="Verdana" w:hAnsi="Verdana"/>
                <w:b/>
                <w:bCs/>
                <w:color w:val="000000"/>
                <w:sz w:val="16"/>
                <w:szCs w:val="16"/>
              </w:rPr>
            </w:pPr>
          </w:p>
          <w:p w:rsidR="00F25815" w:rsidRPr="00031374" w:rsidRDefault="00F25815" w:rsidP="00BC0A48">
            <w:pPr>
              <w:spacing w:after="15"/>
              <w:ind w:left="720" w:right="15"/>
              <w:rPr>
                <w:rFonts w:ascii="Verdana" w:hAnsi="Verdana"/>
                <w:b/>
                <w:bCs/>
                <w:color w:val="000000"/>
                <w:sz w:val="16"/>
                <w:szCs w:val="16"/>
              </w:rPr>
            </w:pPr>
            <w:r>
              <w:rPr>
                <w:rFonts w:ascii="Verdana" w:hAnsi="Verdana"/>
                <w:b/>
                <w:bCs/>
                <w:color w:val="000000"/>
                <w:sz w:val="16"/>
                <w:szCs w:val="16"/>
              </w:rPr>
              <w:t>Add-</w:t>
            </w:r>
            <w:proofErr w:type="spellStart"/>
            <w:r>
              <w:rPr>
                <w:rFonts w:ascii="Verdana" w:hAnsi="Verdana"/>
                <w:b/>
                <w:bCs/>
                <w:color w:val="000000"/>
                <w:sz w:val="16"/>
                <w:szCs w:val="16"/>
              </w:rPr>
              <w:t>WindowsFeature</w:t>
            </w:r>
            <w:proofErr w:type="spellEnd"/>
            <w:r>
              <w:rPr>
                <w:rFonts w:ascii="Verdana" w:hAnsi="Verdana"/>
                <w:b/>
                <w:bCs/>
                <w:color w:val="000000"/>
                <w:sz w:val="16"/>
                <w:szCs w:val="16"/>
              </w:rPr>
              <w:t xml:space="preserve"> Failover-Clustering -restart -</w:t>
            </w:r>
            <w:proofErr w:type="spellStart"/>
            <w:r>
              <w:rPr>
                <w:rFonts w:ascii="Verdana" w:hAnsi="Verdana"/>
                <w:b/>
                <w:bCs/>
                <w:color w:val="000000"/>
                <w:sz w:val="16"/>
                <w:szCs w:val="16"/>
              </w:rPr>
              <w:t>IncludeManagementTools</w:t>
            </w:r>
            <w:proofErr w:type="spellEnd"/>
          </w:p>
          <w:p w:rsidR="00F25815" w:rsidRPr="00031374" w:rsidRDefault="00F25815" w:rsidP="00BC0A48">
            <w:pPr>
              <w:spacing w:after="15"/>
              <w:ind w:left="720" w:right="15"/>
              <w:rPr>
                <w:rFonts w:ascii="Verdana" w:hAnsi="Verdana"/>
                <w:b/>
                <w:bCs/>
                <w:color w:val="000000"/>
                <w:sz w:val="16"/>
                <w:szCs w:val="16"/>
              </w:rPr>
            </w:pPr>
          </w:p>
        </w:tc>
      </w:tr>
    </w:tbl>
    <w:p w:rsidR="00F25815" w:rsidRDefault="00F25815" w:rsidP="00023FE3"/>
    <w:p w:rsidR="00066091" w:rsidRDefault="00066091" w:rsidP="00066091">
      <w:pPr>
        <w:pStyle w:val="Heading2"/>
      </w:pPr>
      <w:bookmarkStart w:id="20" w:name="_Toc318204073"/>
      <w:r>
        <w:t>Step 4: Create a Cluster using Failover Cluster Manager</w:t>
      </w:r>
      <w:bookmarkEnd w:id="20"/>
    </w:p>
    <w:p w:rsidR="00F25815" w:rsidRDefault="00F25815" w:rsidP="00F25815">
      <w:r>
        <w:t>Creating a cluster and configuring the Cluster Shared Volume consists of the following procedures:</w:t>
      </w:r>
    </w:p>
    <w:p w:rsidR="00F25815" w:rsidRDefault="00F25815" w:rsidP="0067045E">
      <w:pPr>
        <w:pStyle w:val="ListParagraph"/>
        <w:numPr>
          <w:ilvl w:val="0"/>
          <w:numId w:val="28"/>
        </w:numPr>
      </w:pPr>
      <w:r>
        <w:t>Create a Cluster using Failover Cluster Manager</w:t>
      </w:r>
    </w:p>
    <w:p w:rsidR="00F25815" w:rsidRDefault="00F25815" w:rsidP="0067045E">
      <w:pPr>
        <w:pStyle w:val="ListParagraph"/>
        <w:numPr>
          <w:ilvl w:val="0"/>
          <w:numId w:val="28"/>
        </w:numPr>
      </w:pPr>
      <w:r>
        <w:t xml:space="preserve">Add </w:t>
      </w:r>
      <w:proofErr w:type="spellStart"/>
      <w:r>
        <w:t>iSCSI</w:t>
      </w:r>
      <w:proofErr w:type="spellEnd"/>
      <w:r>
        <w:t xml:space="preserve"> volume as a Cluster Shared Volume</w:t>
      </w:r>
    </w:p>
    <w:p w:rsidR="00F25815" w:rsidRDefault="00F25815" w:rsidP="00F25815">
      <w:r>
        <w:lastRenderedPageBreak/>
        <w:t>The following sections explain these procedures in detail.</w:t>
      </w:r>
    </w:p>
    <w:p w:rsidR="005B3449" w:rsidRDefault="005B3449" w:rsidP="005B3449">
      <w:pPr>
        <w:pStyle w:val="Heading3"/>
      </w:pPr>
      <w:bookmarkStart w:id="21" w:name="_Toc318204074"/>
      <w:r>
        <w:t>Create a Cluster with Failover Cluster Manager</w:t>
      </w:r>
      <w:bookmarkEnd w:id="21"/>
    </w:p>
    <w:p w:rsidR="00454141" w:rsidRDefault="005377BE" w:rsidP="00454141">
      <w:pPr>
        <w:pStyle w:val="ProcedureTitle"/>
      </w:pPr>
      <w:r>
        <w:pict w14:anchorId="61F6B588">
          <v:shape id="_x0000_i1026" type="#_x0000_t75" style="width:12pt;height:12pt;visibility:visible;mso-wrap-style:square">
            <v:imagedata r:id="rId24" o:title=""/>
          </v:shape>
        </w:pict>
      </w:r>
      <w:r w:rsidR="00454141" w:rsidRPr="00EB2E92">
        <w:t xml:space="preserve">To </w:t>
      </w:r>
      <w:r w:rsidR="00454141">
        <w:t>create a cluster with Failover Cluster Manager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6"/>
      </w:tblGrid>
      <w:tr w:rsidR="00454141" w:rsidTr="00454141">
        <w:tc>
          <w:tcPr>
            <w:tcW w:w="8856" w:type="dxa"/>
          </w:tcPr>
          <w:p w:rsidR="00454141" w:rsidRDefault="00454141" w:rsidP="0067045E">
            <w:pPr>
              <w:pStyle w:val="ProcedureTitle"/>
              <w:numPr>
                <w:ilvl w:val="0"/>
                <w:numId w:val="29"/>
              </w:numPr>
              <w:rPr>
                <w:b w:val="0"/>
              </w:rPr>
            </w:pPr>
            <w:r>
              <w:rPr>
                <w:b w:val="0"/>
              </w:rPr>
              <w:t>Logon to HA-PRN1 using the CORP\Administrator account.</w:t>
            </w:r>
          </w:p>
          <w:p w:rsidR="00454141" w:rsidRDefault="00100541" w:rsidP="0067045E">
            <w:pPr>
              <w:pStyle w:val="ProcedureTitle"/>
              <w:numPr>
                <w:ilvl w:val="0"/>
                <w:numId w:val="29"/>
              </w:numPr>
              <w:rPr>
                <w:b w:val="0"/>
              </w:rPr>
            </w:pPr>
            <w:r>
              <w:rPr>
                <w:b w:val="0"/>
              </w:rPr>
              <w:t xml:space="preserve">On the Start screen, click on </w:t>
            </w:r>
            <w:r w:rsidRPr="00100541">
              <w:t>Failover Cluster Manager</w:t>
            </w:r>
            <w:r>
              <w:rPr>
                <w:b w:val="0"/>
              </w:rPr>
              <w:t>.</w:t>
            </w:r>
          </w:p>
          <w:p w:rsidR="00100541" w:rsidRDefault="00100541" w:rsidP="0067045E">
            <w:pPr>
              <w:pStyle w:val="ProcedureTitle"/>
              <w:numPr>
                <w:ilvl w:val="0"/>
                <w:numId w:val="29"/>
              </w:numPr>
              <w:rPr>
                <w:b w:val="0"/>
              </w:rPr>
            </w:pPr>
            <w:r>
              <w:rPr>
                <w:b w:val="0"/>
              </w:rPr>
              <w:t xml:space="preserve">Click the </w:t>
            </w:r>
            <w:r w:rsidRPr="00100541">
              <w:t>Create Cluster</w:t>
            </w:r>
            <w:r>
              <w:rPr>
                <w:b w:val="0"/>
              </w:rPr>
              <w:t xml:space="preserve"> link in the middle pane of Failover Cluster Manager to launch the Create Cluster Wizard.</w:t>
            </w:r>
          </w:p>
          <w:p w:rsidR="00100541" w:rsidRDefault="00017850" w:rsidP="0067045E">
            <w:pPr>
              <w:pStyle w:val="ProcedureTitle"/>
              <w:numPr>
                <w:ilvl w:val="0"/>
                <w:numId w:val="29"/>
              </w:numPr>
              <w:rPr>
                <w:b w:val="0"/>
              </w:rPr>
            </w:pPr>
            <w:r>
              <w:rPr>
                <w:b w:val="0"/>
              </w:rPr>
              <w:t xml:space="preserve">Click </w:t>
            </w:r>
            <w:proofErr w:type="gramStart"/>
            <w:r w:rsidRPr="00017850">
              <w:t>Next</w:t>
            </w:r>
            <w:proofErr w:type="gramEnd"/>
            <w:r>
              <w:rPr>
                <w:b w:val="0"/>
              </w:rPr>
              <w:t xml:space="preserve"> and then click the </w:t>
            </w:r>
            <w:r w:rsidRPr="00017850">
              <w:t>Browse</w:t>
            </w:r>
            <w:r>
              <w:rPr>
                <w:b w:val="0"/>
              </w:rPr>
              <w:t xml:space="preserve"> button.</w:t>
            </w:r>
          </w:p>
          <w:p w:rsidR="00017850" w:rsidRDefault="00017850" w:rsidP="0067045E">
            <w:pPr>
              <w:pStyle w:val="ProcedureTitle"/>
              <w:numPr>
                <w:ilvl w:val="0"/>
                <w:numId w:val="29"/>
              </w:numPr>
              <w:rPr>
                <w:b w:val="0"/>
              </w:rPr>
            </w:pPr>
            <w:r>
              <w:rPr>
                <w:b w:val="0"/>
              </w:rPr>
              <w:t xml:space="preserve">Type </w:t>
            </w:r>
            <w:r w:rsidRPr="00017850">
              <w:t>HA-PRN1; HA-PRN2</w:t>
            </w:r>
            <w:r>
              <w:rPr>
                <w:b w:val="0"/>
              </w:rPr>
              <w:t xml:space="preserve"> and then click </w:t>
            </w:r>
            <w:r w:rsidRPr="00017850">
              <w:t>OK</w:t>
            </w:r>
            <w:r>
              <w:rPr>
                <w:b w:val="0"/>
              </w:rPr>
              <w:t xml:space="preserve">. After each server is verified and added to the Selected Servers list, click </w:t>
            </w:r>
            <w:proofErr w:type="gramStart"/>
            <w:r w:rsidRPr="00017850">
              <w:t>Next</w:t>
            </w:r>
            <w:proofErr w:type="gramEnd"/>
            <w:r>
              <w:rPr>
                <w:b w:val="0"/>
              </w:rPr>
              <w:t>.</w:t>
            </w:r>
          </w:p>
          <w:p w:rsidR="00017850" w:rsidRDefault="00017850" w:rsidP="0067045E">
            <w:pPr>
              <w:pStyle w:val="ProcedureTitle"/>
              <w:numPr>
                <w:ilvl w:val="0"/>
                <w:numId w:val="29"/>
              </w:numPr>
              <w:rPr>
                <w:b w:val="0"/>
              </w:rPr>
            </w:pPr>
            <w:r>
              <w:rPr>
                <w:b w:val="0"/>
              </w:rPr>
              <w:t xml:space="preserve">Click </w:t>
            </w:r>
            <w:proofErr w:type="gramStart"/>
            <w:r w:rsidRPr="00017850">
              <w:t>Next</w:t>
            </w:r>
            <w:proofErr w:type="gramEnd"/>
            <w:r w:rsidRPr="00017850">
              <w:t xml:space="preserve"> </w:t>
            </w:r>
            <w:r>
              <w:rPr>
                <w:b w:val="0"/>
              </w:rPr>
              <w:t xml:space="preserve">twice to run the configuration validation tests before creating the cluster. </w:t>
            </w:r>
          </w:p>
          <w:p w:rsidR="00017850" w:rsidRDefault="00017850" w:rsidP="0067045E">
            <w:pPr>
              <w:pStyle w:val="ProcedureTitle"/>
              <w:numPr>
                <w:ilvl w:val="0"/>
                <w:numId w:val="29"/>
              </w:numPr>
              <w:rPr>
                <w:b w:val="0"/>
              </w:rPr>
            </w:pPr>
            <w:r>
              <w:rPr>
                <w:b w:val="0"/>
              </w:rPr>
              <w:t xml:space="preserve">Verify that </w:t>
            </w:r>
            <w:proofErr w:type="gramStart"/>
            <w:r w:rsidRPr="00017850">
              <w:t>Run</w:t>
            </w:r>
            <w:proofErr w:type="gramEnd"/>
            <w:r w:rsidRPr="00017850">
              <w:t xml:space="preserve"> all tests (recommended)</w:t>
            </w:r>
            <w:r>
              <w:rPr>
                <w:b w:val="0"/>
              </w:rPr>
              <w:t xml:space="preserve"> is selected and then click </w:t>
            </w:r>
            <w:r w:rsidRPr="00017850">
              <w:t>Next</w:t>
            </w:r>
            <w:r>
              <w:rPr>
                <w:b w:val="0"/>
              </w:rPr>
              <w:t xml:space="preserve">. </w:t>
            </w:r>
          </w:p>
          <w:p w:rsidR="00017850" w:rsidRDefault="00017850" w:rsidP="0067045E">
            <w:pPr>
              <w:pStyle w:val="ProcedureTitle"/>
              <w:numPr>
                <w:ilvl w:val="0"/>
                <w:numId w:val="29"/>
              </w:numPr>
              <w:rPr>
                <w:b w:val="0"/>
              </w:rPr>
            </w:pPr>
            <w:r>
              <w:rPr>
                <w:b w:val="0"/>
              </w:rPr>
              <w:t xml:space="preserve">On the Confirmation page, verify that HA-PRN1 and HA-PRN2 are listed as the Servers to Test and then click </w:t>
            </w:r>
            <w:proofErr w:type="gramStart"/>
            <w:r w:rsidRPr="00017850">
              <w:t>Next</w:t>
            </w:r>
            <w:proofErr w:type="gramEnd"/>
            <w:r>
              <w:rPr>
                <w:b w:val="0"/>
              </w:rPr>
              <w:t>.</w:t>
            </w:r>
          </w:p>
          <w:p w:rsidR="005B3449" w:rsidRDefault="005B3449" w:rsidP="0067045E">
            <w:pPr>
              <w:pStyle w:val="ProcedureTitle"/>
              <w:numPr>
                <w:ilvl w:val="0"/>
                <w:numId w:val="29"/>
              </w:numPr>
              <w:rPr>
                <w:b w:val="0"/>
              </w:rPr>
            </w:pPr>
            <w:r>
              <w:rPr>
                <w:b w:val="0"/>
              </w:rPr>
              <w:t xml:space="preserve">Once the wizard completes all tests and the message </w:t>
            </w:r>
            <w:proofErr w:type="gramStart"/>
            <w:r w:rsidRPr="005B3449">
              <w:t>The</w:t>
            </w:r>
            <w:proofErr w:type="gramEnd"/>
            <w:r w:rsidRPr="005B3449">
              <w:t xml:space="preserve"> configuration appears to be suitable for clustering</w:t>
            </w:r>
            <w:r>
              <w:rPr>
                <w:b w:val="0"/>
              </w:rPr>
              <w:t xml:space="preserve"> is displayed you may proceed to the next step. Click </w:t>
            </w:r>
            <w:r w:rsidRPr="005B3449">
              <w:t>Next</w:t>
            </w:r>
            <w:r>
              <w:rPr>
                <w:b w:val="0"/>
              </w:rPr>
              <w:t>.</w:t>
            </w:r>
          </w:p>
          <w:p w:rsidR="005B3449" w:rsidRDefault="005B3449" w:rsidP="0067045E">
            <w:pPr>
              <w:pStyle w:val="ProcedureTitle"/>
              <w:numPr>
                <w:ilvl w:val="0"/>
                <w:numId w:val="29"/>
              </w:numPr>
              <w:rPr>
                <w:b w:val="0"/>
              </w:rPr>
            </w:pPr>
            <w:r>
              <w:rPr>
                <w:b w:val="0"/>
              </w:rPr>
              <w:t xml:space="preserve">Type HVCLUSTER as the cluster name and then click </w:t>
            </w:r>
            <w:proofErr w:type="gramStart"/>
            <w:r w:rsidRPr="005B3449">
              <w:t>Next</w:t>
            </w:r>
            <w:proofErr w:type="gramEnd"/>
            <w:r>
              <w:rPr>
                <w:b w:val="0"/>
              </w:rPr>
              <w:t>.</w:t>
            </w:r>
          </w:p>
          <w:p w:rsidR="0059263F" w:rsidRDefault="005B3449" w:rsidP="0067045E">
            <w:pPr>
              <w:pStyle w:val="ProcedureTitle"/>
              <w:numPr>
                <w:ilvl w:val="0"/>
                <w:numId w:val="29"/>
              </w:numPr>
              <w:rPr>
                <w:b w:val="0"/>
              </w:rPr>
            </w:pPr>
            <w:r>
              <w:rPr>
                <w:b w:val="0"/>
              </w:rPr>
              <w:t xml:space="preserve">Uncheck the box next to the 9.0.0.0/8 network and then click in the Address box to the right of the </w:t>
            </w:r>
            <w:r w:rsidRPr="0059263F">
              <w:t>10.0.0.0/24</w:t>
            </w:r>
            <w:r>
              <w:rPr>
                <w:b w:val="0"/>
              </w:rPr>
              <w:t xml:space="preserve"> network and enter the IP Address of </w:t>
            </w:r>
            <w:r w:rsidRPr="0059263F">
              <w:t>10.0.0.20</w:t>
            </w:r>
            <w:r w:rsidR="0059263F">
              <w:rPr>
                <w:b w:val="0"/>
              </w:rPr>
              <w:t xml:space="preserve">, then click </w:t>
            </w:r>
            <w:proofErr w:type="gramStart"/>
            <w:r w:rsidR="0059263F" w:rsidRPr="0059263F">
              <w:t>Next</w:t>
            </w:r>
            <w:proofErr w:type="gramEnd"/>
            <w:r w:rsidR="0059263F">
              <w:rPr>
                <w:b w:val="0"/>
              </w:rPr>
              <w:t>.</w:t>
            </w:r>
          </w:p>
          <w:p w:rsidR="005B3449" w:rsidRPr="00454141" w:rsidRDefault="0059263F" w:rsidP="0067045E">
            <w:pPr>
              <w:pStyle w:val="ProcedureTitle"/>
              <w:numPr>
                <w:ilvl w:val="0"/>
                <w:numId w:val="29"/>
              </w:numPr>
              <w:rPr>
                <w:b w:val="0"/>
              </w:rPr>
            </w:pPr>
            <w:r>
              <w:rPr>
                <w:b w:val="0"/>
              </w:rPr>
              <w:t xml:space="preserve">On the </w:t>
            </w:r>
            <w:r w:rsidRPr="0059263F">
              <w:t>Confirmation</w:t>
            </w:r>
            <w:r>
              <w:rPr>
                <w:b w:val="0"/>
              </w:rPr>
              <w:t xml:space="preserve"> page, look for the text </w:t>
            </w:r>
            <w:proofErr w:type="gramStart"/>
            <w:r w:rsidRPr="0059263F">
              <w:t>You</w:t>
            </w:r>
            <w:proofErr w:type="gramEnd"/>
            <w:r w:rsidRPr="0059263F">
              <w:t xml:space="preserve"> are ready to create a cluster</w:t>
            </w:r>
            <w:r>
              <w:rPr>
                <w:b w:val="0"/>
              </w:rPr>
              <w:t xml:space="preserve"> and then click </w:t>
            </w:r>
            <w:r w:rsidRPr="0059263F">
              <w:t>Next</w:t>
            </w:r>
            <w:r>
              <w:rPr>
                <w:b w:val="0"/>
              </w:rPr>
              <w:t xml:space="preserve">.  </w:t>
            </w:r>
          </w:p>
        </w:tc>
      </w:tr>
    </w:tbl>
    <w:p w:rsidR="007F52EC" w:rsidRDefault="007F52EC" w:rsidP="007F52EC"/>
    <w:p w:rsidR="00454141" w:rsidRDefault="009C0AF1" w:rsidP="007F52EC">
      <w:pPr>
        <w:pStyle w:val="Heading3"/>
      </w:pPr>
      <w:bookmarkStart w:id="22" w:name="_Toc318204075"/>
      <w:r>
        <w:t>Add</w:t>
      </w:r>
      <w:r w:rsidR="007F52EC">
        <w:t xml:space="preserve"> a Cluster Shared Volume</w:t>
      </w:r>
      <w:bookmarkEnd w:id="22"/>
      <w:r w:rsidR="007F52EC">
        <w:t xml:space="preserve"> </w:t>
      </w:r>
    </w:p>
    <w:p w:rsidR="007F52EC" w:rsidRDefault="007F52EC" w:rsidP="007F52EC">
      <w:pPr>
        <w:pStyle w:val="ProcedureTitle"/>
      </w:pPr>
      <w:r>
        <w:rPr>
          <w:noProof/>
        </w:rPr>
        <w:drawing>
          <wp:inline distT="0" distB="0" distL="0" distR="0" wp14:anchorId="509F084F" wp14:editId="000E99BE">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B2E92">
        <w:t xml:space="preserve">To </w:t>
      </w:r>
      <w:r w:rsidR="009C0AF1">
        <w:t>add</w:t>
      </w:r>
      <w:r>
        <w:t xml:space="preserve"> a Cluster Shared Volume</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tblGrid>
      <w:tr w:rsidR="007F52EC" w:rsidTr="007F52EC">
        <w:tc>
          <w:tcPr>
            <w:tcW w:w="8478" w:type="dxa"/>
          </w:tcPr>
          <w:p w:rsidR="007F52EC" w:rsidRDefault="007F52EC" w:rsidP="0067045E">
            <w:pPr>
              <w:pStyle w:val="ListParagraph"/>
              <w:numPr>
                <w:ilvl w:val="0"/>
                <w:numId w:val="30"/>
              </w:numPr>
            </w:pPr>
            <w:r>
              <w:t xml:space="preserve">Open Failover Cluster Manager on HA-PRN1 and click the </w:t>
            </w:r>
            <w:r w:rsidRPr="007F52EC">
              <w:rPr>
                <w:b/>
              </w:rPr>
              <w:t>Storage</w:t>
            </w:r>
            <w:r>
              <w:t xml:space="preserve"> node in the navigation pane.</w:t>
            </w:r>
          </w:p>
          <w:p w:rsidR="007F52EC" w:rsidRDefault="00D81B59" w:rsidP="0067045E">
            <w:pPr>
              <w:pStyle w:val="ListParagraph"/>
              <w:numPr>
                <w:ilvl w:val="0"/>
                <w:numId w:val="30"/>
              </w:numPr>
            </w:pPr>
            <w:r>
              <w:lastRenderedPageBreak/>
              <w:t xml:space="preserve">Click Cluster Disk 2 and then in the Action pane, select </w:t>
            </w:r>
            <w:r w:rsidRPr="00D81B59">
              <w:rPr>
                <w:b/>
              </w:rPr>
              <w:t>Add to Cluster Shared Volumes</w:t>
            </w:r>
            <w:r>
              <w:t>.</w:t>
            </w:r>
          </w:p>
          <w:p w:rsidR="00D81B59" w:rsidRDefault="00D81B59" w:rsidP="0067045E">
            <w:pPr>
              <w:pStyle w:val="ListParagraph"/>
              <w:numPr>
                <w:ilvl w:val="0"/>
                <w:numId w:val="30"/>
              </w:numPr>
            </w:pPr>
            <w:r>
              <w:t xml:space="preserve">Open Hyper-V Manager on HA-PRN1 and click on </w:t>
            </w:r>
            <w:r w:rsidRPr="00D81B59">
              <w:rPr>
                <w:b/>
              </w:rPr>
              <w:t>Hyper-V Settings</w:t>
            </w:r>
            <w:r>
              <w:t xml:space="preserve"> in the Action pane.</w:t>
            </w:r>
          </w:p>
          <w:p w:rsidR="00D81B59" w:rsidRDefault="00D81B59" w:rsidP="0067045E">
            <w:pPr>
              <w:pStyle w:val="ListParagraph"/>
              <w:numPr>
                <w:ilvl w:val="0"/>
                <w:numId w:val="30"/>
              </w:numPr>
            </w:pPr>
            <w:r>
              <w:t xml:space="preserve">Click </w:t>
            </w:r>
            <w:r w:rsidRPr="00D81B59">
              <w:rPr>
                <w:b/>
              </w:rPr>
              <w:t>Virtual Hard Disks</w:t>
            </w:r>
            <w:r>
              <w:t xml:space="preserve"> and then click the </w:t>
            </w:r>
            <w:r w:rsidRPr="00D81B59">
              <w:rPr>
                <w:b/>
              </w:rPr>
              <w:t>Browse</w:t>
            </w:r>
            <w:r>
              <w:t xml:space="preserve"> button. Browse to the folder </w:t>
            </w:r>
            <w:r w:rsidRPr="00D81B59">
              <w:rPr>
                <w:b/>
              </w:rPr>
              <w:t>C:\ClusterStorage\Volume1</w:t>
            </w:r>
            <w:r>
              <w:t xml:space="preserve"> and then click </w:t>
            </w:r>
            <w:r w:rsidRPr="00D81B59">
              <w:rPr>
                <w:b/>
              </w:rPr>
              <w:t>Select Folder</w:t>
            </w:r>
            <w:r>
              <w:t>.</w:t>
            </w:r>
          </w:p>
          <w:p w:rsidR="00D81B59" w:rsidRDefault="00D81B59" w:rsidP="0067045E">
            <w:pPr>
              <w:pStyle w:val="ListParagraph"/>
              <w:numPr>
                <w:ilvl w:val="0"/>
                <w:numId w:val="30"/>
              </w:numPr>
            </w:pPr>
            <w:r>
              <w:t xml:space="preserve">Click </w:t>
            </w:r>
            <w:r w:rsidRPr="00D81B59">
              <w:rPr>
                <w:b/>
              </w:rPr>
              <w:t xml:space="preserve">Virtual </w:t>
            </w:r>
            <w:r>
              <w:rPr>
                <w:b/>
              </w:rPr>
              <w:t>Machines</w:t>
            </w:r>
            <w:r>
              <w:t xml:space="preserve"> and then click the </w:t>
            </w:r>
            <w:r w:rsidRPr="00D81B59">
              <w:rPr>
                <w:b/>
              </w:rPr>
              <w:t>Browse</w:t>
            </w:r>
            <w:r>
              <w:t xml:space="preserve"> button. Browse to the folder </w:t>
            </w:r>
            <w:r w:rsidRPr="00D81B59">
              <w:rPr>
                <w:b/>
              </w:rPr>
              <w:t>C:\ClusterStorage\Volume1</w:t>
            </w:r>
            <w:r>
              <w:t xml:space="preserve"> and then click </w:t>
            </w:r>
            <w:r w:rsidRPr="00D81B59">
              <w:rPr>
                <w:b/>
              </w:rPr>
              <w:t>Select Folder</w:t>
            </w:r>
            <w:r>
              <w:t>.</w:t>
            </w:r>
          </w:p>
          <w:p w:rsidR="00D81B59" w:rsidRDefault="00D81B59" w:rsidP="0067045E">
            <w:pPr>
              <w:pStyle w:val="ListParagraph"/>
              <w:numPr>
                <w:ilvl w:val="0"/>
                <w:numId w:val="30"/>
              </w:numPr>
            </w:pPr>
            <w:r>
              <w:t xml:space="preserve">Click </w:t>
            </w:r>
            <w:r w:rsidRPr="00D81B59">
              <w:rPr>
                <w:b/>
              </w:rPr>
              <w:t>OK</w:t>
            </w:r>
            <w:r>
              <w:t xml:space="preserve"> to close the Hyper-V settings.</w:t>
            </w:r>
          </w:p>
        </w:tc>
      </w:tr>
    </w:tbl>
    <w:p w:rsidR="007F52EC" w:rsidRPr="007F52EC" w:rsidRDefault="007F52EC" w:rsidP="007F52EC"/>
    <w:p w:rsidR="007A08C8" w:rsidRDefault="007A08C8" w:rsidP="007A08C8">
      <w:pPr>
        <w:pStyle w:val="Heading2"/>
      </w:pPr>
      <w:bookmarkStart w:id="23" w:name="_Toc318204076"/>
      <w:r>
        <w:t xml:space="preserve">Step </w:t>
      </w:r>
      <w:r w:rsidR="00066091">
        <w:t>5</w:t>
      </w:r>
      <w:r>
        <w:t xml:space="preserve">: </w:t>
      </w:r>
      <w:r w:rsidR="00DB08D0">
        <w:t>Install and configure PRN-SRV</w:t>
      </w:r>
      <w:bookmarkEnd w:id="23"/>
    </w:p>
    <w:p w:rsidR="005A4F35" w:rsidRDefault="005B3449" w:rsidP="005A4F35">
      <w:r>
        <w:t>Installation and configuration of the RPN-SRV virtual machine</w:t>
      </w:r>
      <w:r w:rsidR="005A4F35">
        <w:t xml:space="preserve"> consists of the following procedures:</w:t>
      </w:r>
    </w:p>
    <w:p w:rsidR="005A4F35" w:rsidRDefault="005B3449" w:rsidP="005A4F35">
      <w:pPr>
        <w:pStyle w:val="BulletedList1"/>
        <w:numPr>
          <w:ilvl w:val="0"/>
          <w:numId w:val="12"/>
        </w:numPr>
        <w:tabs>
          <w:tab w:val="left" w:pos="360"/>
        </w:tabs>
      </w:pPr>
      <w:r>
        <w:t>Create the PRN-SRV virtual machine</w:t>
      </w:r>
    </w:p>
    <w:p w:rsidR="005A4F35" w:rsidRDefault="005B3449" w:rsidP="005A4F35">
      <w:pPr>
        <w:pStyle w:val="BulletedList1"/>
        <w:numPr>
          <w:ilvl w:val="0"/>
          <w:numId w:val="12"/>
        </w:numPr>
        <w:tabs>
          <w:tab w:val="left" w:pos="360"/>
        </w:tabs>
      </w:pPr>
      <w:r>
        <w:t>Install the Operating System</w:t>
      </w:r>
    </w:p>
    <w:p w:rsidR="005A4F35" w:rsidRDefault="005B3449" w:rsidP="005A4F35">
      <w:pPr>
        <w:pStyle w:val="BulletedList1"/>
        <w:numPr>
          <w:ilvl w:val="0"/>
          <w:numId w:val="12"/>
        </w:numPr>
        <w:tabs>
          <w:tab w:val="left" w:pos="360"/>
        </w:tabs>
      </w:pPr>
      <w:r>
        <w:t>Rename PRN-SRV</w:t>
      </w:r>
    </w:p>
    <w:p w:rsidR="005B3449" w:rsidRDefault="005B3449" w:rsidP="005A4F35">
      <w:pPr>
        <w:pStyle w:val="BulletedList1"/>
        <w:numPr>
          <w:ilvl w:val="0"/>
          <w:numId w:val="12"/>
        </w:numPr>
        <w:tabs>
          <w:tab w:val="left" w:pos="360"/>
        </w:tabs>
      </w:pPr>
      <w:r>
        <w:t>Join PRN-SRV to the domain</w:t>
      </w:r>
    </w:p>
    <w:p w:rsidR="005B3449" w:rsidRDefault="005B3449" w:rsidP="005A4F35">
      <w:pPr>
        <w:pStyle w:val="BulletedList1"/>
        <w:numPr>
          <w:ilvl w:val="0"/>
          <w:numId w:val="12"/>
        </w:numPr>
        <w:tabs>
          <w:tab w:val="left" w:pos="360"/>
        </w:tabs>
      </w:pPr>
      <w:r>
        <w:t>Install the Print Server role service on PRN-SRV</w:t>
      </w:r>
    </w:p>
    <w:p w:rsidR="005B3449" w:rsidRDefault="005B3449" w:rsidP="005A4F35">
      <w:pPr>
        <w:pStyle w:val="BulletedList1"/>
        <w:numPr>
          <w:ilvl w:val="0"/>
          <w:numId w:val="12"/>
        </w:numPr>
        <w:tabs>
          <w:tab w:val="left" w:pos="360"/>
        </w:tabs>
      </w:pPr>
      <w:r>
        <w:t>Create a shared print queue on PRN-SRV</w:t>
      </w:r>
    </w:p>
    <w:p w:rsidR="005A4F35" w:rsidRDefault="005A4F35" w:rsidP="005A4F35">
      <w:r>
        <w:t>The following sections explain these procedures in detail.</w:t>
      </w:r>
    </w:p>
    <w:p w:rsidR="005A4F35" w:rsidRPr="00EB2E92" w:rsidRDefault="00D81B59" w:rsidP="005A4F35">
      <w:pPr>
        <w:pStyle w:val="Heading3"/>
      </w:pPr>
      <w:bookmarkStart w:id="24" w:name="_Toc318204077"/>
      <w:r>
        <w:lastRenderedPageBreak/>
        <w:t>Create the PRN-SRV Virtual Machine</w:t>
      </w:r>
      <w:bookmarkEnd w:id="24"/>
    </w:p>
    <w:p w:rsidR="005A4F35" w:rsidRPr="00EB2E92" w:rsidRDefault="005A4F35" w:rsidP="005A4F35">
      <w:pPr>
        <w:pStyle w:val="ProcedureTitle"/>
      </w:pPr>
      <w:r>
        <w:rPr>
          <w:noProof/>
        </w:rPr>
        <w:drawing>
          <wp:inline distT="0" distB="0" distL="0" distR="0" wp14:anchorId="4B2CB5BC" wp14:editId="0D44D17B">
            <wp:extent cx="151130" cy="151130"/>
            <wp:effectExtent l="0" t="0" r="1270" b="1270"/>
            <wp:docPr id="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EB2E92">
        <w:t xml:space="preserve">To </w:t>
      </w:r>
      <w:r w:rsidR="002148DC">
        <w:t>Create the PRN-SRV Virtual Machine</w:t>
      </w:r>
    </w:p>
    <w:tbl>
      <w:tblPr>
        <w:tblW w:w="0" w:type="auto"/>
        <w:tblInd w:w="360" w:type="dxa"/>
        <w:tblCellMar>
          <w:left w:w="0" w:type="dxa"/>
          <w:right w:w="0" w:type="dxa"/>
        </w:tblCellMar>
        <w:tblLook w:val="01E0" w:firstRow="1" w:lastRow="1" w:firstColumn="1" w:lastColumn="1" w:noHBand="0" w:noVBand="0"/>
      </w:tblPr>
      <w:tblGrid>
        <w:gridCol w:w="8280"/>
      </w:tblGrid>
      <w:tr w:rsidR="005A4F35" w:rsidRPr="00AC03B1" w:rsidTr="00023FE3">
        <w:tc>
          <w:tcPr>
            <w:tcW w:w="8280" w:type="dxa"/>
          </w:tcPr>
          <w:p w:rsidR="002148DC" w:rsidRDefault="002148DC" w:rsidP="0067045E">
            <w:pPr>
              <w:pStyle w:val="ProcedureTitle"/>
              <w:numPr>
                <w:ilvl w:val="0"/>
                <w:numId w:val="31"/>
              </w:numPr>
              <w:rPr>
                <w:b w:val="0"/>
              </w:rPr>
            </w:pPr>
            <w:r>
              <w:rPr>
                <w:b w:val="0"/>
              </w:rPr>
              <w:t>Logon to HA-PRN1 using the CORP\Administrator account.</w:t>
            </w:r>
          </w:p>
          <w:p w:rsidR="002148DC" w:rsidRDefault="002148DC" w:rsidP="0067045E">
            <w:pPr>
              <w:pStyle w:val="ProcedureTitle"/>
              <w:numPr>
                <w:ilvl w:val="0"/>
                <w:numId w:val="31"/>
              </w:numPr>
              <w:rPr>
                <w:b w:val="0"/>
              </w:rPr>
            </w:pPr>
            <w:r>
              <w:rPr>
                <w:b w:val="0"/>
              </w:rPr>
              <w:t xml:space="preserve">On the Start screen, click on </w:t>
            </w:r>
            <w:r w:rsidRPr="00100541">
              <w:t>Failover Cluster Manager</w:t>
            </w:r>
            <w:r>
              <w:rPr>
                <w:b w:val="0"/>
              </w:rPr>
              <w:t>.</w:t>
            </w:r>
          </w:p>
          <w:p w:rsidR="005A4F35" w:rsidRDefault="002148DC" w:rsidP="0067045E">
            <w:pPr>
              <w:pStyle w:val="NumberedList1"/>
              <w:numPr>
                <w:ilvl w:val="0"/>
                <w:numId w:val="31"/>
              </w:numPr>
              <w:tabs>
                <w:tab w:val="left" w:pos="360"/>
              </w:tabs>
            </w:pPr>
            <w:r>
              <w:t xml:space="preserve">Expand hvcluster.corp.contoso.com and then click on </w:t>
            </w:r>
            <w:r w:rsidRPr="002148DC">
              <w:rPr>
                <w:b/>
              </w:rPr>
              <w:t>Roles</w:t>
            </w:r>
            <w:r>
              <w:t xml:space="preserve">. </w:t>
            </w:r>
          </w:p>
          <w:p w:rsidR="002148DC" w:rsidRDefault="002148DC" w:rsidP="0067045E">
            <w:pPr>
              <w:pStyle w:val="NumberedList1"/>
              <w:numPr>
                <w:ilvl w:val="0"/>
                <w:numId w:val="31"/>
              </w:numPr>
              <w:tabs>
                <w:tab w:val="left" w:pos="360"/>
              </w:tabs>
            </w:pPr>
            <w:r>
              <w:t xml:space="preserve">In the Action pane, click </w:t>
            </w:r>
            <w:r w:rsidRPr="002148DC">
              <w:rPr>
                <w:b/>
              </w:rPr>
              <w:t>Virtual Machines</w:t>
            </w:r>
            <w:r>
              <w:t xml:space="preserve">, and then </w:t>
            </w:r>
            <w:r w:rsidRPr="002148DC">
              <w:rPr>
                <w:b/>
              </w:rPr>
              <w:t>New Virtual Machine</w:t>
            </w:r>
            <w:r>
              <w:t>.</w:t>
            </w:r>
          </w:p>
          <w:p w:rsidR="002148DC" w:rsidRDefault="002148DC" w:rsidP="0067045E">
            <w:pPr>
              <w:pStyle w:val="NumberedList1"/>
              <w:numPr>
                <w:ilvl w:val="0"/>
                <w:numId w:val="31"/>
              </w:numPr>
              <w:tabs>
                <w:tab w:val="left" w:pos="360"/>
              </w:tabs>
            </w:pPr>
            <w:r>
              <w:t xml:space="preserve">Click HA-PRN1 and then click </w:t>
            </w:r>
            <w:r w:rsidRPr="002148DC">
              <w:rPr>
                <w:b/>
              </w:rPr>
              <w:t>OK</w:t>
            </w:r>
            <w:r>
              <w:t>.</w:t>
            </w:r>
          </w:p>
          <w:p w:rsidR="002148DC" w:rsidRDefault="002148DC" w:rsidP="0067045E">
            <w:pPr>
              <w:pStyle w:val="NumberedList1"/>
              <w:numPr>
                <w:ilvl w:val="0"/>
                <w:numId w:val="31"/>
              </w:numPr>
              <w:tabs>
                <w:tab w:val="left" w:pos="360"/>
              </w:tabs>
            </w:pPr>
            <w:r>
              <w:t xml:space="preserve">Click </w:t>
            </w:r>
            <w:proofErr w:type="gramStart"/>
            <w:r w:rsidRPr="002148DC">
              <w:rPr>
                <w:b/>
              </w:rPr>
              <w:t>Next</w:t>
            </w:r>
            <w:proofErr w:type="gramEnd"/>
            <w:r>
              <w:t xml:space="preserve"> and then type </w:t>
            </w:r>
            <w:r w:rsidRPr="002148DC">
              <w:rPr>
                <w:b/>
              </w:rPr>
              <w:t>PRN-SRV</w:t>
            </w:r>
            <w:r>
              <w:t xml:space="preserve"> as the name of the virtual machine. Verify that the Location is displayed as C:\ClusterStorage\Volume1 and then click </w:t>
            </w:r>
            <w:proofErr w:type="gramStart"/>
            <w:r w:rsidRPr="006F0059">
              <w:rPr>
                <w:b/>
              </w:rPr>
              <w:t>Next</w:t>
            </w:r>
            <w:proofErr w:type="gramEnd"/>
            <w:r>
              <w:t>.</w:t>
            </w:r>
          </w:p>
          <w:p w:rsidR="006F0059" w:rsidRDefault="006F0059" w:rsidP="0067045E">
            <w:pPr>
              <w:pStyle w:val="NumberedList1"/>
              <w:numPr>
                <w:ilvl w:val="0"/>
                <w:numId w:val="31"/>
              </w:numPr>
              <w:tabs>
                <w:tab w:val="left" w:pos="360"/>
              </w:tabs>
            </w:pPr>
            <w:r>
              <w:t xml:space="preserve">Type </w:t>
            </w:r>
            <w:r w:rsidRPr="006F0059">
              <w:rPr>
                <w:b/>
              </w:rPr>
              <w:t>2048</w:t>
            </w:r>
            <w:r>
              <w:t xml:space="preserve"> in the Startup memory box and then click </w:t>
            </w:r>
            <w:proofErr w:type="gramStart"/>
            <w:r w:rsidRPr="006F0059">
              <w:rPr>
                <w:b/>
              </w:rPr>
              <w:t>Next</w:t>
            </w:r>
            <w:proofErr w:type="gramEnd"/>
            <w:r>
              <w:t>.</w:t>
            </w:r>
          </w:p>
          <w:p w:rsidR="006F0059" w:rsidRDefault="006F0059" w:rsidP="0067045E">
            <w:pPr>
              <w:pStyle w:val="NumberedList1"/>
              <w:numPr>
                <w:ilvl w:val="0"/>
                <w:numId w:val="31"/>
              </w:numPr>
              <w:tabs>
                <w:tab w:val="left" w:pos="360"/>
              </w:tabs>
            </w:pPr>
            <w:r>
              <w:t xml:space="preserve">Select the Hyper-V network that was created in Step 3 and then click </w:t>
            </w:r>
            <w:proofErr w:type="gramStart"/>
            <w:r w:rsidRPr="006F0059">
              <w:rPr>
                <w:b/>
              </w:rPr>
              <w:t>Next</w:t>
            </w:r>
            <w:proofErr w:type="gramEnd"/>
            <w:r>
              <w:t>.</w:t>
            </w:r>
          </w:p>
          <w:p w:rsidR="006F0059" w:rsidRDefault="006F0059" w:rsidP="0067045E">
            <w:pPr>
              <w:pStyle w:val="NumberedList1"/>
              <w:numPr>
                <w:ilvl w:val="0"/>
                <w:numId w:val="31"/>
              </w:numPr>
              <w:tabs>
                <w:tab w:val="left" w:pos="360"/>
              </w:tabs>
            </w:pPr>
            <w:r>
              <w:t xml:space="preserve">On the Connect Virtual Hard Disk page, select </w:t>
            </w:r>
            <w:proofErr w:type="gramStart"/>
            <w:r w:rsidRPr="006F0059">
              <w:rPr>
                <w:b/>
              </w:rPr>
              <w:t>Create</w:t>
            </w:r>
            <w:proofErr w:type="gramEnd"/>
            <w:r w:rsidRPr="006F0059">
              <w:rPr>
                <w:b/>
              </w:rPr>
              <w:t xml:space="preserve"> a virtual hard disk</w:t>
            </w:r>
            <w:r>
              <w:t xml:space="preserve"> and then click </w:t>
            </w:r>
            <w:r w:rsidRPr="006F0059">
              <w:rPr>
                <w:b/>
              </w:rPr>
              <w:t>Next</w:t>
            </w:r>
            <w:r>
              <w:t>.</w:t>
            </w:r>
          </w:p>
          <w:p w:rsidR="006F0059" w:rsidRDefault="006F0059" w:rsidP="0067045E">
            <w:pPr>
              <w:pStyle w:val="NumberedList1"/>
              <w:numPr>
                <w:ilvl w:val="0"/>
                <w:numId w:val="31"/>
              </w:numPr>
              <w:tabs>
                <w:tab w:val="left" w:pos="360"/>
              </w:tabs>
            </w:pPr>
            <w:r>
              <w:t xml:space="preserve">On the Installation Options page, select </w:t>
            </w:r>
            <w:r w:rsidRPr="006F0059">
              <w:rPr>
                <w:b/>
              </w:rPr>
              <w:t>Install an operating system from a boot CD/DVD-ROM</w:t>
            </w:r>
            <w:r>
              <w:t xml:space="preserve"> and select either the Physical CD/DVD drive or image file</w:t>
            </w:r>
            <w:r w:rsidR="00B27C58">
              <w:t xml:space="preserve"> that contains </w:t>
            </w:r>
            <w:r w:rsidR="00DD2539">
              <w:t>Windows Server "8" Beta</w:t>
            </w:r>
            <w:r w:rsidR="00B27C58">
              <w:t xml:space="preserve">, and then click </w:t>
            </w:r>
            <w:r w:rsidR="00B27C58" w:rsidRPr="00B27C58">
              <w:rPr>
                <w:b/>
              </w:rPr>
              <w:t>Next</w:t>
            </w:r>
            <w:r w:rsidR="00B27C58">
              <w:t>.</w:t>
            </w:r>
          </w:p>
          <w:p w:rsidR="00B27C58" w:rsidRPr="00AC03B1" w:rsidRDefault="00B27C58" w:rsidP="0067045E">
            <w:pPr>
              <w:pStyle w:val="NumberedList1"/>
              <w:numPr>
                <w:ilvl w:val="0"/>
                <w:numId w:val="31"/>
              </w:numPr>
              <w:tabs>
                <w:tab w:val="left" w:pos="360"/>
              </w:tabs>
            </w:pPr>
            <w:r>
              <w:t xml:space="preserve">Review the selections made in the wizard and then click </w:t>
            </w:r>
            <w:r w:rsidRPr="00B27C58">
              <w:rPr>
                <w:b/>
              </w:rPr>
              <w:t>Finish</w:t>
            </w:r>
            <w:r>
              <w:t xml:space="preserve"> to create the virtual machine.</w:t>
            </w:r>
          </w:p>
        </w:tc>
      </w:tr>
    </w:tbl>
    <w:p w:rsidR="005A4F35" w:rsidRDefault="005A4F35" w:rsidP="005A4F35"/>
    <w:p w:rsidR="0067045E" w:rsidRDefault="0067045E" w:rsidP="0067045E">
      <w:pPr>
        <w:pStyle w:val="Heading3"/>
      </w:pPr>
      <w:bookmarkStart w:id="25" w:name="_Toc318204078"/>
      <w:r>
        <w:t>Install the Operating System</w:t>
      </w:r>
      <w:bookmarkEnd w:id="25"/>
    </w:p>
    <w:p w:rsidR="0067045E" w:rsidRDefault="0067045E" w:rsidP="005A4F35">
      <w:r>
        <w:t>Install the operating system on PRN-SRV</w:t>
      </w:r>
    </w:p>
    <w:p w:rsidR="0067045E" w:rsidRDefault="005377BE" w:rsidP="0067045E">
      <w:pPr>
        <w:pStyle w:val="ProcedureTitle"/>
      </w:pPr>
      <w:r>
        <w:pict w14:anchorId="2425172E">
          <v:shape id="_x0000_i1027" type="#_x0000_t75" style="width:12pt;height:12pt;visibility:visible;mso-wrap-style:square">
            <v:imagedata r:id="rId24" o:title=""/>
          </v:shape>
        </w:pict>
      </w:r>
      <w:r w:rsidR="0067045E" w:rsidRPr="00EB2E92">
        <w:t xml:space="preserve">To </w:t>
      </w:r>
      <w:r w:rsidR="0067045E">
        <w:t>install the operating system on PRN-SRV</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6"/>
      </w:tblGrid>
      <w:tr w:rsidR="0067045E" w:rsidTr="008E7C52">
        <w:tc>
          <w:tcPr>
            <w:tcW w:w="8496" w:type="dxa"/>
          </w:tcPr>
          <w:p w:rsidR="0067045E" w:rsidRDefault="0067045E" w:rsidP="0067045E">
            <w:pPr>
              <w:pStyle w:val="NumberedList1"/>
              <w:numPr>
                <w:ilvl w:val="0"/>
                <w:numId w:val="32"/>
              </w:numPr>
              <w:tabs>
                <w:tab w:val="left" w:pos="360"/>
              </w:tabs>
            </w:pPr>
            <w:r>
              <w:t xml:space="preserve">Start the installation of </w:t>
            </w:r>
            <w:r w:rsidR="00DD2539">
              <w:t>Windows Server "8" Beta</w:t>
            </w:r>
            <w:r>
              <w:t>.</w:t>
            </w:r>
          </w:p>
          <w:p w:rsidR="0067045E" w:rsidRDefault="0067045E" w:rsidP="0067045E">
            <w:pPr>
              <w:pStyle w:val="NumberedList1"/>
              <w:numPr>
                <w:ilvl w:val="0"/>
                <w:numId w:val="32"/>
              </w:numPr>
              <w:tabs>
                <w:tab w:val="left" w:pos="360"/>
              </w:tabs>
            </w:pPr>
            <w:r w:rsidRPr="005A50B0">
              <w:t xml:space="preserve">When are you prompted to choose the </w:t>
            </w:r>
            <w:r w:rsidRPr="005A50B0">
              <w:rPr>
                <w:b/>
              </w:rPr>
              <w:t>Language to install</w:t>
            </w:r>
            <w:r w:rsidRPr="005A50B0">
              <w:t xml:space="preserve">, </w:t>
            </w:r>
            <w:r w:rsidRPr="005A50B0">
              <w:rPr>
                <w:b/>
              </w:rPr>
              <w:t>Time and currency format</w:t>
            </w:r>
            <w:r w:rsidRPr="005A50B0">
              <w:t xml:space="preserve">, and </w:t>
            </w:r>
            <w:r w:rsidRPr="005A50B0">
              <w:rPr>
                <w:b/>
              </w:rPr>
              <w:t>Keyboard or input method</w:t>
            </w:r>
            <w:r w:rsidRPr="005A50B0">
              <w:t xml:space="preserve">, accept the default selections, and then click </w:t>
            </w:r>
            <w:r w:rsidRPr="005A50B0">
              <w:rPr>
                <w:b/>
              </w:rPr>
              <w:t>Next</w:t>
            </w:r>
            <w:r w:rsidRPr="005A50B0">
              <w:t>.</w:t>
            </w:r>
          </w:p>
          <w:p w:rsidR="0067045E" w:rsidRDefault="0067045E" w:rsidP="0067045E">
            <w:pPr>
              <w:pStyle w:val="NumberedList1"/>
              <w:numPr>
                <w:ilvl w:val="0"/>
                <w:numId w:val="32"/>
              </w:numPr>
              <w:tabs>
                <w:tab w:val="left" w:pos="360"/>
              </w:tabs>
            </w:pPr>
            <w:r>
              <w:t xml:space="preserve">Click </w:t>
            </w:r>
            <w:r w:rsidRPr="005A50B0">
              <w:rPr>
                <w:b/>
              </w:rPr>
              <w:t>Install now</w:t>
            </w:r>
            <w:r>
              <w:t>.</w:t>
            </w:r>
          </w:p>
          <w:p w:rsidR="0067045E" w:rsidRDefault="0067045E" w:rsidP="0067045E">
            <w:pPr>
              <w:pStyle w:val="NumberedList1"/>
              <w:numPr>
                <w:ilvl w:val="0"/>
                <w:numId w:val="32"/>
              </w:numPr>
              <w:tabs>
                <w:tab w:val="left" w:pos="360"/>
              </w:tabs>
            </w:pPr>
            <w:r w:rsidRPr="005A50B0">
              <w:lastRenderedPageBreak/>
              <w:t xml:space="preserve">On the </w:t>
            </w:r>
            <w:r w:rsidRPr="005A50B0">
              <w:rPr>
                <w:b/>
              </w:rPr>
              <w:t>Enter product key to activate windows</w:t>
            </w:r>
            <w:r>
              <w:t xml:space="preserve"> page</w:t>
            </w:r>
            <w:r w:rsidRPr="005A50B0">
              <w:t xml:space="preserve">, type your product key, and then click </w:t>
            </w:r>
            <w:proofErr w:type="gramStart"/>
            <w:r w:rsidRPr="005A50B0">
              <w:rPr>
                <w:b/>
              </w:rPr>
              <w:t>Next</w:t>
            </w:r>
            <w:proofErr w:type="gramEnd"/>
            <w:r w:rsidRPr="005A50B0">
              <w:t>.</w:t>
            </w:r>
          </w:p>
          <w:p w:rsidR="0067045E" w:rsidRDefault="0067045E" w:rsidP="0067045E">
            <w:pPr>
              <w:pStyle w:val="NumberedList1"/>
              <w:numPr>
                <w:ilvl w:val="0"/>
                <w:numId w:val="32"/>
              </w:numPr>
              <w:tabs>
                <w:tab w:val="left" w:pos="360"/>
              </w:tabs>
            </w:pPr>
            <w:r>
              <w:t xml:space="preserve">On the </w:t>
            </w:r>
            <w:r w:rsidRPr="0033037F">
              <w:rPr>
                <w:b/>
              </w:rPr>
              <w:t>Select the operating system you want to instal</w:t>
            </w:r>
            <w:r>
              <w:t xml:space="preserve">l page, click </w:t>
            </w:r>
            <w:r w:rsidR="00DD2539">
              <w:rPr>
                <w:b/>
              </w:rPr>
              <w:t>Windows Server "8" Beta</w:t>
            </w:r>
            <w:r w:rsidRPr="0033037F">
              <w:rPr>
                <w:b/>
              </w:rPr>
              <w:t xml:space="preserve"> </w:t>
            </w:r>
            <w:proofErr w:type="spellStart"/>
            <w:r w:rsidRPr="0033037F">
              <w:rPr>
                <w:b/>
              </w:rPr>
              <w:t>Beta</w:t>
            </w:r>
            <w:proofErr w:type="spellEnd"/>
            <w:r w:rsidRPr="0033037F">
              <w:rPr>
                <w:b/>
              </w:rPr>
              <w:t xml:space="preserve"> Datacenter (Server with a GUI)</w:t>
            </w:r>
            <w:r>
              <w:t xml:space="preserve">, and then click </w:t>
            </w:r>
            <w:r w:rsidRPr="0033037F">
              <w:rPr>
                <w:b/>
              </w:rPr>
              <w:t>Next</w:t>
            </w:r>
            <w:r>
              <w:t>.</w:t>
            </w:r>
          </w:p>
          <w:p w:rsidR="0067045E" w:rsidRDefault="0067045E" w:rsidP="0067045E">
            <w:pPr>
              <w:pStyle w:val="NumberedList1"/>
              <w:numPr>
                <w:ilvl w:val="0"/>
                <w:numId w:val="32"/>
              </w:numPr>
              <w:tabs>
                <w:tab w:val="left" w:pos="360"/>
              </w:tabs>
            </w:pPr>
            <w:r w:rsidRPr="0033037F">
              <w:t xml:space="preserve">Select the </w:t>
            </w:r>
            <w:r w:rsidRPr="0033037F">
              <w:rPr>
                <w:b/>
              </w:rPr>
              <w:t>I accept the license terms check box</w:t>
            </w:r>
            <w:r w:rsidRPr="0033037F">
              <w:t xml:space="preserve">, and then click </w:t>
            </w:r>
            <w:proofErr w:type="gramStart"/>
            <w:r w:rsidRPr="0033037F">
              <w:rPr>
                <w:b/>
              </w:rPr>
              <w:t>Next</w:t>
            </w:r>
            <w:proofErr w:type="gramEnd"/>
            <w:r w:rsidRPr="0033037F">
              <w:t>.</w:t>
            </w:r>
          </w:p>
          <w:p w:rsidR="0067045E" w:rsidRDefault="0067045E" w:rsidP="0067045E">
            <w:pPr>
              <w:pStyle w:val="NumberedList1"/>
              <w:numPr>
                <w:ilvl w:val="0"/>
                <w:numId w:val="32"/>
              </w:numPr>
              <w:tabs>
                <w:tab w:val="left" w:pos="360"/>
              </w:tabs>
            </w:pPr>
            <w:r>
              <w:t xml:space="preserve">On the </w:t>
            </w:r>
            <w:proofErr w:type="gramStart"/>
            <w:r w:rsidRPr="0033037F">
              <w:rPr>
                <w:b/>
              </w:rPr>
              <w:t>Which</w:t>
            </w:r>
            <w:proofErr w:type="gramEnd"/>
            <w:r w:rsidRPr="0033037F">
              <w:rPr>
                <w:b/>
              </w:rPr>
              <w:t xml:space="preserve"> type of installation do you want?</w:t>
            </w:r>
            <w:r>
              <w:t xml:space="preserve"> </w:t>
            </w:r>
            <w:proofErr w:type="gramStart"/>
            <w:r>
              <w:t>page</w:t>
            </w:r>
            <w:proofErr w:type="gramEnd"/>
            <w:r>
              <w:t xml:space="preserve">, select </w:t>
            </w:r>
            <w:r w:rsidRPr="0033037F">
              <w:rPr>
                <w:b/>
              </w:rPr>
              <w:t>Keep Nothing</w:t>
            </w:r>
            <w:r>
              <w:t>.</w:t>
            </w:r>
          </w:p>
          <w:p w:rsidR="0067045E" w:rsidRDefault="0067045E" w:rsidP="0067045E">
            <w:pPr>
              <w:pStyle w:val="NumberedList1"/>
              <w:numPr>
                <w:ilvl w:val="0"/>
                <w:numId w:val="32"/>
              </w:numPr>
              <w:tabs>
                <w:tab w:val="left" w:pos="360"/>
              </w:tabs>
            </w:pPr>
            <w:r w:rsidRPr="0033037F">
              <w:t xml:space="preserve">On the </w:t>
            </w:r>
            <w:r w:rsidRPr="0033037F">
              <w:rPr>
                <w:b/>
              </w:rPr>
              <w:t>Where do you want to install Windows?</w:t>
            </w:r>
            <w:r w:rsidRPr="0033037F">
              <w:t xml:space="preserve"> </w:t>
            </w:r>
            <w:proofErr w:type="gramStart"/>
            <w:r w:rsidRPr="0033037F">
              <w:t>page</w:t>
            </w:r>
            <w:proofErr w:type="gramEnd"/>
            <w:r w:rsidRPr="0033037F">
              <w:t xml:space="preserve">, select the appropriate volume, and then click </w:t>
            </w:r>
            <w:r w:rsidRPr="0033037F">
              <w:rPr>
                <w:b/>
              </w:rPr>
              <w:t>Next</w:t>
            </w:r>
            <w:r w:rsidRPr="0033037F">
              <w:t>.</w:t>
            </w:r>
          </w:p>
          <w:p w:rsidR="0067045E" w:rsidRDefault="0067045E" w:rsidP="0067045E">
            <w:pPr>
              <w:pStyle w:val="NumberedList1"/>
              <w:numPr>
                <w:ilvl w:val="0"/>
                <w:numId w:val="32"/>
              </w:numPr>
              <w:tabs>
                <w:tab w:val="left" w:pos="360"/>
              </w:tabs>
            </w:pPr>
            <w:r w:rsidRPr="0033037F">
              <w:t>When you are prompted for a password, type a strong password twice, and then click the right arrow.</w:t>
            </w:r>
          </w:p>
          <w:p w:rsidR="0067045E" w:rsidRDefault="0067045E" w:rsidP="0067045E">
            <w:pPr>
              <w:pStyle w:val="NumberedList1"/>
              <w:numPr>
                <w:ilvl w:val="0"/>
                <w:numId w:val="32"/>
              </w:numPr>
              <w:tabs>
                <w:tab w:val="left" w:pos="360"/>
              </w:tabs>
            </w:pPr>
            <w:r>
              <w:t xml:space="preserve">Click </w:t>
            </w:r>
            <w:r w:rsidRPr="0067045E">
              <w:rPr>
                <w:b/>
              </w:rPr>
              <w:t>OK</w:t>
            </w:r>
            <w:r>
              <w:t xml:space="preserve"> when the password has been changed.</w:t>
            </w:r>
          </w:p>
        </w:tc>
      </w:tr>
    </w:tbl>
    <w:p w:rsidR="008E7C52" w:rsidRDefault="008E7C52" w:rsidP="008E7C52">
      <w:pPr>
        <w:pStyle w:val="Heading3"/>
      </w:pPr>
      <w:bookmarkStart w:id="26" w:name="_Toc318204079"/>
      <w:r>
        <w:lastRenderedPageBreak/>
        <w:t>Rename PRN-SRV</w:t>
      </w:r>
      <w:bookmarkEnd w:id="26"/>
    </w:p>
    <w:p w:rsidR="008E7C52" w:rsidRPr="00BC4D06" w:rsidRDefault="008E7C52" w:rsidP="008E7C52">
      <w:r>
        <w:t>Rename PRN-SRV prior to joining the CORP domain.</w:t>
      </w:r>
    </w:p>
    <w:p w:rsidR="008E7C52" w:rsidRDefault="008E7C52" w:rsidP="008E7C52">
      <w:pPr>
        <w:pStyle w:val="ProcedureTitle"/>
      </w:pPr>
      <w:r>
        <w:rPr>
          <w:noProof/>
        </w:rPr>
        <w:drawing>
          <wp:inline distT="0" distB="0" distL="0" distR="0" wp14:anchorId="3DF6FBBB" wp14:editId="4723FB5E">
            <wp:extent cx="1524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B2E92">
        <w:t xml:space="preserve">To </w:t>
      </w:r>
      <w:r>
        <w:t>Rename PRN-SRV</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8E7C52" w:rsidTr="00BC0A48">
        <w:tc>
          <w:tcPr>
            <w:tcW w:w="8388" w:type="dxa"/>
          </w:tcPr>
          <w:p w:rsidR="008E7C52" w:rsidRDefault="008E7C52" w:rsidP="008E7C52">
            <w:pPr>
              <w:numPr>
                <w:ilvl w:val="0"/>
                <w:numId w:val="33"/>
              </w:numPr>
            </w:pPr>
            <w:r>
              <w:t>Logon to the computer with the local Administrator user account.</w:t>
            </w:r>
          </w:p>
          <w:p w:rsidR="008E7C52" w:rsidRDefault="008E7C52" w:rsidP="008E7C52">
            <w:pPr>
              <w:numPr>
                <w:ilvl w:val="0"/>
                <w:numId w:val="33"/>
              </w:numPr>
            </w:pPr>
            <w:r>
              <w:t xml:space="preserve">In Server Manager, click on </w:t>
            </w:r>
            <w:r w:rsidRPr="00E4209C">
              <w:rPr>
                <w:b/>
              </w:rPr>
              <w:t>Local Server</w:t>
            </w:r>
            <w:r>
              <w:t xml:space="preserve"> in the Navigation pane.</w:t>
            </w:r>
          </w:p>
          <w:p w:rsidR="008E7C52" w:rsidRDefault="008E7C52" w:rsidP="008E7C52">
            <w:pPr>
              <w:numPr>
                <w:ilvl w:val="0"/>
                <w:numId w:val="33"/>
              </w:numPr>
            </w:pPr>
            <w:r>
              <w:t xml:space="preserve">In the </w:t>
            </w:r>
            <w:r w:rsidRPr="00E4209C">
              <w:rPr>
                <w:b/>
              </w:rPr>
              <w:t xml:space="preserve">PROPERTIES </w:t>
            </w:r>
            <w:r>
              <w:t xml:space="preserve">tile, click on the name of the computer to the right of </w:t>
            </w:r>
            <w:r w:rsidRPr="00E4209C">
              <w:rPr>
                <w:b/>
              </w:rPr>
              <w:t>Computer name</w:t>
            </w:r>
            <w:r>
              <w:t>.</w:t>
            </w:r>
          </w:p>
          <w:p w:rsidR="008E7C52" w:rsidRDefault="008E7C52" w:rsidP="008E7C52">
            <w:pPr>
              <w:numPr>
                <w:ilvl w:val="0"/>
                <w:numId w:val="33"/>
              </w:numPr>
            </w:pPr>
            <w:r>
              <w:t xml:space="preserve">On the Computer Name tab, click </w:t>
            </w:r>
            <w:r w:rsidRPr="00E4209C">
              <w:rPr>
                <w:b/>
              </w:rPr>
              <w:t>Change</w:t>
            </w:r>
            <w:r>
              <w:t>.</w:t>
            </w:r>
          </w:p>
          <w:p w:rsidR="008E7C52" w:rsidRDefault="008E7C52" w:rsidP="008E7C52">
            <w:pPr>
              <w:numPr>
                <w:ilvl w:val="0"/>
                <w:numId w:val="33"/>
              </w:numPr>
            </w:pPr>
            <w:r w:rsidRPr="00BC4D06">
              <w:t xml:space="preserve">In the Computer name box, type </w:t>
            </w:r>
            <w:r>
              <w:rPr>
                <w:b/>
              </w:rPr>
              <w:t>PRN-SRV</w:t>
            </w:r>
            <w:r w:rsidRPr="00BC4D06">
              <w:t xml:space="preserve"> and then click </w:t>
            </w:r>
            <w:r w:rsidRPr="00E4209C">
              <w:rPr>
                <w:b/>
              </w:rPr>
              <w:t>OK</w:t>
            </w:r>
            <w:r w:rsidRPr="00BC4D06">
              <w:t xml:space="preserve"> two times.</w:t>
            </w:r>
          </w:p>
          <w:p w:rsidR="008E7C52" w:rsidRDefault="008E7C52" w:rsidP="008E7C52">
            <w:pPr>
              <w:numPr>
                <w:ilvl w:val="0"/>
                <w:numId w:val="33"/>
              </w:numPr>
            </w:pPr>
            <w:r w:rsidRPr="00BC4D06">
              <w:t xml:space="preserve">Click </w:t>
            </w:r>
            <w:r w:rsidRPr="00E4209C">
              <w:rPr>
                <w:b/>
              </w:rPr>
              <w:t>Close</w:t>
            </w:r>
            <w:r w:rsidRPr="00BC4D06">
              <w:t xml:space="preserve">, and then click </w:t>
            </w:r>
            <w:r w:rsidRPr="00E4209C">
              <w:rPr>
                <w:b/>
              </w:rPr>
              <w:t>Restart Now</w:t>
            </w:r>
            <w:r w:rsidRPr="00BC4D06">
              <w:t>.</w:t>
            </w:r>
          </w:p>
        </w:tc>
      </w:tr>
    </w:tbl>
    <w:p w:rsidR="0067045E" w:rsidRPr="00EB2E92" w:rsidRDefault="0067045E" w:rsidP="008E7C52"/>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8E7C52" w:rsidTr="00BC0A48">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8E7C52" w:rsidRDefault="008E7C52" w:rsidP="00BC0A48">
            <w:pPr>
              <w:spacing w:after="75"/>
              <w:rPr>
                <w:rFonts w:ascii="Calibri" w:hAnsi="Calibri" w:cs="Calibri"/>
              </w:rPr>
            </w:pPr>
            <w:r w:rsidRPr="001A757A">
              <w:rPr>
                <w:rFonts w:ascii="Arial" w:hAnsi="Arial" w:cs="Arial"/>
                <w:noProof/>
                <w:sz w:val="20"/>
                <w:szCs w:val="20"/>
              </w:rPr>
              <w:drawing>
                <wp:inline distT="0" distB="0" distL="0" distR="0" wp14:anchorId="4A6F1519" wp14:editId="228932A8">
                  <wp:extent cx="247650" cy="247650"/>
                  <wp:effectExtent l="0" t="0" r="0" b="0"/>
                  <wp:docPr id="38" name="Picture 38"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Verdana" w:hAnsi="Verdana"/>
                <w:b/>
                <w:bCs/>
                <w:color w:val="000066"/>
                <w:sz w:val="16"/>
                <w:szCs w:val="16"/>
              </w:rPr>
              <w:t xml:space="preserve">PowerShell </w:t>
            </w:r>
          </w:p>
        </w:tc>
      </w:tr>
      <w:tr w:rsidR="008E7C52" w:rsidRPr="003E075C" w:rsidTr="00BC0A48">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8E7C52" w:rsidRDefault="008E7C52" w:rsidP="00BC0A48">
            <w:pPr>
              <w:spacing w:before="15" w:after="15"/>
              <w:ind w:left="15" w:right="15"/>
              <w:rPr>
                <w:rFonts w:ascii="Verdana" w:hAnsi="Verdana"/>
                <w:color w:val="000000"/>
                <w:sz w:val="16"/>
                <w:szCs w:val="16"/>
              </w:rPr>
            </w:pPr>
            <w:r>
              <w:rPr>
                <w:rFonts w:ascii="Verdana" w:hAnsi="Verdana"/>
                <w:color w:val="000000"/>
                <w:sz w:val="16"/>
                <w:szCs w:val="16"/>
              </w:rPr>
              <w:t>The following PowerShell commands perform the same steps. The example below is for HA-PRN1, modify computer name and issue the same command to configure HA-PRN2.</w:t>
            </w:r>
          </w:p>
          <w:p w:rsidR="008E7C52" w:rsidRDefault="008E7C52" w:rsidP="00BC0A48">
            <w:pPr>
              <w:spacing w:before="15" w:after="15"/>
              <w:ind w:left="15" w:right="15"/>
            </w:pPr>
            <w:r>
              <w:t> </w:t>
            </w:r>
          </w:p>
          <w:p w:rsidR="008E7C52" w:rsidRPr="00281366" w:rsidRDefault="008E7C52" w:rsidP="00BC0A48">
            <w:pPr>
              <w:spacing w:after="15"/>
              <w:ind w:left="720" w:right="15"/>
              <w:rPr>
                <w:rFonts w:ascii="Verdana" w:hAnsi="Verdana"/>
                <w:b/>
                <w:bCs/>
                <w:color w:val="000000"/>
                <w:sz w:val="16"/>
                <w:szCs w:val="16"/>
              </w:rPr>
            </w:pPr>
            <w:r w:rsidRPr="00281366">
              <w:rPr>
                <w:rFonts w:ascii="Verdana" w:hAnsi="Verdana"/>
                <w:b/>
                <w:bCs/>
                <w:color w:val="000000"/>
                <w:sz w:val="16"/>
                <w:szCs w:val="16"/>
              </w:rPr>
              <w:lastRenderedPageBreak/>
              <w:t xml:space="preserve">rename-computer </w:t>
            </w:r>
            <w:r>
              <w:rPr>
                <w:rFonts w:ascii="Verdana" w:hAnsi="Verdana"/>
                <w:b/>
                <w:bCs/>
                <w:color w:val="000000"/>
                <w:sz w:val="16"/>
                <w:szCs w:val="16"/>
              </w:rPr>
              <w:t>PRN-SRV</w:t>
            </w:r>
          </w:p>
          <w:p w:rsidR="008E7C52" w:rsidRPr="00281366" w:rsidRDefault="008E7C52" w:rsidP="00BC0A48">
            <w:pPr>
              <w:spacing w:after="15"/>
              <w:ind w:left="720" w:right="15"/>
              <w:rPr>
                <w:rFonts w:ascii="Verdana" w:hAnsi="Verdana"/>
                <w:b/>
                <w:bCs/>
                <w:color w:val="000000"/>
                <w:sz w:val="16"/>
                <w:szCs w:val="16"/>
              </w:rPr>
            </w:pPr>
            <w:r w:rsidRPr="00281366">
              <w:rPr>
                <w:rFonts w:ascii="Verdana" w:hAnsi="Verdana"/>
                <w:b/>
                <w:bCs/>
                <w:color w:val="000000"/>
                <w:sz w:val="16"/>
                <w:szCs w:val="16"/>
              </w:rPr>
              <w:t xml:space="preserve"> </w:t>
            </w:r>
          </w:p>
          <w:p w:rsidR="008E7C52" w:rsidRPr="003E075C" w:rsidRDefault="008E7C52" w:rsidP="00BC0A48">
            <w:pPr>
              <w:spacing w:after="15"/>
              <w:ind w:left="720" w:right="15"/>
              <w:rPr>
                <w:rFonts w:ascii="Verdana" w:hAnsi="Verdana"/>
                <w:b/>
                <w:bCs/>
                <w:color w:val="000000"/>
                <w:sz w:val="16"/>
                <w:szCs w:val="16"/>
              </w:rPr>
            </w:pPr>
            <w:r w:rsidRPr="00281366">
              <w:rPr>
                <w:rFonts w:ascii="Verdana" w:hAnsi="Verdana"/>
                <w:b/>
                <w:bCs/>
                <w:color w:val="000000"/>
                <w:sz w:val="16"/>
                <w:szCs w:val="16"/>
              </w:rPr>
              <w:t>restart-computer</w:t>
            </w:r>
          </w:p>
        </w:tc>
      </w:tr>
    </w:tbl>
    <w:p w:rsidR="0067045E" w:rsidRDefault="0067045E" w:rsidP="005A4F35"/>
    <w:p w:rsidR="004069A8" w:rsidRDefault="004069A8" w:rsidP="004069A8">
      <w:pPr>
        <w:pStyle w:val="Heading3"/>
      </w:pPr>
      <w:bookmarkStart w:id="27" w:name="_Toc318204080"/>
      <w:r>
        <w:t>Join PRN-SRV to the Domain</w:t>
      </w:r>
      <w:bookmarkEnd w:id="27"/>
    </w:p>
    <w:p w:rsidR="004069A8" w:rsidRDefault="004069A8" w:rsidP="004069A8">
      <w:r>
        <w:t>Join the PRN-SRV server to the CORP domain.</w:t>
      </w:r>
    </w:p>
    <w:p w:rsidR="004069A8" w:rsidRDefault="004069A8" w:rsidP="004069A8">
      <w:pPr>
        <w:pStyle w:val="ProcedureTitle"/>
      </w:pPr>
      <w:r>
        <w:rPr>
          <w:noProof/>
        </w:rPr>
        <w:drawing>
          <wp:inline distT="0" distB="0" distL="0" distR="0" wp14:anchorId="046910F4" wp14:editId="4DBC23C7">
            <wp:extent cx="151130" cy="151130"/>
            <wp:effectExtent l="0" t="0" r="1270" b="1270"/>
            <wp:docPr id="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EB2E92">
        <w:t xml:space="preserve">To </w:t>
      </w:r>
      <w:r>
        <w:t>join PRN-SRV to the CORP domain</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tblGrid>
      <w:tr w:rsidR="004069A8" w:rsidTr="00BC0A48">
        <w:tc>
          <w:tcPr>
            <w:tcW w:w="8478" w:type="dxa"/>
          </w:tcPr>
          <w:p w:rsidR="004069A8" w:rsidRDefault="004069A8" w:rsidP="00BC0A48">
            <w:pPr>
              <w:numPr>
                <w:ilvl w:val="0"/>
                <w:numId w:val="24"/>
              </w:numPr>
            </w:pPr>
            <w:r>
              <w:t>Logon to PRN-SRV with the local Administrator user account.</w:t>
            </w:r>
          </w:p>
          <w:p w:rsidR="004069A8" w:rsidRDefault="004069A8" w:rsidP="00BC0A48">
            <w:pPr>
              <w:numPr>
                <w:ilvl w:val="0"/>
                <w:numId w:val="24"/>
              </w:numPr>
            </w:pPr>
            <w:r>
              <w:t xml:space="preserve">In Server Manager, click on </w:t>
            </w:r>
            <w:r w:rsidRPr="00E4209C">
              <w:rPr>
                <w:b/>
              </w:rPr>
              <w:t>Local Server</w:t>
            </w:r>
            <w:r>
              <w:t xml:space="preserve"> in the Navigation pane.</w:t>
            </w:r>
          </w:p>
          <w:p w:rsidR="004069A8" w:rsidRDefault="004069A8" w:rsidP="00BC0A48">
            <w:pPr>
              <w:numPr>
                <w:ilvl w:val="0"/>
                <w:numId w:val="24"/>
              </w:numPr>
            </w:pPr>
            <w:r>
              <w:t xml:space="preserve">In the </w:t>
            </w:r>
            <w:r w:rsidRPr="00E4209C">
              <w:rPr>
                <w:b/>
              </w:rPr>
              <w:t>PROPERTIES</w:t>
            </w:r>
            <w:r>
              <w:t xml:space="preserve"> tile, click on </w:t>
            </w:r>
            <w:r w:rsidRPr="00E4209C">
              <w:rPr>
                <w:b/>
              </w:rPr>
              <w:t>WORKGROUP</w:t>
            </w:r>
            <w:r>
              <w:t xml:space="preserve"> to the right of </w:t>
            </w:r>
            <w:r w:rsidRPr="00E4209C">
              <w:rPr>
                <w:b/>
              </w:rPr>
              <w:t>Domain</w:t>
            </w:r>
            <w:r>
              <w:t>.</w:t>
            </w:r>
          </w:p>
          <w:p w:rsidR="004069A8" w:rsidRDefault="004069A8" w:rsidP="00BC0A48">
            <w:pPr>
              <w:numPr>
                <w:ilvl w:val="0"/>
                <w:numId w:val="24"/>
              </w:numPr>
            </w:pPr>
            <w:r>
              <w:t>Click Change.</w:t>
            </w:r>
          </w:p>
          <w:p w:rsidR="004069A8" w:rsidRDefault="004069A8" w:rsidP="00BC0A48">
            <w:pPr>
              <w:numPr>
                <w:ilvl w:val="0"/>
                <w:numId w:val="24"/>
              </w:numPr>
            </w:pPr>
            <w:r>
              <w:t xml:space="preserve">Select </w:t>
            </w:r>
            <w:r w:rsidRPr="00E4209C">
              <w:rPr>
                <w:b/>
              </w:rPr>
              <w:t>Domain</w:t>
            </w:r>
            <w:r>
              <w:t xml:space="preserve"> under Member of and type </w:t>
            </w:r>
            <w:r w:rsidRPr="00E4209C">
              <w:rPr>
                <w:b/>
              </w:rPr>
              <w:t>corp.contoso.com</w:t>
            </w:r>
            <w:r>
              <w:t xml:space="preserve"> and then click </w:t>
            </w:r>
            <w:r w:rsidRPr="00E4209C">
              <w:rPr>
                <w:b/>
              </w:rPr>
              <w:t>OK</w:t>
            </w:r>
            <w:r>
              <w:t>.</w:t>
            </w:r>
          </w:p>
          <w:p w:rsidR="004069A8" w:rsidRDefault="004069A8" w:rsidP="00BC0A48">
            <w:pPr>
              <w:pStyle w:val="NumberedList1"/>
              <w:numPr>
                <w:ilvl w:val="0"/>
                <w:numId w:val="24"/>
              </w:numPr>
              <w:tabs>
                <w:tab w:val="left" w:pos="360"/>
              </w:tabs>
              <w:spacing w:line="260" w:lineRule="exact"/>
            </w:pPr>
            <w:r>
              <w:t xml:space="preserve">When you see a dialog box welcoming you to the corp.contoso.com domain, click </w:t>
            </w:r>
            <w:r>
              <w:rPr>
                <w:rStyle w:val="UI"/>
              </w:rPr>
              <w:t>OK</w:t>
            </w:r>
            <w:r>
              <w:t>.</w:t>
            </w:r>
          </w:p>
          <w:p w:rsidR="004069A8" w:rsidRDefault="004069A8" w:rsidP="004069A8">
            <w:pPr>
              <w:pStyle w:val="ListParagraph"/>
              <w:numPr>
                <w:ilvl w:val="0"/>
                <w:numId w:val="24"/>
              </w:numPr>
            </w:pPr>
            <w:r>
              <w:t>Restart PRN-SRV.</w:t>
            </w:r>
          </w:p>
        </w:tc>
      </w:tr>
    </w:tbl>
    <w:p w:rsidR="004069A8" w:rsidRDefault="004069A8" w:rsidP="005A4F35"/>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4069A8" w:rsidTr="00BC0A48">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4069A8" w:rsidRDefault="004069A8" w:rsidP="00BC0A48">
            <w:pPr>
              <w:spacing w:after="75"/>
              <w:rPr>
                <w:rFonts w:ascii="Calibri" w:hAnsi="Calibri" w:cs="Calibri"/>
              </w:rPr>
            </w:pPr>
            <w:r w:rsidRPr="001A757A">
              <w:rPr>
                <w:rFonts w:ascii="Arial" w:hAnsi="Arial" w:cs="Arial"/>
                <w:noProof/>
                <w:sz w:val="20"/>
                <w:szCs w:val="20"/>
              </w:rPr>
              <w:drawing>
                <wp:inline distT="0" distB="0" distL="0" distR="0" wp14:anchorId="45B5598B" wp14:editId="5938F193">
                  <wp:extent cx="247650" cy="247650"/>
                  <wp:effectExtent l="0" t="0" r="0" b="0"/>
                  <wp:docPr id="13" name="Picture 13"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Verdana" w:hAnsi="Verdana"/>
                <w:b/>
                <w:bCs/>
                <w:color w:val="000066"/>
                <w:sz w:val="16"/>
                <w:szCs w:val="16"/>
              </w:rPr>
              <w:t xml:space="preserve">PowerShell </w:t>
            </w:r>
          </w:p>
        </w:tc>
      </w:tr>
      <w:tr w:rsidR="004069A8" w:rsidRPr="003E075C" w:rsidTr="00BC0A48">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4069A8" w:rsidRDefault="004069A8" w:rsidP="00BC0A48">
            <w:pPr>
              <w:spacing w:before="15" w:after="15"/>
              <w:ind w:left="15" w:right="15"/>
              <w:rPr>
                <w:rFonts w:ascii="Calibri" w:hAnsi="Calibri" w:cs="Calibri"/>
              </w:rPr>
            </w:pPr>
            <w:r>
              <w:rPr>
                <w:rFonts w:ascii="Verdana" w:hAnsi="Verdana"/>
                <w:color w:val="000000"/>
                <w:sz w:val="16"/>
                <w:szCs w:val="16"/>
              </w:rPr>
              <w:t>The following PowerShell commands perform the same steps:</w:t>
            </w:r>
          </w:p>
          <w:p w:rsidR="004069A8" w:rsidRDefault="004069A8" w:rsidP="00BC0A48">
            <w:pPr>
              <w:spacing w:before="15" w:after="15"/>
              <w:ind w:left="15" w:right="15"/>
            </w:pPr>
            <w:r>
              <w:t> </w:t>
            </w:r>
          </w:p>
          <w:p w:rsidR="004069A8" w:rsidRDefault="004069A8" w:rsidP="00BC0A48">
            <w:pPr>
              <w:spacing w:after="15"/>
              <w:ind w:left="720" w:right="15"/>
              <w:rPr>
                <w:rFonts w:ascii="Verdana" w:hAnsi="Verdana"/>
                <w:b/>
                <w:bCs/>
                <w:color w:val="000000"/>
                <w:sz w:val="16"/>
                <w:szCs w:val="16"/>
              </w:rPr>
            </w:pPr>
            <w:r w:rsidRPr="003F2299">
              <w:rPr>
                <w:rFonts w:ascii="Verdana" w:hAnsi="Verdana"/>
                <w:b/>
                <w:bCs/>
                <w:color w:val="000000"/>
                <w:sz w:val="16"/>
                <w:szCs w:val="16"/>
              </w:rPr>
              <w:t xml:space="preserve">add-computer </w:t>
            </w:r>
            <w:r>
              <w:rPr>
                <w:rFonts w:ascii="Verdana" w:hAnsi="Verdana"/>
                <w:b/>
                <w:bCs/>
                <w:color w:val="000000"/>
                <w:sz w:val="16"/>
                <w:szCs w:val="16"/>
              </w:rPr>
              <w:t xml:space="preserve"> </w:t>
            </w:r>
            <w:r w:rsidRPr="003F2299">
              <w:rPr>
                <w:rFonts w:ascii="Verdana" w:hAnsi="Verdana"/>
                <w:b/>
                <w:bCs/>
                <w:color w:val="000000"/>
                <w:sz w:val="16"/>
                <w:szCs w:val="16"/>
              </w:rPr>
              <w:t>-</w:t>
            </w:r>
            <w:proofErr w:type="spellStart"/>
            <w:r w:rsidRPr="003F2299">
              <w:rPr>
                <w:rFonts w:ascii="Verdana" w:hAnsi="Verdana"/>
                <w:b/>
                <w:bCs/>
                <w:color w:val="000000"/>
                <w:sz w:val="16"/>
                <w:szCs w:val="16"/>
              </w:rPr>
              <w:t>domainname</w:t>
            </w:r>
            <w:proofErr w:type="spellEnd"/>
            <w:r w:rsidRPr="003F2299">
              <w:rPr>
                <w:rFonts w:ascii="Verdana" w:hAnsi="Verdana"/>
                <w:b/>
                <w:bCs/>
                <w:color w:val="000000"/>
                <w:sz w:val="16"/>
                <w:szCs w:val="16"/>
              </w:rPr>
              <w:t xml:space="preserve"> corp.contoso.com</w:t>
            </w:r>
            <w:r>
              <w:rPr>
                <w:rFonts w:ascii="Verdana" w:hAnsi="Verdana"/>
                <w:b/>
                <w:bCs/>
                <w:color w:val="000000"/>
                <w:sz w:val="16"/>
                <w:szCs w:val="16"/>
              </w:rPr>
              <w:t xml:space="preserve"> </w:t>
            </w:r>
            <w:r w:rsidRPr="003F2299">
              <w:rPr>
                <w:rFonts w:ascii="Verdana" w:hAnsi="Verdana"/>
                <w:b/>
                <w:bCs/>
                <w:color w:val="000000"/>
                <w:sz w:val="16"/>
                <w:szCs w:val="16"/>
              </w:rPr>
              <w:t>-credential (get-credential)</w:t>
            </w:r>
            <w:r>
              <w:rPr>
                <w:rFonts w:ascii="Verdana" w:hAnsi="Verdana"/>
                <w:b/>
                <w:bCs/>
                <w:color w:val="000000"/>
                <w:sz w:val="16"/>
                <w:szCs w:val="16"/>
              </w:rPr>
              <w:t xml:space="preserve"> </w:t>
            </w:r>
          </w:p>
          <w:p w:rsidR="004069A8" w:rsidRPr="003F2299" w:rsidRDefault="004069A8" w:rsidP="00BC0A48">
            <w:pPr>
              <w:spacing w:after="15"/>
              <w:ind w:left="720" w:right="15"/>
              <w:rPr>
                <w:rFonts w:ascii="Verdana" w:hAnsi="Verdana"/>
                <w:b/>
                <w:bCs/>
                <w:color w:val="000000"/>
                <w:sz w:val="16"/>
                <w:szCs w:val="16"/>
              </w:rPr>
            </w:pPr>
          </w:p>
          <w:p w:rsidR="004069A8" w:rsidRPr="003E075C" w:rsidRDefault="004069A8" w:rsidP="00BC0A48">
            <w:pPr>
              <w:spacing w:after="15"/>
              <w:ind w:left="720" w:right="15"/>
              <w:rPr>
                <w:rFonts w:ascii="Verdana" w:hAnsi="Verdana"/>
                <w:b/>
                <w:bCs/>
                <w:color w:val="000000"/>
                <w:sz w:val="16"/>
                <w:szCs w:val="16"/>
              </w:rPr>
            </w:pPr>
            <w:r w:rsidRPr="003F2299">
              <w:rPr>
                <w:rFonts w:ascii="Verdana" w:hAnsi="Verdana"/>
                <w:b/>
                <w:bCs/>
                <w:color w:val="000000"/>
                <w:sz w:val="16"/>
                <w:szCs w:val="16"/>
              </w:rPr>
              <w:t>restart-computer</w:t>
            </w:r>
          </w:p>
        </w:tc>
      </w:tr>
    </w:tbl>
    <w:p w:rsidR="004069A8" w:rsidRDefault="004069A8" w:rsidP="005A4F35"/>
    <w:p w:rsidR="008E7C52" w:rsidRDefault="008E7C52" w:rsidP="008E7C52">
      <w:pPr>
        <w:pStyle w:val="Heading3"/>
      </w:pPr>
      <w:bookmarkStart w:id="28" w:name="_Toc318204081"/>
      <w:r>
        <w:t>Install the Print Server role service</w:t>
      </w:r>
      <w:bookmarkEnd w:id="28"/>
    </w:p>
    <w:p w:rsidR="008E7C52" w:rsidRPr="00EB2E92" w:rsidRDefault="008E7C52" w:rsidP="008E7C52">
      <w:pPr>
        <w:pStyle w:val="ProcedureTitle"/>
      </w:pPr>
      <w:r>
        <w:rPr>
          <w:noProof/>
        </w:rPr>
        <w:drawing>
          <wp:inline distT="0" distB="0" distL="0" distR="0" wp14:anchorId="78988A90" wp14:editId="0F08A150">
            <wp:extent cx="152400" cy="152400"/>
            <wp:effectExtent l="0" t="0" r="0" b="0"/>
            <wp:docPr id="4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B2E92">
        <w:t xml:space="preserve">To </w:t>
      </w:r>
      <w:r>
        <w:t>install the Print Server role and share a print queue</w:t>
      </w:r>
    </w:p>
    <w:tbl>
      <w:tblPr>
        <w:tblW w:w="0" w:type="auto"/>
        <w:tblInd w:w="360" w:type="dxa"/>
        <w:tblCellMar>
          <w:left w:w="0" w:type="dxa"/>
          <w:right w:w="0" w:type="dxa"/>
        </w:tblCellMar>
        <w:tblLook w:val="01E0" w:firstRow="1" w:lastRow="1" w:firstColumn="1" w:lastColumn="1" w:noHBand="0" w:noVBand="0"/>
      </w:tblPr>
      <w:tblGrid>
        <w:gridCol w:w="8280"/>
      </w:tblGrid>
      <w:tr w:rsidR="008E7C52" w:rsidRPr="00AC03B1" w:rsidTr="00BC0A48">
        <w:tc>
          <w:tcPr>
            <w:tcW w:w="8280" w:type="dxa"/>
          </w:tcPr>
          <w:p w:rsidR="004069A8" w:rsidRDefault="004069A8" w:rsidP="008E7C52">
            <w:pPr>
              <w:pStyle w:val="NumberedList1"/>
              <w:numPr>
                <w:ilvl w:val="0"/>
                <w:numId w:val="34"/>
              </w:numPr>
              <w:tabs>
                <w:tab w:val="left" w:pos="360"/>
              </w:tabs>
            </w:pPr>
            <w:r>
              <w:t>Logon to PRN-SRV using the CORP\Administrator user account.</w:t>
            </w:r>
          </w:p>
          <w:p w:rsidR="008E7C52" w:rsidRPr="00262C21" w:rsidRDefault="008E7C52" w:rsidP="008E7C52">
            <w:pPr>
              <w:pStyle w:val="NumberedList1"/>
              <w:numPr>
                <w:ilvl w:val="0"/>
                <w:numId w:val="34"/>
              </w:numPr>
              <w:tabs>
                <w:tab w:val="left" w:pos="360"/>
              </w:tabs>
            </w:pPr>
            <w:r>
              <w:t xml:space="preserve">In the </w:t>
            </w:r>
            <w:r w:rsidRPr="00262C21">
              <w:rPr>
                <w:b/>
              </w:rPr>
              <w:t>Dashboard</w:t>
            </w:r>
            <w:r>
              <w:t xml:space="preserve"> console of Server Manager, under </w:t>
            </w:r>
            <w:r w:rsidRPr="00262C21">
              <w:rPr>
                <w:b/>
              </w:rPr>
              <w:t>Configure this local server</w:t>
            </w:r>
            <w:r>
              <w:t xml:space="preserve">, </w:t>
            </w:r>
            <w:proofErr w:type="gramStart"/>
            <w:r>
              <w:t>click add</w:t>
            </w:r>
            <w:proofErr w:type="gramEnd"/>
            <w:r>
              <w:t xml:space="preserve"> </w:t>
            </w:r>
            <w:proofErr w:type="spellStart"/>
            <w:r w:rsidRPr="00262C21">
              <w:rPr>
                <w:b/>
              </w:rPr>
              <w:t>Add</w:t>
            </w:r>
            <w:proofErr w:type="spellEnd"/>
            <w:r w:rsidRPr="00262C21">
              <w:rPr>
                <w:b/>
              </w:rPr>
              <w:t xml:space="preserve"> roles and features</w:t>
            </w:r>
            <w:r>
              <w:t>.</w:t>
            </w:r>
          </w:p>
          <w:p w:rsidR="008E7C52" w:rsidRPr="00EB2E92" w:rsidRDefault="008E7C52" w:rsidP="008E7C52">
            <w:pPr>
              <w:pStyle w:val="NumberedList1"/>
              <w:numPr>
                <w:ilvl w:val="0"/>
                <w:numId w:val="34"/>
              </w:numPr>
              <w:tabs>
                <w:tab w:val="left" w:pos="360"/>
              </w:tabs>
            </w:pPr>
            <w:r>
              <w:lastRenderedPageBreak/>
              <w:t xml:space="preserve">Click </w:t>
            </w:r>
            <w:proofErr w:type="gramStart"/>
            <w:r w:rsidRPr="00262C21">
              <w:rPr>
                <w:b/>
              </w:rPr>
              <w:t>Next</w:t>
            </w:r>
            <w:proofErr w:type="gramEnd"/>
            <w:r>
              <w:t xml:space="preserve"> three times to get to the Select server roles screen.</w:t>
            </w:r>
          </w:p>
          <w:p w:rsidR="008E7C52" w:rsidRPr="00EB2E92" w:rsidRDefault="008E7C52" w:rsidP="008E7C52">
            <w:pPr>
              <w:pStyle w:val="NumberedList1"/>
              <w:numPr>
                <w:ilvl w:val="0"/>
                <w:numId w:val="34"/>
              </w:numPr>
              <w:tabs>
                <w:tab w:val="left" w:pos="360"/>
              </w:tabs>
            </w:pPr>
            <w:r>
              <w:t xml:space="preserve">In the Select server roles dialog, select </w:t>
            </w:r>
            <w:r w:rsidRPr="00262C21">
              <w:rPr>
                <w:b/>
              </w:rPr>
              <w:t>Print and Document Services</w:t>
            </w:r>
            <w:r>
              <w:t xml:space="preserve">, click </w:t>
            </w:r>
            <w:r w:rsidRPr="00262C21">
              <w:rPr>
                <w:b/>
              </w:rPr>
              <w:t>Add Features</w:t>
            </w:r>
            <w:r>
              <w:t xml:space="preserve"> to automatically add the Print and Document Services Tools, and then click </w:t>
            </w:r>
            <w:proofErr w:type="gramStart"/>
            <w:r w:rsidRPr="00262C21">
              <w:rPr>
                <w:b/>
              </w:rPr>
              <w:t>Next</w:t>
            </w:r>
            <w:proofErr w:type="gramEnd"/>
            <w:r>
              <w:t>.</w:t>
            </w:r>
          </w:p>
          <w:p w:rsidR="008E7C52" w:rsidRPr="00EB2E92" w:rsidRDefault="008E7C52" w:rsidP="008E7C52">
            <w:pPr>
              <w:pStyle w:val="NumberedList1"/>
              <w:numPr>
                <w:ilvl w:val="0"/>
                <w:numId w:val="34"/>
              </w:numPr>
              <w:tabs>
                <w:tab w:val="left" w:pos="360"/>
              </w:tabs>
            </w:pPr>
            <w:r>
              <w:t xml:space="preserve">Click </w:t>
            </w:r>
            <w:proofErr w:type="gramStart"/>
            <w:r w:rsidRPr="00262C21">
              <w:rPr>
                <w:b/>
              </w:rPr>
              <w:t>Next</w:t>
            </w:r>
            <w:proofErr w:type="gramEnd"/>
            <w:r>
              <w:t xml:space="preserve"> three time to get to the Select role services screen.</w:t>
            </w:r>
          </w:p>
          <w:p w:rsidR="008E7C52" w:rsidRDefault="008E7C52" w:rsidP="008E7C52">
            <w:pPr>
              <w:pStyle w:val="NumberedList1"/>
              <w:numPr>
                <w:ilvl w:val="0"/>
                <w:numId w:val="34"/>
              </w:numPr>
              <w:tabs>
                <w:tab w:val="left" w:pos="360"/>
              </w:tabs>
            </w:pPr>
            <w:r>
              <w:t xml:space="preserve">Verify that </w:t>
            </w:r>
            <w:r w:rsidRPr="00262C21">
              <w:rPr>
                <w:b/>
              </w:rPr>
              <w:t>Print Server</w:t>
            </w:r>
            <w:r>
              <w:t xml:space="preserve"> is selected and then click </w:t>
            </w:r>
            <w:proofErr w:type="gramStart"/>
            <w:r w:rsidRPr="00262C21">
              <w:rPr>
                <w:b/>
              </w:rPr>
              <w:t>Next</w:t>
            </w:r>
            <w:proofErr w:type="gramEnd"/>
            <w:r>
              <w:t xml:space="preserve">. </w:t>
            </w:r>
          </w:p>
          <w:p w:rsidR="008E7C52" w:rsidRDefault="008E7C52" w:rsidP="008E7C52">
            <w:pPr>
              <w:pStyle w:val="NumberedList1"/>
              <w:numPr>
                <w:ilvl w:val="0"/>
                <w:numId w:val="34"/>
              </w:numPr>
              <w:tabs>
                <w:tab w:val="left" w:pos="360"/>
              </w:tabs>
            </w:pPr>
            <w:r>
              <w:t xml:space="preserve">Click the box next </w:t>
            </w:r>
            <w:r w:rsidRPr="00412AB0">
              <w:rPr>
                <w:b/>
              </w:rPr>
              <w:t>to Restart the destination server automatically if required</w:t>
            </w:r>
            <w:r>
              <w:t xml:space="preserve"> and then click </w:t>
            </w:r>
            <w:r w:rsidRPr="00412AB0">
              <w:rPr>
                <w:b/>
              </w:rPr>
              <w:t>Install</w:t>
            </w:r>
            <w:r>
              <w:t>.</w:t>
            </w:r>
          </w:p>
          <w:p w:rsidR="008E7C52" w:rsidRDefault="008E7C52" w:rsidP="008E7C52">
            <w:pPr>
              <w:pStyle w:val="NumberedList1"/>
              <w:numPr>
                <w:ilvl w:val="0"/>
                <w:numId w:val="34"/>
              </w:numPr>
              <w:tabs>
                <w:tab w:val="left" w:pos="360"/>
              </w:tabs>
            </w:pPr>
            <w:r>
              <w:t xml:space="preserve">Allow the installation to complete, and then click </w:t>
            </w:r>
            <w:r w:rsidRPr="00412AB0">
              <w:rPr>
                <w:b/>
              </w:rPr>
              <w:t>Close</w:t>
            </w:r>
            <w:r>
              <w:t>.</w:t>
            </w:r>
          </w:p>
          <w:p w:rsidR="008E7C52" w:rsidRDefault="008E7C52" w:rsidP="008E7C52">
            <w:pPr>
              <w:pStyle w:val="NumberedList1"/>
              <w:numPr>
                <w:ilvl w:val="0"/>
                <w:numId w:val="34"/>
              </w:numPr>
              <w:tabs>
                <w:tab w:val="left" w:pos="360"/>
              </w:tabs>
            </w:pPr>
            <w:r>
              <w:t xml:space="preserve">After installation has completed, </w:t>
            </w:r>
            <w:r w:rsidRPr="00412AB0">
              <w:rPr>
                <w:b/>
              </w:rPr>
              <w:t>Print and Document Services</w:t>
            </w:r>
            <w:r>
              <w:t xml:space="preserve"> will appear in the Server Manager </w:t>
            </w:r>
            <w:proofErr w:type="gramStart"/>
            <w:r>
              <w:t>navigation</w:t>
            </w:r>
            <w:proofErr w:type="gramEnd"/>
            <w:r>
              <w:t xml:space="preserve"> pane.</w:t>
            </w:r>
          </w:p>
          <w:p w:rsidR="008E7C52" w:rsidRDefault="008E7C52" w:rsidP="008E7C52">
            <w:pPr>
              <w:pStyle w:val="NumberedList1"/>
              <w:numPr>
                <w:ilvl w:val="0"/>
                <w:numId w:val="34"/>
              </w:numPr>
              <w:tabs>
                <w:tab w:val="left" w:pos="360"/>
              </w:tabs>
            </w:pPr>
            <w:r>
              <w:t xml:space="preserve">Click on Print and Document Services and then click </w:t>
            </w:r>
            <w:proofErr w:type="gramStart"/>
            <w:r w:rsidRPr="00412AB0">
              <w:rPr>
                <w:b/>
              </w:rPr>
              <w:t>More</w:t>
            </w:r>
            <w:proofErr w:type="gramEnd"/>
            <w:r>
              <w:t xml:space="preserve"> on the notification titled </w:t>
            </w:r>
            <w:r w:rsidRPr="00412AB0">
              <w:rPr>
                <w:b/>
              </w:rPr>
              <w:t xml:space="preserve">Configuration required for Print Server </w:t>
            </w:r>
            <w:r>
              <w:rPr>
                <w:b/>
              </w:rPr>
              <w:t>PRN-SRV</w:t>
            </w:r>
            <w:r>
              <w:t>.</w:t>
            </w:r>
          </w:p>
          <w:p w:rsidR="008E7C52" w:rsidRDefault="008E7C52" w:rsidP="008E7C52">
            <w:pPr>
              <w:pStyle w:val="NumberedList1"/>
              <w:numPr>
                <w:ilvl w:val="0"/>
                <w:numId w:val="34"/>
              </w:numPr>
              <w:tabs>
                <w:tab w:val="left" w:pos="360"/>
              </w:tabs>
            </w:pPr>
            <w:r>
              <w:t xml:space="preserve">Click on </w:t>
            </w:r>
            <w:r w:rsidRPr="00412AB0">
              <w:rPr>
                <w:b/>
              </w:rPr>
              <w:t>Perform additional configuration</w:t>
            </w:r>
            <w:r>
              <w:t xml:space="preserve"> in the Task Details window.</w:t>
            </w:r>
          </w:p>
          <w:p w:rsidR="008E7C52" w:rsidRDefault="008E7C52" w:rsidP="008E7C52">
            <w:pPr>
              <w:pStyle w:val="NumberedList1"/>
              <w:numPr>
                <w:ilvl w:val="0"/>
                <w:numId w:val="34"/>
              </w:numPr>
              <w:tabs>
                <w:tab w:val="left" w:pos="360"/>
              </w:tabs>
            </w:pPr>
            <w:r>
              <w:t xml:space="preserve">Expand </w:t>
            </w:r>
            <w:r w:rsidRPr="00412AB0">
              <w:rPr>
                <w:b/>
              </w:rPr>
              <w:t>Print Servers</w:t>
            </w:r>
            <w:r>
              <w:t xml:space="preserve"> and then </w:t>
            </w:r>
            <w:r>
              <w:rPr>
                <w:b/>
              </w:rPr>
              <w:t>PRN-SRV</w:t>
            </w:r>
            <w:r>
              <w:t xml:space="preserve"> in the Print Management Console.</w:t>
            </w:r>
          </w:p>
          <w:p w:rsidR="008E7C52" w:rsidRDefault="008E7C52" w:rsidP="008E7C52">
            <w:pPr>
              <w:pStyle w:val="NumberedList1"/>
              <w:numPr>
                <w:ilvl w:val="0"/>
                <w:numId w:val="34"/>
              </w:numPr>
              <w:tabs>
                <w:tab w:val="left" w:pos="360"/>
              </w:tabs>
            </w:pPr>
            <w:r>
              <w:t xml:space="preserve">Right-click on Printers and select </w:t>
            </w:r>
            <w:r w:rsidRPr="00412AB0">
              <w:rPr>
                <w:b/>
              </w:rPr>
              <w:t>Add Printer</w:t>
            </w:r>
            <w:r>
              <w:t>.</w:t>
            </w:r>
          </w:p>
          <w:p w:rsidR="008E7C52" w:rsidRDefault="008E7C52" w:rsidP="008E7C52">
            <w:pPr>
              <w:pStyle w:val="NumberedList1"/>
              <w:numPr>
                <w:ilvl w:val="0"/>
                <w:numId w:val="34"/>
              </w:numPr>
              <w:tabs>
                <w:tab w:val="left" w:pos="360"/>
              </w:tabs>
            </w:pPr>
            <w:r>
              <w:t xml:space="preserve">Select </w:t>
            </w:r>
            <w:r>
              <w:rPr>
                <w:b/>
              </w:rPr>
              <w:t>Add a TCP/IP or Web Services Printer by IP address or hostname</w:t>
            </w:r>
            <w:r>
              <w:t xml:space="preserve"> and then click </w:t>
            </w:r>
            <w:proofErr w:type="gramStart"/>
            <w:r w:rsidRPr="00412AB0">
              <w:rPr>
                <w:b/>
              </w:rPr>
              <w:t>Next</w:t>
            </w:r>
            <w:proofErr w:type="gramEnd"/>
            <w:r>
              <w:t>.</w:t>
            </w:r>
          </w:p>
          <w:p w:rsidR="008E7C52" w:rsidRDefault="008E7C52" w:rsidP="008E7C52">
            <w:pPr>
              <w:pStyle w:val="NumberedList1"/>
              <w:numPr>
                <w:ilvl w:val="0"/>
                <w:numId w:val="34"/>
              </w:numPr>
              <w:tabs>
                <w:tab w:val="left" w:pos="360"/>
              </w:tabs>
            </w:pPr>
            <w:r>
              <w:t xml:space="preserve">Change the Type of Device to </w:t>
            </w:r>
            <w:r w:rsidRPr="00931D52">
              <w:rPr>
                <w:b/>
              </w:rPr>
              <w:t>TCP/IP Device</w:t>
            </w:r>
            <w:r>
              <w:t xml:space="preserve"> and Enter </w:t>
            </w:r>
            <w:r w:rsidRPr="00931D52">
              <w:rPr>
                <w:b/>
              </w:rPr>
              <w:t>10.0.0.200</w:t>
            </w:r>
            <w:r>
              <w:t xml:space="preserve"> into the Host name box and then click </w:t>
            </w:r>
            <w:proofErr w:type="gramStart"/>
            <w:r w:rsidRPr="00931D52">
              <w:rPr>
                <w:b/>
              </w:rPr>
              <w:t>Next</w:t>
            </w:r>
            <w:proofErr w:type="gramEnd"/>
            <w:r>
              <w:t>.</w:t>
            </w:r>
          </w:p>
          <w:p w:rsidR="008E7C52" w:rsidRDefault="008E7C52" w:rsidP="008E7C52">
            <w:pPr>
              <w:pStyle w:val="NumberedList1"/>
              <w:numPr>
                <w:ilvl w:val="0"/>
                <w:numId w:val="34"/>
              </w:numPr>
              <w:tabs>
                <w:tab w:val="left" w:pos="360"/>
              </w:tabs>
            </w:pPr>
            <w:r>
              <w:t xml:space="preserve">Select </w:t>
            </w:r>
            <w:r w:rsidRPr="00412AB0">
              <w:rPr>
                <w:b/>
              </w:rPr>
              <w:t>Install a new driver</w:t>
            </w:r>
            <w:r>
              <w:t xml:space="preserve"> and then click </w:t>
            </w:r>
            <w:proofErr w:type="gramStart"/>
            <w:r w:rsidRPr="00412AB0">
              <w:rPr>
                <w:b/>
              </w:rPr>
              <w:t>Next</w:t>
            </w:r>
            <w:proofErr w:type="gramEnd"/>
            <w:r>
              <w:t>.</w:t>
            </w:r>
          </w:p>
          <w:p w:rsidR="008E7C52" w:rsidRDefault="008E7C52" w:rsidP="008E7C52">
            <w:pPr>
              <w:pStyle w:val="NumberedList1"/>
              <w:numPr>
                <w:ilvl w:val="0"/>
                <w:numId w:val="34"/>
              </w:numPr>
              <w:tabs>
                <w:tab w:val="left" w:pos="360"/>
              </w:tabs>
            </w:pPr>
            <w:r>
              <w:t xml:space="preserve">Select </w:t>
            </w:r>
            <w:r w:rsidRPr="00412AB0">
              <w:rPr>
                <w:b/>
              </w:rPr>
              <w:t>Microsoft</w:t>
            </w:r>
            <w:r>
              <w:t xml:space="preserve"> as the </w:t>
            </w:r>
            <w:proofErr w:type="spellStart"/>
            <w:r>
              <w:t>Manafacturer</w:t>
            </w:r>
            <w:proofErr w:type="spellEnd"/>
            <w:r>
              <w:t xml:space="preserve"> and then </w:t>
            </w:r>
            <w:r w:rsidRPr="00412AB0">
              <w:rPr>
                <w:b/>
              </w:rPr>
              <w:t>Microsoft XPS Class Driver</w:t>
            </w:r>
            <w:r>
              <w:t xml:space="preserve"> under Printers and then click </w:t>
            </w:r>
            <w:proofErr w:type="gramStart"/>
            <w:r w:rsidRPr="00407963">
              <w:rPr>
                <w:b/>
              </w:rPr>
              <w:t>Next</w:t>
            </w:r>
            <w:proofErr w:type="gramEnd"/>
            <w:r>
              <w:t>.</w:t>
            </w:r>
          </w:p>
          <w:p w:rsidR="008E7C52" w:rsidRDefault="008E7C52" w:rsidP="008E7C52">
            <w:pPr>
              <w:pStyle w:val="NumberedList1"/>
              <w:numPr>
                <w:ilvl w:val="0"/>
                <w:numId w:val="34"/>
              </w:numPr>
              <w:tabs>
                <w:tab w:val="left" w:pos="360"/>
              </w:tabs>
            </w:pPr>
            <w:r>
              <w:t xml:space="preserve">Click </w:t>
            </w:r>
            <w:proofErr w:type="gramStart"/>
            <w:r w:rsidRPr="00407963">
              <w:rPr>
                <w:b/>
              </w:rPr>
              <w:t>Next</w:t>
            </w:r>
            <w:proofErr w:type="gramEnd"/>
            <w:r>
              <w:t xml:space="preserve"> two times to accept the default printer name and share name and install the printer.</w:t>
            </w:r>
          </w:p>
          <w:p w:rsidR="008E7C52" w:rsidRDefault="008E7C52" w:rsidP="008E7C52">
            <w:pPr>
              <w:pStyle w:val="NumberedList1"/>
              <w:numPr>
                <w:ilvl w:val="0"/>
                <w:numId w:val="34"/>
              </w:numPr>
              <w:tabs>
                <w:tab w:val="left" w:pos="360"/>
              </w:tabs>
            </w:pPr>
            <w:r>
              <w:t>Click Finish to close the Network Printer Installation Wizard.</w:t>
            </w:r>
          </w:p>
          <w:p w:rsidR="008E7C52" w:rsidRDefault="008E7C52" w:rsidP="008E7C52">
            <w:pPr>
              <w:pStyle w:val="NumberedList1"/>
              <w:numPr>
                <w:ilvl w:val="0"/>
                <w:numId w:val="34"/>
              </w:numPr>
              <w:tabs>
                <w:tab w:val="left" w:pos="360"/>
              </w:tabs>
            </w:pPr>
            <w:r>
              <w:t xml:space="preserve">In the Print Management Console, right click on the Microsoft XPS Class Driver printer and select </w:t>
            </w:r>
            <w:r w:rsidRPr="00A95B0E">
              <w:rPr>
                <w:b/>
              </w:rPr>
              <w:t>Properties</w:t>
            </w:r>
            <w:r>
              <w:t>.</w:t>
            </w:r>
          </w:p>
          <w:p w:rsidR="008E7C52" w:rsidRPr="00AC03B1" w:rsidRDefault="008E7C52" w:rsidP="008E7C52">
            <w:pPr>
              <w:pStyle w:val="NumberedList1"/>
              <w:numPr>
                <w:ilvl w:val="0"/>
                <w:numId w:val="34"/>
              </w:numPr>
              <w:tabs>
                <w:tab w:val="left" w:pos="360"/>
              </w:tabs>
            </w:pPr>
            <w:r>
              <w:lastRenderedPageBreak/>
              <w:t xml:space="preserve">Click the </w:t>
            </w:r>
            <w:r w:rsidRPr="00A95B0E">
              <w:rPr>
                <w:b/>
              </w:rPr>
              <w:t>Sharing</w:t>
            </w:r>
            <w:r>
              <w:t xml:space="preserve"> tab and then click the box next to </w:t>
            </w:r>
            <w:r w:rsidRPr="00A95B0E">
              <w:rPr>
                <w:b/>
              </w:rPr>
              <w:t>List in the directory</w:t>
            </w:r>
            <w:r>
              <w:t xml:space="preserve">, and then click </w:t>
            </w:r>
            <w:r w:rsidRPr="00A95B0E">
              <w:rPr>
                <w:b/>
              </w:rPr>
              <w:t>OK</w:t>
            </w:r>
            <w:r>
              <w:t>.</w:t>
            </w:r>
          </w:p>
        </w:tc>
      </w:tr>
    </w:tbl>
    <w:p w:rsidR="008E7C52" w:rsidRDefault="008E7C52" w:rsidP="008E7C52"/>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8E7C52" w:rsidRPr="00031374" w:rsidTr="00BC0A48">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8E7C52" w:rsidRPr="00031374" w:rsidRDefault="008E7C52" w:rsidP="00BC0A48">
            <w:pPr>
              <w:spacing w:after="75"/>
              <w:rPr>
                <w:rFonts w:cs="Calibri"/>
              </w:rPr>
            </w:pPr>
            <w:r w:rsidRPr="00031374">
              <w:rPr>
                <w:rFonts w:ascii="Arial" w:hAnsi="Arial" w:cs="Arial"/>
                <w:noProof/>
                <w:sz w:val="20"/>
                <w:szCs w:val="20"/>
              </w:rPr>
              <w:drawing>
                <wp:inline distT="0" distB="0" distL="0" distR="0" wp14:anchorId="59213C39" wp14:editId="6B103F74">
                  <wp:extent cx="247650" cy="247650"/>
                  <wp:effectExtent l="0" t="0" r="0" b="0"/>
                  <wp:docPr id="42" name="Picture 42"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31374">
              <w:rPr>
                <w:rFonts w:ascii="Verdana" w:hAnsi="Verdana"/>
                <w:b/>
                <w:bCs/>
                <w:color w:val="000066"/>
                <w:sz w:val="16"/>
                <w:szCs w:val="16"/>
              </w:rPr>
              <w:t xml:space="preserve">PowerShell </w:t>
            </w:r>
          </w:p>
        </w:tc>
      </w:tr>
      <w:tr w:rsidR="008E7C52" w:rsidRPr="00031374" w:rsidTr="00BC0A48">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8E7C52" w:rsidRPr="00031374" w:rsidRDefault="008E7C52" w:rsidP="00BC0A48">
            <w:pPr>
              <w:spacing w:before="15" w:after="15"/>
              <w:ind w:left="15" w:right="15"/>
              <w:rPr>
                <w:rFonts w:cs="Calibri"/>
              </w:rPr>
            </w:pPr>
            <w:r w:rsidRPr="00031374">
              <w:rPr>
                <w:rFonts w:ascii="Verdana" w:hAnsi="Verdana"/>
                <w:color w:val="000000"/>
                <w:sz w:val="16"/>
                <w:szCs w:val="16"/>
              </w:rPr>
              <w:t>The following PowerShell commands perform the same steps:</w:t>
            </w:r>
          </w:p>
          <w:p w:rsidR="008E7C52" w:rsidRPr="00031374" w:rsidRDefault="008E7C52" w:rsidP="00BC0A48">
            <w:pPr>
              <w:spacing w:before="15" w:after="15"/>
              <w:ind w:left="15" w:right="15"/>
            </w:pPr>
            <w:r w:rsidRPr="00031374">
              <w:t> </w:t>
            </w:r>
          </w:p>
          <w:p w:rsidR="008E7C52" w:rsidRPr="00031374" w:rsidRDefault="008E7C52" w:rsidP="00BC0A48">
            <w:pPr>
              <w:spacing w:after="15"/>
              <w:ind w:left="720" w:right="15"/>
              <w:rPr>
                <w:rFonts w:ascii="Verdana" w:hAnsi="Verdana"/>
                <w:b/>
                <w:bCs/>
                <w:color w:val="000000"/>
                <w:sz w:val="16"/>
                <w:szCs w:val="16"/>
              </w:rPr>
            </w:pPr>
            <w:r w:rsidRPr="00031374">
              <w:rPr>
                <w:rFonts w:ascii="Verdana" w:hAnsi="Verdana"/>
                <w:b/>
                <w:bCs/>
                <w:color w:val="000000"/>
                <w:sz w:val="16"/>
                <w:szCs w:val="16"/>
              </w:rPr>
              <w:t>Add-</w:t>
            </w:r>
            <w:proofErr w:type="spellStart"/>
            <w:r w:rsidRPr="00031374">
              <w:rPr>
                <w:rFonts w:ascii="Verdana" w:hAnsi="Verdana"/>
                <w:b/>
                <w:bCs/>
                <w:color w:val="000000"/>
                <w:sz w:val="16"/>
                <w:szCs w:val="16"/>
              </w:rPr>
              <w:t>WindowsFeature</w:t>
            </w:r>
            <w:proofErr w:type="spellEnd"/>
            <w:r w:rsidRPr="00031374">
              <w:rPr>
                <w:rFonts w:ascii="Verdana" w:hAnsi="Verdana"/>
                <w:b/>
                <w:bCs/>
                <w:color w:val="000000"/>
                <w:sz w:val="16"/>
                <w:szCs w:val="16"/>
              </w:rPr>
              <w:t xml:space="preserve"> </w:t>
            </w:r>
            <w:r>
              <w:rPr>
                <w:rFonts w:ascii="Verdana" w:hAnsi="Verdana"/>
                <w:b/>
                <w:bCs/>
                <w:color w:val="000000"/>
                <w:sz w:val="16"/>
                <w:szCs w:val="16"/>
              </w:rPr>
              <w:t>Print-Server</w:t>
            </w:r>
          </w:p>
          <w:p w:rsidR="008E7C52" w:rsidRPr="00031374" w:rsidRDefault="008E7C52" w:rsidP="00BC0A48">
            <w:pPr>
              <w:spacing w:after="15"/>
              <w:ind w:left="720" w:right="15"/>
              <w:rPr>
                <w:rFonts w:ascii="Verdana" w:hAnsi="Verdana"/>
                <w:b/>
                <w:bCs/>
                <w:color w:val="000000"/>
                <w:sz w:val="16"/>
                <w:szCs w:val="16"/>
              </w:rPr>
            </w:pPr>
          </w:p>
          <w:p w:rsidR="008E7C52" w:rsidRPr="00031374" w:rsidRDefault="008E7C52" w:rsidP="00BC0A48">
            <w:pPr>
              <w:spacing w:after="15"/>
              <w:ind w:left="720" w:right="15"/>
              <w:rPr>
                <w:rFonts w:ascii="Verdana" w:hAnsi="Verdana"/>
                <w:b/>
                <w:bCs/>
                <w:color w:val="000000"/>
                <w:sz w:val="16"/>
                <w:szCs w:val="16"/>
              </w:rPr>
            </w:pPr>
            <w:r w:rsidRPr="00031374">
              <w:rPr>
                <w:rFonts w:ascii="Verdana" w:hAnsi="Verdana"/>
                <w:b/>
                <w:bCs/>
                <w:color w:val="000000"/>
                <w:sz w:val="16"/>
                <w:szCs w:val="16"/>
              </w:rPr>
              <w:t>Add-</w:t>
            </w:r>
            <w:proofErr w:type="spellStart"/>
            <w:r w:rsidRPr="00031374">
              <w:rPr>
                <w:rFonts w:ascii="Verdana" w:hAnsi="Verdana"/>
                <w:b/>
                <w:bCs/>
                <w:color w:val="000000"/>
                <w:sz w:val="16"/>
                <w:szCs w:val="16"/>
              </w:rPr>
              <w:t>WindowsFeature</w:t>
            </w:r>
            <w:proofErr w:type="spellEnd"/>
            <w:r w:rsidRPr="00031374">
              <w:rPr>
                <w:rFonts w:ascii="Verdana" w:hAnsi="Verdana"/>
                <w:b/>
                <w:bCs/>
                <w:color w:val="000000"/>
                <w:sz w:val="16"/>
                <w:szCs w:val="16"/>
              </w:rPr>
              <w:t xml:space="preserve"> RSAT-</w:t>
            </w:r>
            <w:r>
              <w:rPr>
                <w:rFonts w:ascii="Verdana" w:hAnsi="Verdana"/>
                <w:b/>
                <w:bCs/>
                <w:color w:val="000000"/>
                <w:sz w:val="16"/>
                <w:szCs w:val="16"/>
              </w:rPr>
              <w:t>Print-Services</w:t>
            </w:r>
          </w:p>
          <w:p w:rsidR="008E7C52" w:rsidRPr="00031374" w:rsidRDefault="008E7C52" w:rsidP="00BC0A48">
            <w:pPr>
              <w:spacing w:after="15"/>
              <w:ind w:left="720" w:right="15"/>
              <w:rPr>
                <w:rFonts w:ascii="Verdana" w:hAnsi="Verdana"/>
                <w:b/>
                <w:bCs/>
                <w:color w:val="000000"/>
                <w:sz w:val="16"/>
                <w:szCs w:val="16"/>
              </w:rPr>
            </w:pPr>
          </w:p>
          <w:p w:rsidR="008E7C52" w:rsidRDefault="008E7C52" w:rsidP="00BC0A48">
            <w:pPr>
              <w:spacing w:after="15"/>
              <w:ind w:left="720" w:right="15"/>
              <w:rPr>
                <w:rFonts w:ascii="Verdana" w:hAnsi="Verdana"/>
                <w:b/>
                <w:bCs/>
                <w:color w:val="000000"/>
                <w:sz w:val="16"/>
                <w:szCs w:val="16"/>
              </w:rPr>
            </w:pPr>
            <w:r>
              <w:rPr>
                <w:rFonts w:ascii="Verdana" w:hAnsi="Verdana"/>
                <w:b/>
                <w:bCs/>
                <w:color w:val="000000"/>
                <w:sz w:val="16"/>
                <w:szCs w:val="16"/>
              </w:rPr>
              <w:t>Add-</w:t>
            </w:r>
            <w:proofErr w:type="spellStart"/>
            <w:r>
              <w:rPr>
                <w:rFonts w:ascii="Verdana" w:hAnsi="Verdana"/>
                <w:b/>
                <w:bCs/>
                <w:color w:val="000000"/>
                <w:sz w:val="16"/>
                <w:szCs w:val="16"/>
              </w:rPr>
              <w:t>PrinterPort</w:t>
            </w:r>
            <w:proofErr w:type="spellEnd"/>
            <w:r>
              <w:rPr>
                <w:rFonts w:ascii="Verdana" w:hAnsi="Verdana"/>
                <w:b/>
                <w:bCs/>
                <w:color w:val="000000"/>
                <w:sz w:val="16"/>
                <w:szCs w:val="16"/>
              </w:rPr>
              <w:t xml:space="preserve"> -name Test -</w:t>
            </w:r>
            <w:proofErr w:type="spellStart"/>
            <w:r>
              <w:rPr>
                <w:rFonts w:ascii="Verdana" w:hAnsi="Verdana"/>
                <w:b/>
                <w:bCs/>
                <w:color w:val="000000"/>
                <w:sz w:val="16"/>
                <w:szCs w:val="16"/>
              </w:rPr>
              <w:t>PrinterHostAddress</w:t>
            </w:r>
            <w:proofErr w:type="spellEnd"/>
            <w:r>
              <w:rPr>
                <w:rFonts w:ascii="Verdana" w:hAnsi="Verdana"/>
                <w:b/>
                <w:bCs/>
                <w:color w:val="000000"/>
                <w:sz w:val="16"/>
                <w:szCs w:val="16"/>
              </w:rPr>
              <w:t xml:space="preserve"> "10.0.0.200"</w:t>
            </w:r>
          </w:p>
          <w:p w:rsidR="008E7C52" w:rsidRDefault="008E7C52" w:rsidP="00BC0A48">
            <w:pPr>
              <w:spacing w:after="15"/>
              <w:ind w:left="720" w:right="15"/>
              <w:rPr>
                <w:rFonts w:ascii="Verdana" w:hAnsi="Verdana"/>
                <w:b/>
                <w:bCs/>
                <w:color w:val="000000"/>
                <w:sz w:val="16"/>
                <w:szCs w:val="16"/>
              </w:rPr>
            </w:pPr>
          </w:p>
          <w:p w:rsidR="008E7C52" w:rsidRDefault="008E7C52" w:rsidP="00BC0A48">
            <w:pPr>
              <w:spacing w:after="15"/>
              <w:ind w:left="720" w:right="15"/>
              <w:rPr>
                <w:rFonts w:ascii="Verdana" w:hAnsi="Verdana"/>
                <w:b/>
                <w:bCs/>
                <w:color w:val="000000"/>
                <w:sz w:val="16"/>
                <w:szCs w:val="16"/>
              </w:rPr>
            </w:pPr>
            <w:r>
              <w:rPr>
                <w:rFonts w:ascii="Verdana" w:hAnsi="Verdana"/>
                <w:b/>
                <w:bCs/>
                <w:color w:val="000000"/>
                <w:sz w:val="16"/>
                <w:szCs w:val="16"/>
              </w:rPr>
              <w:t>Add-</w:t>
            </w:r>
            <w:proofErr w:type="spellStart"/>
            <w:r>
              <w:rPr>
                <w:rFonts w:ascii="Verdana" w:hAnsi="Verdana"/>
                <w:b/>
                <w:bCs/>
                <w:color w:val="000000"/>
                <w:sz w:val="16"/>
                <w:szCs w:val="16"/>
              </w:rPr>
              <w:t>PrinterDriver</w:t>
            </w:r>
            <w:proofErr w:type="spellEnd"/>
            <w:r>
              <w:rPr>
                <w:rFonts w:ascii="Verdana" w:hAnsi="Verdana"/>
                <w:b/>
                <w:bCs/>
                <w:color w:val="000000"/>
                <w:sz w:val="16"/>
                <w:szCs w:val="16"/>
              </w:rPr>
              <w:t xml:space="preserve"> -name "Microsoft XPS Class Driver"</w:t>
            </w:r>
          </w:p>
          <w:p w:rsidR="008E7C52" w:rsidRDefault="008E7C52" w:rsidP="00BC0A48">
            <w:pPr>
              <w:spacing w:after="15"/>
              <w:ind w:left="720" w:right="15"/>
              <w:rPr>
                <w:rFonts w:ascii="Verdana" w:hAnsi="Verdana"/>
                <w:b/>
                <w:bCs/>
                <w:color w:val="000000"/>
                <w:sz w:val="16"/>
                <w:szCs w:val="16"/>
              </w:rPr>
            </w:pPr>
          </w:p>
          <w:p w:rsidR="008E7C52" w:rsidRDefault="008E7C52" w:rsidP="00BC0A48">
            <w:pPr>
              <w:spacing w:after="15"/>
              <w:ind w:left="720" w:right="15"/>
              <w:rPr>
                <w:rFonts w:ascii="Verdana" w:hAnsi="Verdana"/>
                <w:b/>
                <w:bCs/>
                <w:color w:val="000000"/>
                <w:sz w:val="16"/>
                <w:szCs w:val="16"/>
              </w:rPr>
            </w:pPr>
            <w:r>
              <w:rPr>
                <w:rFonts w:ascii="Verdana" w:hAnsi="Verdana"/>
                <w:b/>
                <w:bCs/>
                <w:color w:val="000000"/>
                <w:sz w:val="16"/>
                <w:szCs w:val="16"/>
              </w:rPr>
              <w:t>Add-Printer -name "Microsoft XPS Printer" -</w:t>
            </w:r>
            <w:proofErr w:type="spellStart"/>
            <w:r>
              <w:rPr>
                <w:rFonts w:ascii="Verdana" w:hAnsi="Verdana"/>
                <w:b/>
                <w:bCs/>
                <w:color w:val="000000"/>
                <w:sz w:val="16"/>
                <w:szCs w:val="16"/>
              </w:rPr>
              <w:t>DriverName</w:t>
            </w:r>
            <w:proofErr w:type="spellEnd"/>
            <w:r>
              <w:rPr>
                <w:rFonts w:ascii="Verdana" w:hAnsi="Verdana"/>
                <w:b/>
                <w:bCs/>
                <w:color w:val="000000"/>
                <w:sz w:val="16"/>
                <w:szCs w:val="16"/>
              </w:rPr>
              <w:t xml:space="preserve"> "Microsoft XPS Class Driver" -Shared -</w:t>
            </w:r>
            <w:proofErr w:type="spellStart"/>
            <w:r>
              <w:rPr>
                <w:rFonts w:ascii="Verdana" w:hAnsi="Verdana"/>
                <w:b/>
                <w:bCs/>
                <w:color w:val="000000"/>
                <w:sz w:val="16"/>
                <w:szCs w:val="16"/>
              </w:rPr>
              <w:t>ShareName</w:t>
            </w:r>
            <w:proofErr w:type="spellEnd"/>
            <w:r>
              <w:rPr>
                <w:rFonts w:ascii="Verdana" w:hAnsi="Verdana"/>
                <w:b/>
                <w:bCs/>
                <w:color w:val="000000"/>
                <w:sz w:val="16"/>
                <w:szCs w:val="16"/>
              </w:rPr>
              <w:t xml:space="preserve"> "Microsoft XPS Class Driver" -</w:t>
            </w:r>
            <w:proofErr w:type="spellStart"/>
            <w:r>
              <w:rPr>
                <w:rFonts w:ascii="Verdana" w:hAnsi="Verdana"/>
                <w:b/>
                <w:bCs/>
                <w:color w:val="000000"/>
                <w:sz w:val="16"/>
                <w:szCs w:val="16"/>
              </w:rPr>
              <w:t>PortName</w:t>
            </w:r>
            <w:proofErr w:type="spellEnd"/>
            <w:r>
              <w:rPr>
                <w:rFonts w:ascii="Verdana" w:hAnsi="Verdana"/>
                <w:b/>
                <w:bCs/>
                <w:color w:val="000000"/>
                <w:sz w:val="16"/>
                <w:szCs w:val="16"/>
              </w:rPr>
              <w:t xml:space="preserve"> Test -Published</w:t>
            </w:r>
          </w:p>
          <w:p w:rsidR="008E7C52" w:rsidRDefault="008E7C52" w:rsidP="00BC0A48">
            <w:pPr>
              <w:spacing w:after="15"/>
              <w:ind w:left="720" w:right="15"/>
              <w:rPr>
                <w:rFonts w:ascii="Verdana" w:hAnsi="Verdana"/>
                <w:b/>
                <w:bCs/>
                <w:color w:val="000000"/>
                <w:sz w:val="16"/>
                <w:szCs w:val="16"/>
              </w:rPr>
            </w:pPr>
          </w:p>
          <w:p w:rsidR="008E7C52" w:rsidRPr="00031374" w:rsidRDefault="008E7C52" w:rsidP="00BC0A48">
            <w:pPr>
              <w:spacing w:after="15"/>
              <w:ind w:left="720" w:right="15"/>
              <w:rPr>
                <w:rFonts w:ascii="Verdana" w:hAnsi="Verdana"/>
                <w:b/>
                <w:bCs/>
                <w:color w:val="000000"/>
                <w:sz w:val="16"/>
                <w:szCs w:val="16"/>
              </w:rPr>
            </w:pPr>
          </w:p>
        </w:tc>
      </w:tr>
    </w:tbl>
    <w:p w:rsidR="008E7C52" w:rsidRDefault="008E7C52" w:rsidP="005A4F35"/>
    <w:p w:rsidR="00D54914" w:rsidRDefault="004675B6" w:rsidP="00D54914">
      <w:pPr>
        <w:pStyle w:val="Heading2"/>
      </w:pPr>
      <w:bookmarkStart w:id="29" w:name="_Toc318204082"/>
      <w:r>
        <w:t xml:space="preserve">Step </w:t>
      </w:r>
      <w:r w:rsidR="00066091">
        <w:t>6</w:t>
      </w:r>
      <w:r w:rsidR="00D54914">
        <w:t xml:space="preserve">: </w:t>
      </w:r>
      <w:r w:rsidR="00DB08D0">
        <w:t>Configure VM Monitoring for PRN-SRV</w:t>
      </w:r>
      <w:bookmarkEnd w:id="29"/>
    </w:p>
    <w:p w:rsidR="00BC0A48" w:rsidRPr="00BC0A48" w:rsidRDefault="00BC0A48" w:rsidP="00BC0A48">
      <w:r>
        <w:t>VM Monitoring for the PRN-SRV virtual machine is configured using Failover Cluster Manager.</w:t>
      </w:r>
    </w:p>
    <w:p w:rsidR="005A4F35" w:rsidRDefault="00BC0A48" w:rsidP="005A4F35">
      <w:bookmarkStart w:id="30" w:name="_Toc267920550"/>
      <w:bookmarkStart w:id="31" w:name="_Toc267996681"/>
      <w:r>
        <w:t xml:space="preserve">Enabling and configuring VM monitoring </w:t>
      </w:r>
      <w:r w:rsidR="005A4F35">
        <w:t>consists of the following procedures:</w:t>
      </w:r>
    </w:p>
    <w:p w:rsidR="005A4F35" w:rsidRDefault="00BC0A48" w:rsidP="005A4F35">
      <w:pPr>
        <w:pStyle w:val="BulletedList1"/>
        <w:numPr>
          <w:ilvl w:val="0"/>
          <w:numId w:val="12"/>
        </w:numPr>
        <w:tabs>
          <w:tab w:val="left" w:pos="360"/>
        </w:tabs>
      </w:pPr>
      <w:r>
        <w:t>Configure PRN-SRV for VM Monitoring</w:t>
      </w:r>
    </w:p>
    <w:p w:rsidR="005A4F35" w:rsidRDefault="00BC0A48" w:rsidP="005A4F35">
      <w:pPr>
        <w:pStyle w:val="BulletedList1"/>
        <w:numPr>
          <w:ilvl w:val="0"/>
          <w:numId w:val="12"/>
        </w:numPr>
        <w:tabs>
          <w:tab w:val="left" w:pos="360"/>
        </w:tabs>
      </w:pPr>
      <w:r>
        <w:t>Configure HVCLUSTER for to monitor PRN-SRV</w:t>
      </w:r>
    </w:p>
    <w:p w:rsidR="005A4F35" w:rsidRDefault="005A4F35" w:rsidP="005A4F35">
      <w:r>
        <w:t>The following sections explain these procedures in detail.</w:t>
      </w:r>
    </w:p>
    <w:p w:rsidR="005A4F35" w:rsidRPr="00EB2E92" w:rsidRDefault="00BC0A48" w:rsidP="005A4F35">
      <w:pPr>
        <w:pStyle w:val="Heading3"/>
      </w:pPr>
      <w:bookmarkStart w:id="32" w:name="_Toc318204083"/>
      <w:r>
        <w:t>Configure PRN-SRV Firewall to allow VM Monitoring</w:t>
      </w:r>
      <w:bookmarkEnd w:id="32"/>
    </w:p>
    <w:p w:rsidR="005A4F35" w:rsidRPr="00EB2E92" w:rsidRDefault="00BC0A48" w:rsidP="005A4F35">
      <w:r>
        <w:t>Enable the VM monitoring firewall exception.</w:t>
      </w:r>
    </w:p>
    <w:p w:rsidR="005A4F35" w:rsidRPr="00EB2E92" w:rsidRDefault="005A4F35" w:rsidP="005A4F35">
      <w:pPr>
        <w:pStyle w:val="ProcedureTitle"/>
      </w:pPr>
      <w:r>
        <w:rPr>
          <w:noProof/>
        </w:rPr>
        <w:drawing>
          <wp:inline distT="0" distB="0" distL="0" distR="0" wp14:anchorId="695F42CB" wp14:editId="0692571E">
            <wp:extent cx="151130" cy="151130"/>
            <wp:effectExtent l="0" t="0" r="1270" b="1270"/>
            <wp:docPr id="1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EB2E92">
        <w:t xml:space="preserve">To </w:t>
      </w:r>
      <w:r w:rsidR="00BC0A48">
        <w:t>enable the VM monitoring firewall exception</w:t>
      </w:r>
    </w:p>
    <w:tbl>
      <w:tblPr>
        <w:tblW w:w="0" w:type="auto"/>
        <w:tblInd w:w="360" w:type="dxa"/>
        <w:tblCellMar>
          <w:left w:w="0" w:type="dxa"/>
          <w:right w:w="0" w:type="dxa"/>
        </w:tblCellMar>
        <w:tblLook w:val="01E0" w:firstRow="1" w:lastRow="1" w:firstColumn="1" w:lastColumn="1" w:noHBand="0" w:noVBand="0"/>
      </w:tblPr>
      <w:tblGrid>
        <w:gridCol w:w="8280"/>
      </w:tblGrid>
      <w:tr w:rsidR="005A4F35" w:rsidRPr="00AC03B1" w:rsidTr="00023FE3">
        <w:tc>
          <w:tcPr>
            <w:tcW w:w="8280" w:type="dxa"/>
          </w:tcPr>
          <w:p w:rsidR="005A4F35" w:rsidRDefault="00BC0A48" w:rsidP="00BC0A48">
            <w:pPr>
              <w:pStyle w:val="NumberedList1"/>
              <w:numPr>
                <w:ilvl w:val="0"/>
                <w:numId w:val="35"/>
              </w:numPr>
              <w:tabs>
                <w:tab w:val="left" w:pos="360"/>
              </w:tabs>
            </w:pPr>
            <w:r>
              <w:t>Logon to PRN-SRV using the CORP\Administrator user account.</w:t>
            </w:r>
          </w:p>
          <w:p w:rsidR="00BC0A48" w:rsidRDefault="00BC0A48" w:rsidP="00BC0A48">
            <w:pPr>
              <w:pStyle w:val="NumberedList1"/>
              <w:numPr>
                <w:ilvl w:val="0"/>
                <w:numId w:val="35"/>
              </w:numPr>
              <w:tabs>
                <w:tab w:val="left" w:pos="360"/>
              </w:tabs>
            </w:pPr>
            <w:r>
              <w:t xml:space="preserve">Click on </w:t>
            </w:r>
            <w:r w:rsidRPr="00BC0A48">
              <w:rPr>
                <w:b/>
              </w:rPr>
              <w:t>Local Server</w:t>
            </w:r>
            <w:r>
              <w:t xml:space="preserve"> in the Server Manager </w:t>
            </w:r>
            <w:proofErr w:type="gramStart"/>
            <w:r>
              <w:t>navigation</w:t>
            </w:r>
            <w:proofErr w:type="gramEnd"/>
            <w:r>
              <w:t xml:space="preserve"> pane.</w:t>
            </w:r>
          </w:p>
          <w:p w:rsidR="00BC0A48" w:rsidRDefault="00BC0A48" w:rsidP="00BC0A48">
            <w:pPr>
              <w:pStyle w:val="NumberedList1"/>
              <w:numPr>
                <w:ilvl w:val="0"/>
                <w:numId w:val="35"/>
              </w:numPr>
              <w:tabs>
                <w:tab w:val="left" w:pos="360"/>
              </w:tabs>
            </w:pPr>
            <w:r>
              <w:lastRenderedPageBreak/>
              <w:t xml:space="preserve">Click the link </w:t>
            </w:r>
            <w:r w:rsidRPr="00BC0A48">
              <w:rPr>
                <w:b/>
              </w:rPr>
              <w:t>Domain: On</w:t>
            </w:r>
            <w:r>
              <w:t xml:space="preserve"> next to </w:t>
            </w:r>
            <w:r w:rsidRPr="00BC0A48">
              <w:rPr>
                <w:b/>
              </w:rPr>
              <w:t>Windows Firewall</w:t>
            </w:r>
            <w:r>
              <w:t xml:space="preserve"> to open the </w:t>
            </w:r>
            <w:r w:rsidR="00DA2072">
              <w:t>firewall control panel.</w:t>
            </w:r>
          </w:p>
          <w:p w:rsidR="00DA2072" w:rsidRDefault="00DA2072" w:rsidP="00BC0A48">
            <w:pPr>
              <w:pStyle w:val="NumberedList1"/>
              <w:numPr>
                <w:ilvl w:val="0"/>
                <w:numId w:val="35"/>
              </w:numPr>
              <w:tabs>
                <w:tab w:val="left" w:pos="360"/>
              </w:tabs>
            </w:pPr>
            <w:r>
              <w:t xml:space="preserve">Click </w:t>
            </w:r>
            <w:r w:rsidRPr="00DA2072">
              <w:rPr>
                <w:b/>
              </w:rPr>
              <w:t>Allow an app or feature through Windows Firewall</w:t>
            </w:r>
            <w:r>
              <w:t>.</w:t>
            </w:r>
          </w:p>
          <w:p w:rsidR="00DA2072" w:rsidRDefault="00DA2072" w:rsidP="00BC0A48">
            <w:pPr>
              <w:pStyle w:val="NumberedList1"/>
              <w:numPr>
                <w:ilvl w:val="0"/>
                <w:numId w:val="35"/>
              </w:numPr>
              <w:tabs>
                <w:tab w:val="left" w:pos="360"/>
              </w:tabs>
            </w:pPr>
            <w:r>
              <w:t xml:space="preserve">Click the </w:t>
            </w:r>
            <w:r w:rsidRPr="00DA2072">
              <w:rPr>
                <w:b/>
              </w:rPr>
              <w:t>Change Settings</w:t>
            </w:r>
            <w:r>
              <w:t xml:space="preserve"> button.</w:t>
            </w:r>
          </w:p>
          <w:p w:rsidR="00DA2072" w:rsidRPr="00AC03B1" w:rsidRDefault="00DA2072" w:rsidP="00BC0A48">
            <w:pPr>
              <w:pStyle w:val="NumberedList1"/>
              <w:numPr>
                <w:ilvl w:val="0"/>
                <w:numId w:val="35"/>
              </w:numPr>
              <w:tabs>
                <w:tab w:val="left" w:pos="360"/>
              </w:tabs>
            </w:pPr>
            <w:r>
              <w:t xml:space="preserve">Check the box for Virtual Machine Monitoring and then click </w:t>
            </w:r>
            <w:r w:rsidRPr="00DA2072">
              <w:rPr>
                <w:b/>
              </w:rPr>
              <w:t>OK</w:t>
            </w:r>
            <w:r>
              <w:t>.</w:t>
            </w:r>
          </w:p>
        </w:tc>
      </w:tr>
    </w:tbl>
    <w:p w:rsidR="005A4F35" w:rsidRDefault="005A4F35" w:rsidP="005A4F35"/>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DA2072" w:rsidTr="00EC432D">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DA2072" w:rsidRDefault="00DA2072" w:rsidP="00EC432D">
            <w:pPr>
              <w:spacing w:after="75"/>
              <w:rPr>
                <w:rFonts w:ascii="Calibri" w:hAnsi="Calibri" w:cs="Calibri"/>
              </w:rPr>
            </w:pPr>
            <w:r w:rsidRPr="001A757A">
              <w:rPr>
                <w:rFonts w:ascii="Arial" w:hAnsi="Arial" w:cs="Arial"/>
                <w:noProof/>
                <w:sz w:val="20"/>
                <w:szCs w:val="20"/>
              </w:rPr>
              <w:drawing>
                <wp:inline distT="0" distB="0" distL="0" distR="0" wp14:anchorId="3724C68E" wp14:editId="18E21951">
                  <wp:extent cx="247650" cy="247650"/>
                  <wp:effectExtent l="0" t="0" r="0" b="0"/>
                  <wp:docPr id="15" name="Picture 15"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Verdana" w:hAnsi="Verdana"/>
                <w:b/>
                <w:bCs/>
                <w:color w:val="000066"/>
                <w:sz w:val="16"/>
                <w:szCs w:val="16"/>
              </w:rPr>
              <w:t xml:space="preserve">PowerShell </w:t>
            </w:r>
          </w:p>
        </w:tc>
      </w:tr>
      <w:tr w:rsidR="00DA2072" w:rsidRPr="003E075C" w:rsidTr="00EC432D">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DA2072" w:rsidRDefault="00DA2072" w:rsidP="00EC432D">
            <w:pPr>
              <w:spacing w:before="15" w:after="15"/>
              <w:ind w:left="15" w:right="15"/>
              <w:rPr>
                <w:rFonts w:ascii="Calibri" w:hAnsi="Calibri" w:cs="Calibri"/>
              </w:rPr>
            </w:pPr>
            <w:r>
              <w:rPr>
                <w:rFonts w:ascii="Verdana" w:hAnsi="Verdana"/>
                <w:color w:val="000000"/>
                <w:sz w:val="16"/>
                <w:szCs w:val="16"/>
              </w:rPr>
              <w:t>The following PowerShell commands perform the same steps:</w:t>
            </w:r>
          </w:p>
          <w:p w:rsidR="00DA2072" w:rsidRDefault="00DA2072" w:rsidP="00EC432D">
            <w:pPr>
              <w:spacing w:before="15" w:after="15"/>
              <w:ind w:left="15" w:right="15"/>
            </w:pPr>
            <w:r>
              <w:t> </w:t>
            </w:r>
          </w:p>
          <w:p w:rsidR="00DA2072" w:rsidRPr="003E075C" w:rsidRDefault="00DA2072" w:rsidP="00EC432D">
            <w:pPr>
              <w:spacing w:after="15"/>
              <w:ind w:left="720" w:right="15"/>
              <w:rPr>
                <w:rFonts w:ascii="Verdana" w:hAnsi="Verdana"/>
                <w:b/>
                <w:bCs/>
                <w:color w:val="000000"/>
                <w:sz w:val="16"/>
                <w:szCs w:val="16"/>
              </w:rPr>
            </w:pPr>
            <w:proofErr w:type="spellStart"/>
            <w:r>
              <w:rPr>
                <w:rFonts w:ascii="Verdana" w:hAnsi="Verdana"/>
                <w:b/>
                <w:bCs/>
                <w:color w:val="000000"/>
                <w:sz w:val="16"/>
                <w:szCs w:val="16"/>
              </w:rPr>
              <w:t>Netsh</w:t>
            </w:r>
            <w:proofErr w:type="spellEnd"/>
            <w:r>
              <w:rPr>
                <w:rFonts w:ascii="Verdana" w:hAnsi="Verdana"/>
                <w:b/>
                <w:bCs/>
                <w:color w:val="000000"/>
                <w:sz w:val="16"/>
                <w:szCs w:val="16"/>
              </w:rPr>
              <w:t xml:space="preserve"> </w:t>
            </w:r>
            <w:proofErr w:type="spellStart"/>
            <w:r>
              <w:rPr>
                <w:rFonts w:ascii="Verdana" w:hAnsi="Verdana"/>
                <w:b/>
                <w:bCs/>
                <w:color w:val="000000"/>
                <w:sz w:val="16"/>
                <w:szCs w:val="16"/>
              </w:rPr>
              <w:t>adv</w:t>
            </w:r>
            <w:proofErr w:type="spellEnd"/>
            <w:r>
              <w:rPr>
                <w:rFonts w:ascii="Verdana" w:hAnsi="Verdana"/>
                <w:b/>
                <w:bCs/>
                <w:color w:val="000000"/>
                <w:sz w:val="16"/>
                <w:szCs w:val="16"/>
              </w:rPr>
              <w:t xml:space="preserve"> firewall set rule group="Virtual Machine Monitoring" new enable=yes</w:t>
            </w:r>
          </w:p>
        </w:tc>
      </w:tr>
    </w:tbl>
    <w:p w:rsidR="00DA2072" w:rsidRDefault="00DA2072" w:rsidP="005A4F35"/>
    <w:p w:rsidR="00302EFF" w:rsidRDefault="00302EFF" w:rsidP="00302EFF">
      <w:pPr>
        <w:pStyle w:val="Heading3"/>
      </w:pPr>
      <w:bookmarkStart w:id="33" w:name="_Toc318204084"/>
      <w:r>
        <w:t>Configure HVCLUSTER to monitor the PRN-SRV virtual machine</w:t>
      </w:r>
      <w:bookmarkEnd w:id="33"/>
    </w:p>
    <w:p w:rsidR="00302EFF" w:rsidRDefault="00302EFF" w:rsidP="00302EFF">
      <w:r>
        <w:t>Failover Cluster manager must be configured to monitor the Print Spooler service on PRN-SRV for failures and specific events.</w:t>
      </w:r>
    </w:p>
    <w:p w:rsidR="00302EFF" w:rsidRDefault="005377BE" w:rsidP="00302EFF">
      <w:pPr>
        <w:pStyle w:val="ProcedureTitle"/>
      </w:pPr>
      <w:r>
        <w:pict w14:anchorId="34F20933">
          <v:shape id="_x0000_i1028" type="#_x0000_t75" style="width:12pt;height:12pt;visibility:visible;mso-wrap-style:square">
            <v:imagedata r:id="rId24" o:title=""/>
          </v:shape>
        </w:pict>
      </w:r>
      <w:r w:rsidR="00302EFF" w:rsidRPr="00EB2E92">
        <w:t xml:space="preserve">To </w:t>
      </w:r>
      <w:r w:rsidR="00302EFF">
        <w:t>configure VM Monitoring for PRN-SRV</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302EFF" w:rsidTr="00302EFF">
        <w:tc>
          <w:tcPr>
            <w:tcW w:w="8388" w:type="dxa"/>
          </w:tcPr>
          <w:p w:rsidR="00302EFF" w:rsidRPr="00302EFF" w:rsidRDefault="00302EFF" w:rsidP="00302EFF">
            <w:pPr>
              <w:pStyle w:val="ProcedureTitle"/>
              <w:numPr>
                <w:ilvl w:val="0"/>
                <w:numId w:val="36"/>
              </w:numPr>
            </w:pPr>
            <w:r>
              <w:rPr>
                <w:b w:val="0"/>
              </w:rPr>
              <w:t>Logon to HA-PRN1 using the CORP\Administrator user account.</w:t>
            </w:r>
          </w:p>
          <w:p w:rsidR="00302EFF" w:rsidRPr="00302EFF" w:rsidRDefault="00302EFF" w:rsidP="00302EFF">
            <w:pPr>
              <w:pStyle w:val="ProcedureTitle"/>
              <w:numPr>
                <w:ilvl w:val="0"/>
                <w:numId w:val="36"/>
              </w:numPr>
            </w:pPr>
            <w:r>
              <w:rPr>
                <w:b w:val="0"/>
              </w:rPr>
              <w:t xml:space="preserve">Run </w:t>
            </w:r>
            <w:r w:rsidRPr="00302EFF">
              <w:t>Failover Cluster Manager</w:t>
            </w:r>
            <w:r>
              <w:rPr>
                <w:b w:val="0"/>
              </w:rPr>
              <w:t xml:space="preserve"> from the Start screen.</w:t>
            </w:r>
          </w:p>
          <w:p w:rsidR="00302EFF" w:rsidRPr="00302EFF" w:rsidRDefault="00302EFF" w:rsidP="00302EFF">
            <w:pPr>
              <w:pStyle w:val="ProcedureTitle"/>
              <w:numPr>
                <w:ilvl w:val="0"/>
                <w:numId w:val="36"/>
              </w:numPr>
            </w:pPr>
            <w:r>
              <w:rPr>
                <w:b w:val="0"/>
              </w:rPr>
              <w:t xml:space="preserve">Expand HVCLUSTER.corp.contoso.com and then click on </w:t>
            </w:r>
            <w:r w:rsidRPr="00302EFF">
              <w:t>Roles</w:t>
            </w:r>
            <w:r>
              <w:rPr>
                <w:b w:val="0"/>
              </w:rPr>
              <w:t>.</w:t>
            </w:r>
          </w:p>
          <w:p w:rsidR="00302EFF" w:rsidRPr="00302EFF" w:rsidRDefault="00302EFF" w:rsidP="00302EFF">
            <w:pPr>
              <w:pStyle w:val="ProcedureTitle"/>
              <w:numPr>
                <w:ilvl w:val="0"/>
                <w:numId w:val="36"/>
              </w:numPr>
            </w:pPr>
            <w:r>
              <w:rPr>
                <w:b w:val="0"/>
              </w:rPr>
              <w:t xml:space="preserve">Right click on PRN-SRV virtual machine and select </w:t>
            </w:r>
            <w:r w:rsidRPr="00302EFF">
              <w:t>More Actions</w:t>
            </w:r>
            <w:r>
              <w:rPr>
                <w:b w:val="0"/>
              </w:rPr>
              <w:t xml:space="preserve"> and then </w:t>
            </w:r>
            <w:r w:rsidRPr="00302EFF">
              <w:t>Configure Monitoring</w:t>
            </w:r>
            <w:r>
              <w:rPr>
                <w:b w:val="0"/>
              </w:rPr>
              <w:t>.</w:t>
            </w:r>
          </w:p>
          <w:p w:rsidR="005F1F86" w:rsidRDefault="005F1F86" w:rsidP="005F1F86">
            <w:pPr>
              <w:pStyle w:val="ProcedureTitle"/>
              <w:numPr>
                <w:ilvl w:val="0"/>
                <w:numId w:val="36"/>
              </w:numPr>
            </w:pPr>
            <w:r>
              <w:rPr>
                <w:b w:val="0"/>
              </w:rPr>
              <w:t xml:space="preserve">Select the Print Spooler service and then click </w:t>
            </w:r>
            <w:r w:rsidRPr="005F1F86">
              <w:t>OK</w:t>
            </w:r>
            <w:r>
              <w:rPr>
                <w:b w:val="0"/>
              </w:rPr>
              <w:t>.</w:t>
            </w:r>
          </w:p>
        </w:tc>
      </w:tr>
    </w:tbl>
    <w:p w:rsidR="00302EFF" w:rsidRPr="00EB2E92" w:rsidRDefault="00302EFF" w:rsidP="00302EFF">
      <w:pPr>
        <w:pStyle w:val="ProcedureTitle"/>
      </w:pP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5F1F86" w:rsidTr="00EC432D">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5F1F86" w:rsidRDefault="005F1F86" w:rsidP="00EC432D">
            <w:pPr>
              <w:spacing w:after="75"/>
              <w:rPr>
                <w:rFonts w:ascii="Calibri" w:hAnsi="Calibri" w:cs="Calibri"/>
              </w:rPr>
            </w:pPr>
            <w:r w:rsidRPr="001A757A">
              <w:rPr>
                <w:rFonts w:ascii="Arial" w:hAnsi="Arial" w:cs="Arial"/>
                <w:noProof/>
                <w:sz w:val="20"/>
                <w:szCs w:val="20"/>
              </w:rPr>
              <w:drawing>
                <wp:inline distT="0" distB="0" distL="0" distR="0" wp14:anchorId="4457BC06" wp14:editId="74D50B7E">
                  <wp:extent cx="247650" cy="247650"/>
                  <wp:effectExtent l="0" t="0" r="0" b="0"/>
                  <wp:docPr id="20" name="Picture 20"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Verdana" w:hAnsi="Verdana"/>
                <w:b/>
                <w:bCs/>
                <w:color w:val="000066"/>
                <w:sz w:val="16"/>
                <w:szCs w:val="16"/>
              </w:rPr>
              <w:t xml:space="preserve">PowerShell </w:t>
            </w:r>
          </w:p>
        </w:tc>
      </w:tr>
      <w:tr w:rsidR="005F1F86" w:rsidRPr="003E075C" w:rsidTr="00EC432D">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5F1F86" w:rsidRDefault="005F1F86" w:rsidP="00EC432D">
            <w:pPr>
              <w:spacing w:before="15" w:after="15"/>
              <w:ind w:left="15" w:right="15"/>
              <w:rPr>
                <w:rFonts w:ascii="Calibri" w:hAnsi="Calibri" w:cs="Calibri"/>
              </w:rPr>
            </w:pPr>
            <w:r>
              <w:rPr>
                <w:rFonts w:ascii="Verdana" w:hAnsi="Verdana"/>
                <w:color w:val="000000"/>
                <w:sz w:val="16"/>
                <w:szCs w:val="16"/>
              </w:rPr>
              <w:t>The following PowerShell commands perform the same steps:</w:t>
            </w:r>
          </w:p>
          <w:p w:rsidR="005F1F86" w:rsidRDefault="005F1F86" w:rsidP="00EC432D">
            <w:pPr>
              <w:spacing w:before="15" w:after="15"/>
              <w:ind w:left="15" w:right="15"/>
            </w:pPr>
            <w:r>
              <w:t> </w:t>
            </w:r>
          </w:p>
          <w:p w:rsidR="005F1F86" w:rsidRDefault="005F1F86" w:rsidP="00EC432D">
            <w:pPr>
              <w:spacing w:after="15"/>
              <w:ind w:left="720" w:right="15"/>
              <w:rPr>
                <w:rFonts w:ascii="Verdana" w:hAnsi="Verdana"/>
                <w:b/>
                <w:bCs/>
                <w:color w:val="000000"/>
                <w:sz w:val="16"/>
                <w:szCs w:val="16"/>
              </w:rPr>
            </w:pPr>
            <w:r>
              <w:rPr>
                <w:rFonts w:ascii="Verdana" w:hAnsi="Verdana"/>
                <w:b/>
                <w:bCs/>
                <w:color w:val="000000"/>
                <w:sz w:val="16"/>
                <w:szCs w:val="16"/>
              </w:rPr>
              <w:t>Add-</w:t>
            </w:r>
            <w:proofErr w:type="spellStart"/>
            <w:r>
              <w:rPr>
                <w:rFonts w:ascii="Verdana" w:hAnsi="Verdana"/>
                <w:b/>
                <w:bCs/>
                <w:color w:val="000000"/>
                <w:sz w:val="16"/>
                <w:szCs w:val="16"/>
              </w:rPr>
              <w:t>clusterVMMonitoredItem</w:t>
            </w:r>
            <w:proofErr w:type="spellEnd"/>
            <w:r>
              <w:rPr>
                <w:rFonts w:ascii="Verdana" w:hAnsi="Verdana"/>
                <w:b/>
                <w:bCs/>
                <w:color w:val="000000"/>
                <w:sz w:val="16"/>
                <w:szCs w:val="16"/>
              </w:rPr>
              <w:t xml:space="preserve"> -</w:t>
            </w:r>
            <w:proofErr w:type="spellStart"/>
            <w:r>
              <w:rPr>
                <w:rFonts w:ascii="Verdana" w:hAnsi="Verdana"/>
                <w:b/>
                <w:bCs/>
                <w:color w:val="000000"/>
                <w:sz w:val="16"/>
                <w:szCs w:val="16"/>
              </w:rPr>
              <w:t>vm</w:t>
            </w:r>
            <w:proofErr w:type="spellEnd"/>
            <w:r>
              <w:rPr>
                <w:rFonts w:ascii="Verdana" w:hAnsi="Verdana"/>
                <w:b/>
                <w:bCs/>
                <w:color w:val="000000"/>
                <w:sz w:val="16"/>
                <w:szCs w:val="16"/>
              </w:rPr>
              <w:t xml:space="preserve"> "PRN-SRV" -service spooler</w:t>
            </w:r>
          </w:p>
          <w:p w:rsidR="005F1F86" w:rsidRDefault="005F1F86" w:rsidP="00EC432D">
            <w:pPr>
              <w:spacing w:after="15"/>
              <w:ind w:left="720" w:right="15"/>
              <w:rPr>
                <w:rFonts w:ascii="Verdana" w:hAnsi="Verdana"/>
                <w:b/>
                <w:bCs/>
                <w:color w:val="000000"/>
                <w:sz w:val="16"/>
                <w:szCs w:val="16"/>
              </w:rPr>
            </w:pPr>
          </w:p>
          <w:p w:rsidR="005F1F86" w:rsidRPr="003E075C" w:rsidRDefault="005F1F86" w:rsidP="00EC432D">
            <w:pPr>
              <w:spacing w:after="15"/>
              <w:ind w:left="720" w:right="15"/>
              <w:rPr>
                <w:rFonts w:ascii="Verdana" w:hAnsi="Verdana"/>
                <w:b/>
                <w:bCs/>
                <w:color w:val="000000"/>
                <w:sz w:val="16"/>
                <w:szCs w:val="16"/>
              </w:rPr>
            </w:pPr>
            <w:r>
              <w:rPr>
                <w:rFonts w:ascii="Verdana" w:hAnsi="Verdana"/>
                <w:b/>
                <w:bCs/>
                <w:color w:val="000000"/>
                <w:sz w:val="16"/>
                <w:szCs w:val="16"/>
              </w:rPr>
              <w:t>Add-</w:t>
            </w:r>
            <w:proofErr w:type="spellStart"/>
            <w:r>
              <w:rPr>
                <w:rFonts w:ascii="Verdana" w:hAnsi="Verdana"/>
                <w:b/>
                <w:bCs/>
                <w:color w:val="000000"/>
                <w:sz w:val="16"/>
                <w:szCs w:val="16"/>
              </w:rPr>
              <w:t>ClusterVMMonitoredItem</w:t>
            </w:r>
            <w:proofErr w:type="spellEnd"/>
            <w:r>
              <w:rPr>
                <w:rFonts w:ascii="Verdana" w:hAnsi="Verdana"/>
                <w:b/>
                <w:bCs/>
                <w:color w:val="000000"/>
                <w:sz w:val="16"/>
                <w:szCs w:val="16"/>
              </w:rPr>
              <w:t xml:space="preserve"> -</w:t>
            </w:r>
            <w:proofErr w:type="spellStart"/>
            <w:r>
              <w:rPr>
                <w:rFonts w:ascii="Verdana" w:hAnsi="Verdana"/>
                <w:b/>
                <w:bCs/>
                <w:color w:val="000000"/>
                <w:sz w:val="16"/>
                <w:szCs w:val="16"/>
              </w:rPr>
              <w:t>vm</w:t>
            </w:r>
            <w:proofErr w:type="spellEnd"/>
            <w:r>
              <w:rPr>
                <w:rFonts w:ascii="Verdana" w:hAnsi="Verdana"/>
                <w:b/>
                <w:bCs/>
                <w:color w:val="000000"/>
                <w:sz w:val="16"/>
                <w:szCs w:val="16"/>
              </w:rPr>
              <w:t xml:space="preserve"> "PRN-SRV" -</w:t>
            </w:r>
            <w:proofErr w:type="spellStart"/>
            <w:r>
              <w:rPr>
                <w:rFonts w:ascii="Verdana" w:hAnsi="Verdana"/>
                <w:b/>
                <w:bCs/>
                <w:color w:val="000000"/>
                <w:sz w:val="16"/>
                <w:szCs w:val="16"/>
              </w:rPr>
              <w:t>eventlog</w:t>
            </w:r>
            <w:proofErr w:type="spellEnd"/>
            <w:r>
              <w:rPr>
                <w:rFonts w:ascii="Verdana" w:hAnsi="Verdana"/>
                <w:b/>
                <w:bCs/>
                <w:color w:val="000000"/>
                <w:sz w:val="16"/>
                <w:szCs w:val="16"/>
              </w:rPr>
              <w:t xml:space="preserve"> "Microsoft-Windows-</w:t>
            </w:r>
            <w:proofErr w:type="spellStart"/>
            <w:r>
              <w:rPr>
                <w:rFonts w:ascii="Verdana" w:hAnsi="Verdana"/>
                <w:b/>
                <w:bCs/>
                <w:color w:val="000000"/>
                <w:sz w:val="16"/>
                <w:szCs w:val="16"/>
              </w:rPr>
              <w:t>PrintService</w:t>
            </w:r>
            <w:proofErr w:type="spellEnd"/>
            <w:r>
              <w:rPr>
                <w:rFonts w:ascii="Verdana" w:hAnsi="Verdana"/>
                <w:b/>
                <w:bCs/>
                <w:color w:val="000000"/>
                <w:sz w:val="16"/>
                <w:szCs w:val="16"/>
              </w:rPr>
              <w:t>/Admin" -</w:t>
            </w:r>
            <w:proofErr w:type="spellStart"/>
            <w:r>
              <w:rPr>
                <w:rFonts w:ascii="Verdana" w:hAnsi="Verdana"/>
                <w:b/>
                <w:bCs/>
                <w:color w:val="000000"/>
                <w:sz w:val="16"/>
                <w:szCs w:val="16"/>
              </w:rPr>
              <w:t>eventsource</w:t>
            </w:r>
            <w:proofErr w:type="spellEnd"/>
            <w:r>
              <w:rPr>
                <w:rFonts w:ascii="Verdana" w:hAnsi="Verdana"/>
                <w:b/>
                <w:bCs/>
                <w:color w:val="000000"/>
                <w:sz w:val="16"/>
                <w:szCs w:val="16"/>
              </w:rPr>
              <w:t xml:space="preserve"> Microsoft-Windows-</w:t>
            </w:r>
            <w:proofErr w:type="spellStart"/>
            <w:r>
              <w:rPr>
                <w:rFonts w:ascii="Verdana" w:hAnsi="Verdana"/>
                <w:b/>
                <w:bCs/>
                <w:color w:val="000000"/>
                <w:sz w:val="16"/>
                <w:szCs w:val="16"/>
              </w:rPr>
              <w:t>PrintService</w:t>
            </w:r>
            <w:proofErr w:type="spellEnd"/>
            <w:r>
              <w:rPr>
                <w:rFonts w:ascii="Verdana" w:hAnsi="Verdana"/>
                <w:b/>
                <w:bCs/>
                <w:color w:val="000000"/>
                <w:sz w:val="16"/>
                <w:szCs w:val="16"/>
              </w:rPr>
              <w:t xml:space="preserve"> -</w:t>
            </w:r>
            <w:proofErr w:type="spellStart"/>
            <w:r>
              <w:rPr>
                <w:rFonts w:ascii="Verdana" w:hAnsi="Verdana"/>
                <w:b/>
                <w:bCs/>
                <w:color w:val="000000"/>
                <w:sz w:val="16"/>
                <w:szCs w:val="16"/>
              </w:rPr>
              <w:t>eventid</w:t>
            </w:r>
            <w:proofErr w:type="spellEnd"/>
            <w:r>
              <w:rPr>
                <w:rFonts w:ascii="Verdana" w:hAnsi="Verdana"/>
                <w:b/>
                <w:bCs/>
                <w:color w:val="000000"/>
                <w:sz w:val="16"/>
                <w:szCs w:val="16"/>
              </w:rPr>
              <w:t xml:space="preserve"> 373</w:t>
            </w:r>
          </w:p>
        </w:tc>
      </w:tr>
    </w:tbl>
    <w:p w:rsidR="00302EFF" w:rsidRPr="00302EFF" w:rsidRDefault="00302EFF" w:rsidP="00302EFF"/>
    <w:p w:rsidR="006F6561" w:rsidRDefault="006F6561" w:rsidP="006F6561">
      <w:pPr>
        <w:pStyle w:val="Heading2"/>
      </w:pPr>
      <w:bookmarkStart w:id="34" w:name="_Toc318204085"/>
      <w:r>
        <w:t>Step 7: Configure CLIENT1</w:t>
      </w:r>
      <w:bookmarkEnd w:id="34"/>
    </w:p>
    <w:p w:rsidR="009D4C04" w:rsidRDefault="009D4C04" w:rsidP="009D4C04">
      <w:r>
        <w:t>CLIENT1 is already configured to lease an IP Address from the DC1 server and is already a member of the corp.contoso.com domain. CLIENT1 configuration consists of the following procedure:</w:t>
      </w:r>
    </w:p>
    <w:p w:rsidR="009D4C04" w:rsidRDefault="009D4C04" w:rsidP="009D4C04">
      <w:pPr>
        <w:pStyle w:val="BulletedList1"/>
        <w:numPr>
          <w:ilvl w:val="0"/>
          <w:numId w:val="0"/>
        </w:numPr>
        <w:tabs>
          <w:tab w:val="left" w:pos="360"/>
        </w:tabs>
        <w:ind w:left="360" w:hanging="360"/>
      </w:pPr>
      <w:r>
        <w:rPr>
          <w:rFonts w:ascii="Symbol" w:hAnsi="Symbol"/>
        </w:rPr>
        <w:t></w:t>
      </w:r>
      <w:r>
        <w:rPr>
          <w:rFonts w:ascii="Symbol" w:hAnsi="Symbol"/>
        </w:rPr>
        <w:tab/>
      </w:r>
      <w:r>
        <w:t xml:space="preserve">Connect to shared printer on </w:t>
      </w:r>
      <w:r w:rsidR="008E69D0">
        <w:t>PRN-SRV</w:t>
      </w:r>
    </w:p>
    <w:p w:rsidR="009D4C04" w:rsidRDefault="009D4C04" w:rsidP="009D4C04">
      <w:r>
        <w:t>The following sections explain these procedures in detail.</w:t>
      </w:r>
    </w:p>
    <w:p w:rsidR="009D4C04" w:rsidRPr="00EB2E92" w:rsidRDefault="009D4C04" w:rsidP="009D4C04">
      <w:pPr>
        <w:pStyle w:val="Heading3"/>
      </w:pPr>
      <w:bookmarkStart w:id="35" w:name="_Toc314494336"/>
      <w:bookmarkStart w:id="36" w:name="_Toc318204086"/>
      <w:r>
        <w:t xml:space="preserve">Connect CLIENT1 to shared printer on </w:t>
      </w:r>
      <w:bookmarkEnd w:id="35"/>
      <w:r w:rsidR="008E69D0">
        <w:t>PRN-SRV</w:t>
      </w:r>
      <w:bookmarkEnd w:id="36"/>
    </w:p>
    <w:p w:rsidR="009D4C04" w:rsidRPr="00EB2E92" w:rsidRDefault="009D4C04" w:rsidP="009D4C04">
      <w:r>
        <w:t xml:space="preserve">Connect the CLIENT1 </w:t>
      </w:r>
      <w:r w:rsidR="008E69D0">
        <w:t>computer</w:t>
      </w:r>
      <w:r>
        <w:t xml:space="preserve"> to the shared printer on </w:t>
      </w:r>
      <w:r w:rsidR="008E69D0">
        <w:t xml:space="preserve">PRN-SRV </w:t>
      </w:r>
      <w:r>
        <w:t xml:space="preserve">that was created in Step </w:t>
      </w:r>
      <w:r w:rsidR="008E69D0">
        <w:t>5</w:t>
      </w:r>
      <w:r>
        <w:t>.</w:t>
      </w:r>
    </w:p>
    <w:p w:rsidR="009D4C04" w:rsidRPr="00EB2E92" w:rsidRDefault="009D4C04" w:rsidP="009D4C04">
      <w:pPr>
        <w:pStyle w:val="ProcedureTitle"/>
      </w:pPr>
      <w:r>
        <w:rPr>
          <w:noProof/>
        </w:rPr>
        <w:drawing>
          <wp:inline distT="0" distB="0" distL="0" distR="0" wp14:anchorId="2C26CE65" wp14:editId="67C8C8A3">
            <wp:extent cx="152400" cy="152400"/>
            <wp:effectExtent l="0" t="0" r="0" b="0"/>
            <wp:docPr id="2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B2E92">
        <w:t xml:space="preserve">To </w:t>
      </w:r>
      <w:r>
        <w:t xml:space="preserve">connect to the shared printer on </w:t>
      </w:r>
      <w:r w:rsidR="008E69D0">
        <w:t>PRN-SRV</w:t>
      </w:r>
    </w:p>
    <w:tbl>
      <w:tblPr>
        <w:tblW w:w="0" w:type="auto"/>
        <w:tblInd w:w="360" w:type="dxa"/>
        <w:tblCellMar>
          <w:left w:w="0" w:type="dxa"/>
          <w:right w:w="0" w:type="dxa"/>
        </w:tblCellMar>
        <w:tblLook w:val="01E0" w:firstRow="1" w:lastRow="1" w:firstColumn="1" w:lastColumn="1" w:noHBand="0" w:noVBand="0"/>
      </w:tblPr>
      <w:tblGrid>
        <w:gridCol w:w="8280"/>
      </w:tblGrid>
      <w:tr w:rsidR="009D4C04" w:rsidRPr="00AC03B1" w:rsidTr="00EC432D">
        <w:tc>
          <w:tcPr>
            <w:tcW w:w="8280" w:type="dxa"/>
          </w:tcPr>
          <w:p w:rsidR="009D4C04" w:rsidRDefault="009D4C04" w:rsidP="009D4C04">
            <w:pPr>
              <w:pStyle w:val="NumberedList1"/>
              <w:numPr>
                <w:ilvl w:val="0"/>
                <w:numId w:val="38"/>
              </w:numPr>
              <w:tabs>
                <w:tab w:val="left" w:pos="360"/>
              </w:tabs>
            </w:pPr>
            <w:r>
              <w:t xml:space="preserve">On </w:t>
            </w:r>
            <w:r w:rsidRPr="0056327E">
              <w:rPr>
                <w:b/>
              </w:rPr>
              <w:t>CLIENT1</w:t>
            </w:r>
            <w:r w:rsidR="00A55504">
              <w:t xml:space="preserve">, activate the Charms Bar by swiping in </w:t>
            </w:r>
            <w:proofErr w:type="gramStart"/>
            <w:r w:rsidR="00A55504">
              <w:t>the from</w:t>
            </w:r>
            <w:proofErr w:type="gramEnd"/>
            <w:r w:rsidR="00A55504">
              <w:t xml:space="preserve"> right edge of a touch screen or mouse to the upper right corner of the display.</w:t>
            </w:r>
          </w:p>
          <w:p w:rsidR="009D4C04" w:rsidRDefault="009D4C04" w:rsidP="009D4C04">
            <w:pPr>
              <w:pStyle w:val="NumberedList1"/>
              <w:numPr>
                <w:ilvl w:val="0"/>
                <w:numId w:val="38"/>
              </w:numPr>
              <w:tabs>
                <w:tab w:val="left" w:pos="360"/>
              </w:tabs>
            </w:pPr>
            <w:r>
              <w:t xml:space="preserve">Click </w:t>
            </w:r>
            <w:r w:rsidR="00A55504">
              <w:t xml:space="preserve">or touch </w:t>
            </w:r>
            <w:r w:rsidR="00A55504" w:rsidRPr="00A55504">
              <w:rPr>
                <w:b/>
              </w:rPr>
              <w:t>Settings</w:t>
            </w:r>
            <w:r w:rsidR="00A55504">
              <w:t xml:space="preserve">, and then </w:t>
            </w:r>
            <w:r w:rsidR="00A55504" w:rsidRPr="00A55504">
              <w:rPr>
                <w:b/>
              </w:rPr>
              <w:t>More PC Settings</w:t>
            </w:r>
            <w:r>
              <w:t>.</w:t>
            </w:r>
          </w:p>
          <w:p w:rsidR="00A55504" w:rsidRDefault="00A55504" w:rsidP="009D4C04">
            <w:pPr>
              <w:pStyle w:val="NumberedList1"/>
              <w:numPr>
                <w:ilvl w:val="0"/>
                <w:numId w:val="38"/>
              </w:numPr>
              <w:tabs>
                <w:tab w:val="left" w:pos="360"/>
              </w:tabs>
            </w:pPr>
            <w:r>
              <w:t xml:space="preserve">Click or touch </w:t>
            </w:r>
            <w:r w:rsidRPr="00A55504">
              <w:rPr>
                <w:b/>
              </w:rPr>
              <w:t>Devices</w:t>
            </w:r>
            <w:r>
              <w:t xml:space="preserve">, and then click or touch </w:t>
            </w:r>
            <w:r w:rsidRPr="00A55504">
              <w:rPr>
                <w:b/>
              </w:rPr>
              <w:t>Add a device</w:t>
            </w:r>
            <w:r>
              <w:t>.</w:t>
            </w:r>
          </w:p>
          <w:p w:rsidR="009D4C04" w:rsidRPr="00AC03B1" w:rsidRDefault="009D4C04" w:rsidP="008E69D0">
            <w:pPr>
              <w:pStyle w:val="NumberedList1"/>
              <w:numPr>
                <w:ilvl w:val="0"/>
                <w:numId w:val="38"/>
              </w:numPr>
              <w:tabs>
                <w:tab w:val="left" w:pos="360"/>
              </w:tabs>
            </w:pPr>
            <w:r>
              <w:t xml:space="preserve">Click on </w:t>
            </w:r>
            <w:r w:rsidRPr="00A95B0E">
              <w:rPr>
                <w:b/>
              </w:rPr>
              <w:t xml:space="preserve">Microsoft XPS Class Driver on </w:t>
            </w:r>
            <w:r w:rsidR="008E69D0">
              <w:rPr>
                <w:b/>
              </w:rPr>
              <w:t>PRN-SRV</w:t>
            </w:r>
            <w:r>
              <w:t xml:space="preserve"> and the device will install automatically.</w:t>
            </w:r>
          </w:p>
        </w:tc>
      </w:tr>
    </w:tbl>
    <w:p w:rsidR="006F6561" w:rsidRDefault="006F6561" w:rsidP="006F6561"/>
    <w:p w:rsidR="00AF5AC9" w:rsidRDefault="006F6561" w:rsidP="00AF5AC9">
      <w:pPr>
        <w:pStyle w:val="Heading2"/>
      </w:pPr>
      <w:bookmarkStart w:id="37" w:name="_Toc318204087"/>
      <w:r>
        <w:t>Step 8</w:t>
      </w:r>
      <w:r w:rsidR="00AF5AC9">
        <w:t>: Simulate a failure of the Print Spooler service on PRN-SRV</w:t>
      </w:r>
      <w:bookmarkEnd w:id="37"/>
    </w:p>
    <w:p w:rsidR="006F6561" w:rsidRPr="00BC0A48" w:rsidRDefault="006F6561" w:rsidP="006F6561">
      <w:r>
        <w:t>To verify the VM monitoring configuration, simulate a failure of the Print Spooler service and observe the actions taken by the cluster VM monitoring feature.</w:t>
      </w:r>
    </w:p>
    <w:p w:rsidR="006F6561" w:rsidRDefault="006F6561" w:rsidP="006F6561">
      <w:r>
        <w:t>Testing VM monitoring consists of the following procedures:</w:t>
      </w:r>
    </w:p>
    <w:p w:rsidR="006F6561" w:rsidRDefault="00DF0122" w:rsidP="00DF0122">
      <w:pPr>
        <w:pStyle w:val="BulletedList1"/>
        <w:numPr>
          <w:ilvl w:val="0"/>
          <w:numId w:val="12"/>
        </w:numPr>
        <w:tabs>
          <w:tab w:val="left" w:pos="360"/>
        </w:tabs>
      </w:pPr>
      <w:r>
        <w:t>Simulate failure of the Print Spooler process on PRN-SRV</w:t>
      </w:r>
    </w:p>
    <w:p w:rsidR="00DF0122" w:rsidRDefault="00DF0122" w:rsidP="00DF0122">
      <w:pPr>
        <w:pStyle w:val="BulletedList1"/>
        <w:numPr>
          <w:ilvl w:val="0"/>
          <w:numId w:val="12"/>
        </w:numPr>
        <w:tabs>
          <w:tab w:val="left" w:pos="360"/>
        </w:tabs>
      </w:pPr>
      <w:r>
        <w:t>Verify actions taken by VM Monitoring</w:t>
      </w:r>
    </w:p>
    <w:p w:rsidR="006F6561" w:rsidRDefault="006F6561" w:rsidP="006F6561">
      <w:r>
        <w:t>The following sections explain these procedures in detail.</w:t>
      </w:r>
    </w:p>
    <w:p w:rsidR="006F6561" w:rsidRDefault="00DF0122" w:rsidP="00DF0122">
      <w:pPr>
        <w:pStyle w:val="Heading3"/>
      </w:pPr>
      <w:bookmarkStart w:id="38" w:name="_Toc318204088"/>
      <w:r>
        <w:t>Terminate Print spooler process on PRN-SRV</w:t>
      </w:r>
      <w:bookmarkEnd w:id="38"/>
    </w:p>
    <w:p w:rsidR="00DF0122" w:rsidRDefault="00DF0122" w:rsidP="00DF0122"/>
    <w:p w:rsidR="00DF0122" w:rsidRPr="00EB2E92" w:rsidRDefault="00DF0122" w:rsidP="00DF0122">
      <w:pPr>
        <w:pStyle w:val="ProcedureTitle"/>
      </w:pPr>
      <w:r>
        <w:rPr>
          <w:noProof/>
        </w:rPr>
        <w:lastRenderedPageBreak/>
        <w:drawing>
          <wp:inline distT="0" distB="0" distL="0" distR="0" wp14:anchorId="1CC60E27" wp14:editId="7519A816">
            <wp:extent cx="152400" cy="152400"/>
            <wp:effectExtent l="0" t="0" r="0" b="0"/>
            <wp:docPr id="3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B2E92">
        <w:t xml:space="preserve">To </w:t>
      </w:r>
      <w:r>
        <w:t>terminate the print spooler process on PRN-SRV</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tblGrid>
      <w:tr w:rsidR="0091645C" w:rsidTr="0091645C">
        <w:tc>
          <w:tcPr>
            <w:tcW w:w="8478" w:type="dxa"/>
          </w:tcPr>
          <w:p w:rsidR="0091645C" w:rsidRDefault="0091645C" w:rsidP="0091645C">
            <w:pPr>
              <w:pStyle w:val="ListParagraph"/>
              <w:numPr>
                <w:ilvl w:val="0"/>
                <w:numId w:val="39"/>
              </w:numPr>
            </w:pPr>
            <w:r>
              <w:t>Logon to PRN-SRV using the CORP\Administrator user account.</w:t>
            </w:r>
          </w:p>
          <w:p w:rsidR="0091645C" w:rsidRDefault="00815B5C" w:rsidP="0091645C">
            <w:pPr>
              <w:pStyle w:val="ListParagraph"/>
              <w:numPr>
                <w:ilvl w:val="0"/>
                <w:numId w:val="39"/>
              </w:numPr>
            </w:pPr>
            <w:r>
              <w:t xml:space="preserve">Type CTRL-ALT-DEL and click </w:t>
            </w:r>
            <w:r w:rsidRPr="00815B5C">
              <w:rPr>
                <w:b/>
              </w:rPr>
              <w:t>Task Manager</w:t>
            </w:r>
            <w:r>
              <w:t xml:space="preserve">. </w:t>
            </w:r>
          </w:p>
          <w:p w:rsidR="00815B5C" w:rsidRDefault="008B7CB7" w:rsidP="008B7CB7">
            <w:pPr>
              <w:pStyle w:val="ListParagraph"/>
              <w:numPr>
                <w:ilvl w:val="0"/>
                <w:numId w:val="39"/>
              </w:numPr>
            </w:pPr>
            <w:r>
              <w:t xml:space="preserve">Click </w:t>
            </w:r>
            <w:r w:rsidRPr="008B7CB7">
              <w:rPr>
                <w:b/>
              </w:rPr>
              <w:t>More Details</w:t>
            </w:r>
            <w:r>
              <w:t xml:space="preserve"> to expand the Task Manager view. </w:t>
            </w:r>
          </w:p>
          <w:p w:rsidR="008B7CB7" w:rsidRDefault="008B7CB7" w:rsidP="008B7CB7">
            <w:pPr>
              <w:pStyle w:val="ListParagraph"/>
              <w:numPr>
                <w:ilvl w:val="0"/>
                <w:numId w:val="39"/>
              </w:numPr>
            </w:pPr>
            <w:r>
              <w:t xml:space="preserve">Click </w:t>
            </w:r>
            <w:r w:rsidRPr="008B7CB7">
              <w:rPr>
                <w:b/>
              </w:rPr>
              <w:t xml:space="preserve">Spooler </w:t>
            </w:r>
            <w:proofErr w:type="spellStart"/>
            <w:r w:rsidRPr="008B7CB7">
              <w:rPr>
                <w:b/>
              </w:rPr>
              <w:t>SubSystem</w:t>
            </w:r>
            <w:proofErr w:type="spellEnd"/>
            <w:r w:rsidRPr="008B7CB7">
              <w:rPr>
                <w:b/>
              </w:rPr>
              <w:t xml:space="preserve"> App</w:t>
            </w:r>
            <w:r>
              <w:t xml:space="preserve"> and then click the End Task button. Repeat this process until the PRN-SRV virtual machine shuts down automatically.</w:t>
            </w:r>
          </w:p>
        </w:tc>
      </w:tr>
    </w:tbl>
    <w:p w:rsidR="00DF0122" w:rsidRPr="00DF0122" w:rsidRDefault="00DF0122" w:rsidP="00DF0122"/>
    <w:p w:rsidR="006F6561" w:rsidRDefault="008B7CB7" w:rsidP="008B7CB7">
      <w:pPr>
        <w:pStyle w:val="Heading3"/>
      </w:pPr>
      <w:bookmarkStart w:id="39" w:name="_Toc318204089"/>
      <w:r>
        <w:t>Verify actions taken by VM Monitoring</w:t>
      </w:r>
      <w:bookmarkEnd w:id="39"/>
    </w:p>
    <w:p w:rsidR="008B7CB7" w:rsidRDefault="008B7CB7" w:rsidP="008B7CB7">
      <w:r>
        <w:t>VM monitoring should intervene and restart the PRN-SRV virtual machine on the third failure.</w:t>
      </w:r>
    </w:p>
    <w:p w:rsidR="008B7CB7" w:rsidRPr="00EB2E92" w:rsidRDefault="008B7CB7" w:rsidP="008B7CB7">
      <w:pPr>
        <w:pStyle w:val="ProcedureTitle"/>
      </w:pPr>
      <w:r>
        <w:rPr>
          <w:noProof/>
        </w:rPr>
        <w:drawing>
          <wp:inline distT="0" distB="0" distL="0" distR="0" wp14:anchorId="74523D7D" wp14:editId="120DDB06">
            <wp:extent cx="152400" cy="152400"/>
            <wp:effectExtent l="0" t="0" r="0" b="0"/>
            <wp:docPr id="3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B2E92">
        <w:t xml:space="preserve">To </w:t>
      </w:r>
      <w:r w:rsidR="00A15C3C">
        <w:t>verify actions taken by VM Monitoring</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tblGrid>
      <w:tr w:rsidR="008B7CB7" w:rsidTr="008B7CB7">
        <w:tc>
          <w:tcPr>
            <w:tcW w:w="8478" w:type="dxa"/>
          </w:tcPr>
          <w:p w:rsidR="00A15C3C" w:rsidRPr="00302EFF" w:rsidRDefault="00A15C3C" w:rsidP="00A15C3C">
            <w:pPr>
              <w:pStyle w:val="ProcedureTitle"/>
              <w:numPr>
                <w:ilvl w:val="0"/>
                <w:numId w:val="40"/>
              </w:numPr>
            </w:pPr>
            <w:r>
              <w:rPr>
                <w:b w:val="0"/>
              </w:rPr>
              <w:t>Logon to HA-PRN1 using the CORP\Administrator user account.</w:t>
            </w:r>
          </w:p>
          <w:p w:rsidR="00A15C3C" w:rsidRPr="00302EFF" w:rsidRDefault="00A15C3C" w:rsidP="00A15C3C">
            <w:pPr>
              <w:pStyle w:val="ProcedureTitle"/>
              <w:numPr>
                <w:ilvl w:val="0"/>
                <w:numId w:val="40"/>
              </w:numPr>
            </w:pPr>
            <w:r>
              <w:rPr>
                <w:b w:val="0"/>
              </w:rPr>
              <w:t xml:space="preserve">Run </w:t>
            </w:r>
            <w:r w:rsidRPr="00302EFF">
              <w:t>Failover Cluster Manager</w:t>
            </w:r>
            <w:r>
              <w:rPr>
                <w:b w:val="0"/>
              </w:rPr>
              <w:t xml:space="preserve"> from the Start screen.</w:t>
            </w:r>
          </w:p>
          <w:p w:rsidR="00A15C3C" w:rsidRPr="00302EFF" w:rsidRDefault="00A15C3C" w:rsidP="00A15C3C">
            <w:pPr>
              <w:pStyle w:val="ProcedureTitle"/>
              <w:numPr>
                <w:ilvl w:val="0"/>
                <w:numId w:val="40"/>
              </w:numPr>
            </w:pPr>
            <w:r>
              <w:rPr>
                <w:b w:val="0"/>
              </w:rPr>
              <w:t xml:space="preserve">Expand HVCLUSTER.corp.contoso.com and then click on </w:t>
            </w:r>
            <w:r w:rsidRPr="00302EFF">
              <w:t>Roles</w:t>
            </w:r>
            <w:r>
              <w:rPr>
                <w:b w:val="0"/>
              </w:rPr>
              <w:t>.</w:t>
            </w:r>
          </w:p>
          <w:p w:rsidR="00A15C3C" w:rsidRDefault="00A15C3C" w:rsidP="00A15C3C">
            <w:pPr>
              <w:pStyle w:val="ListParagraph"/>
              <w:numPr>
                <w:ilvl w:val="0"/>
                <w:numId w:val="40"/>
              </w:numPr>
            </w:pPr>
            <w:r>
              <w:t xml:space="preserve">Click on PRN-SRV and the Status field will update to display (Application in VM Critical) and the PRN-SRV virtual machine will restart automatically. </w:t>
            </w:r>
          </w:p>
        </w:tc>
      </w:tr>
    </w:tbl>
    <w:p w:rsidR="008B7CB7" w:rsidRPr="008B7CB7" w:rsidRDefault="008B7CB7" w:rsidP="008B7CB7"/>
    <w:p w:rsidR="006F6561" w:rsidRDefault="006F6561" w:rsidP="006F6561"/>
    <w:p w:rsidR="006F6561" w:rsidRDefault="006F6561" w:rsidP="006F6561">
      <w:pPr>
        <w:pStyle w:val="Heading2"/>
      </w:pPr>
      <w:bookmarkStart w:id="40" w:name="_Toc318204090"/>
      <w:r>
        <w:t xml:space="preserve">Step 9: Demonstrate </w:t>
      </w:r>
      <w:r w:rsidR="00DD2539">
        <w:t>Windows 8 Consumer Preview</w:t>
      </w:r>
      <w:r>
        <w:t xml:space="preserve"> Printing using CLIENT1</w:t>
      </w:r>
      <w:bookmarkEnd w:id="40"/>
    </w:p>
    <w:p w:rsidR="00A15C3C" w:rsidRDefault="00A15C3C" w:rsidP="00A15C3C">
      <w:r>
        <w:t xml:space="preserve">Use the following procedures to demonstrate </w:t>
      </w:r>
      <w:r w:rsidR="00DD2539">
        <w:t>Windows 8 Consumer Preview</w:t>
      </w:r>
      <w:r>
        <w:t xml:space="preserve"> Printing:</w:t>
      </w:r>
    </w:p>
    <w:p w:rsidR="00A15C3C" w:rsidRDefault="00A15C3C" w:rsidP="00A15C3C">
      <w:pPr>
        <w:pStyle w:val="BulletedList1"/>
        <w:numPr>
          <w:ilvl w:val="0"/>
          <w:numId w:val="0"/>
        </w:numPr>
        <w:tabs>
          <w:tab w:val="left" w:pos="360"/>
        </w:tabs>
        <w:ind w:left="360" w:hanging="360"/>
      </w:pPr>
      <w:r>
        <w:rPr>
          <w:rFonts w:ascii="Symbol" w:hAnsi="Symbol"/>
        </w:rPr>
        <w:t></w:t>
      </w:r>
      <w:r>
        <w:rPr>
          <w:rFonts w:ascii="Symbol" w:hAnsi="Symbol"/>
        </w:rPr>
        <w:tab/>
      </w:r>
      <w:r>
        <w:t>Print a test print job to the PRN-SRV server</w:t>
      </w:r>
    </w:p>
    <w:p w:rsidR="00A15C3C" w:rsidRDefault="00A15C3C" w:rsidP="00A15C3C">
      <w:r>
        <w:t>The following sections explain these procedures in detail.</w:t>
      </w:r>
    </w:p>
    <w:p w:rsidR="00A15C3C" w:rsidRPr="00EB2E92" w:rsidRDefault="00A15C3C" w:rsidP="00A15C3C">
      <w:pPr>
        <w:pStyle w:val="Heading3"/>
      </w:pPr>
      <w:bookmarkStart w:id="41" w:name="_Toc314494338"/>
      <w:bookmarkStart w:id="42" w:name="_Toc318204091"/>
      <w:r>
        <w:t>Print a test print job to the PRN-SRV server</w:t>
      </w:r>
      <w:bookmarkEnd w:id="41"/>
      <w:bookmarkEnd w:id="42"/>
    </w:p>
    <w:p w:rsidR="00A15C3C" w:rsidRDefault="00A15C3C" w:rsidP="00A15C3C">
      <w:r>
        <w:t>The shared print queue in PRN-SRV is configured to use a NULL port so that any jobs sent to it will not print to a real device and not remain in the server side print queue. Open the print queues on both CLIENT1 and PRN-SRV to observe the print job on both machines.</w:t>
      </w:r>
    </w:p>
    <w:p w:rsidR="00A15C3C" w:rsidRPr="00EB2E92" w:rsidRDefault="00A15C3C" w:rsidP="00A15C3C">
      <w:pPr>
        <w:pStyle w:val="ProcedureTitle"/>
      </w:pPr>
      <w:r>
        <w:rPr>
          <w:noProof/>
        </w:rPr>
        <w:lastRenderedPageBreak/>
        <w:drawing>
          <wp:inline distT="0" distB="0" distL="0" distR="0" wp14:anchorId="38983D56" wp14:editId="4375E302">
            <wp:extent cx="152400" cy="152400"/>
            <wp:effectExtent l="0" t="0" r="0" b="0"/>
            <wp:docPr id="3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B2E92">
        <w:t xml:space="preserve">To </w:t>
      </w:r>
      <w:r>
        <w:t>print a test job to APP1</w:t>
      </w:r>
    </w:p>
    <w:tbl>
      <w:tblPr>
        <w:tblW w:w="0" w:type="auto"/>
        <w:tblInd w:w="360" w:type="dxa"/>
        <w:tblCellMar>
          <w:left w:w="0" w:type="dxa"/>
          <w:right w:w="0" w:type="dxa"/>
        </w:tblCellMar>
        <w:tblLook w:val="01E0" w:firstRow="1" w:lastRow="1" w:firstColumn="1" w:lastColumn="1" w:noHBand="0" w:noVBand="0"/>
      </w:tblPr>
      <w:tblGrid>
        <w:gridCol w:w="8280"/>
      </w:tblGrid>
      <w:tr w:rsidR="00A15C3C" w:rsidRPr="00AC03B1" w:rsidTr="00EC432D">
        <w:tc>
          <w:tcPr>
            <w:tcW w:w="8280" w:type="dxa"/>
          </w:tcPr>
          <w:p w:rsidR="00A15C3C" w:rsidRDefault="00A15C3C" w:rsidP="00A15C3C">
            <w:pPr>
              <w:pStyle w:val="NumberedList1"/>
              <w:numPr>
                <w:ilvl w:val="0"/>
                <w:numId w:val="41"/>
              </w:numPr>
              <w:tabs>
                <w:tab w:val="left" w:pos="360"/>
              </w:tabs>
            </w:pPr>
            <w:r>
              <w:t xml:space="preserve">From the </w:t>
            </w:r>
            <w:r w:rsidRPr="007066DD">
              <w:rPr>
                <w:b/>
              </w:rPr>
              <w:t>CLIENT1</w:t>
            </w:r>
            <w:r>
              <w:t xml:space="preserve"> Start screen, type </w:t>
            </w:r>
            <w:r w:rsidRPr="007066DD">
              <w:rPr>
                <w:b/>
              </w:rPr>
              <w:t>Devices</w:t>
            </w:r>
            <w:r>
              <w:t xml:space="preserve"> to bring up the Search results. Click </w:t>
            </w:r>
            <w:r w:rsidRPr="007066DD">
              <w:rPr>
                <w:b/>
              </w:rPr>
              <w:t>Settings</w:t>
            </w:r>
            <w:r>
              <w:t xml:space="preserve"> and then </w:t>
            </w:r>
            <w:r w:rsidRPr="007066DD">
              <w:rPr>
                <w:b/>
              </w:rPr>
              <w:t>Devices and Printers</w:t>
            </w:r>
            <w:r>
              <w:t>.</w:t>
            </w:r>
          </w:p>
          <w:p w:rsidR="00A15C3C" w:rsidRDefault="00A15C3C" w:rsidP="00A15C3C">
            <w:pPr>
              <w:pStyle w:val="NumberedList1"/>
              <w:numPr>
                <w:ilvl w:val="0"/>
                <w:numId w:val="41"/>
              </w:numPr>
              <w:tabs>
                <w:tab w:val="left" w:pos="360"/>
              </w:tabs>
            </w:pPr>
            <w:r>
              <w:t xml:space="preserve">Double-click on </w:t>
            </w:r>
            <w:r w:rsidRPr="007066DD">
              <w:rPr>
                <w:b/>
              </w:rPr>
              <w:t>Microsoft XPS Class Driver on APP1</w:t>
            </w:r>
            <w:r>
              <w:t xml:space="preserve"> to open the client-side queue.</w:t>
            </w:r>
          </w:p>
          <w:p w:rsidR="00A15C3C" w:rsidRDefault="00A15C3C" w:rsidP="00A15C3C">
            <w:pPr>
              <w:pStyle w:val="NumberedList1"/>
              <w:numPr>
                <w:ilvl w:val="0"/>
                <w:numId w:val="41"/>
              </w:numPr>
              <w:tabs>
                <w:tab w:val="left" w:pos="360"/>
              </w:tabs>
            </w:pPr>
            <w:r>
              <w:t xml:space="preserve">In Print Management Console on </w:t>
            </w:r>
            <w:r w:rsidRPr="007066DD">
              <w:rPr>
                <w:b/>
              </w:rPr>
              <w:t>APP1</w:t>
            </w:r>
            <w:r>
              <w:t xml:space="preserve">, right click on </w:t>
            </w:r>
            <w:r w:rsidRPr="007066DD">
              <w:rPr>
                <w:b/>
              </w:rPr>
              <w:t>Microsoft XPS Printer</w:t>
            </w:r>
            <w:r>
              <w:t xml:space="preserve"> and select </w:t>
            </w:r>
            <w:r w:rsidRPr="007066DD">
              <w:rPr>
                <w:b/>
              </w:rPr>
              <w:t>Open Printer Queue</w:t>
            </w:r>
            <w:r>
              <w:t>.</w:t>
            </w:r>
          </w:p>
          <w:p w:rsidR="00A15C3C" w:rsidRDefault="00A15C3C" w:rsidP="00A15C3C">
            <w:pPr>
              <w:pStyle w:val="NumberedList1"/>
              <w:numPr>
                <w:ilvl w:val="0"/>
                <w:numId w:val="41"/>
              </w:numPr>
              <w:tabs>
                <w:tab w:val="left" w:pos="360"/>
              </w:tabs>
            </w:pPr>
            <w:proofErr w:type="gramStart"/>
            <w:r>
              <w:t>Pause</w:t>
            </w:r>
            <w:proofErr w:type="gramEnd"/>
            <w:r>
              <w:t xml:space="preserve"> the print queue on </w:t>
            </w:r>
            <w:r w:rsidRPr="007066DD">
              <w:rPr>
                <w:b/>
              </w:rPr>
              <w:t xml:space="preserve">APP1 </w:t>
            </w:r>
            <w:r>
              <w:t xml:space="preserve">by selecting </w:t>
            </w:r>
            <w:r w:rsidRPr="007066DD">
              <w:rPr>
                <w:b/>
              </w:rPr>
              <w:t>Printer</w:t>
            </w:r>
            <w:r>
              <w:t xml:space="preserve"> in the queue window and then clicking on </w:t>
            </w:r>
            <w:r w:rsidRPr="007066DD">
              <w:rPr>
                <w:b/>
              </w:rPr>
              <w:t>Pause Printing</w:t>
            </w:r>
            <w:r>
              <w:t>.</w:t>
            </w:r>
          </w:p>
          <w:p w:rsidR="00A15C3C" w:rsidRDefault="00A15C3C" w:rsidP="00A15C3C">
            <w:pPr>
              <w:pStyle w:val="NumberedList1"/>
              <w:numPr>
                <w:ilvl w:val="0"/>
                <w:numId w:val="41"/>
              </w:numPr>
              <w:tabs>
                <w:tab w:val="left" w:pos="360"/>
              </w:tabs>
            </w:pPr>
            <w:r>
              <w:t xml:space="preserve">From </w:t>
            </w:r>
            <w:r w:rsidRPr="007066DD">
              <w:rPr>
                <w:b/>
              </w:rPr>
              <w:t>CLIENT1</w:t>
            </w:r>
            <w:r>
              <w:t xml:space="preserve">, select </w:t>
            </w:r>
            <w:r w:rsidRPr="007066DD">
              <w:rPr>
                <w:b/>
              </w:rPr>
              <w:t>Printer</w:t>
            </w:r>
            <w:r>
              <w:t xml:space="preserve"> in the queue windows and then select </w:t>
            </w:r>
            <w:r w:rsidRPr="007066DD">
              <w:rPr>
                <w:b/>
              </w:rPr>
              <w:t>Properties</w:t>
            </w:r>
            <w:r>
              <w:t xml:space="preserve">. </w:t>
            </w:r>
          </w:p>
          <w:p w:rsidR="00A15C3C" w:rsidRDefault="00A15C3C" w:rsidP="00A15C3C">
            <w:pPr>
              <w:pStyle w:val="NumberedList1"/>
              <w:numPr>
                <w:ilvl w:val="0"/>
                <w:numId w:val="41"/>
              </w:numPr>
              <w:tabs>
                <w:tab w:val="left" w:pos="360"/>
              </w:tabs>
            </w:pPr>
            <w:r>
              <w:t xml:space="preserve">Click the </w:t>
            </w:r>
            <w:r w:rsidRPr="007066DD">
              <w:rPr>
                <w:b/>
              </w:rPr>
              <w:t>Print Test Page</w:t>
            </w:r>
            <w:r>
              <w:t xml:space="preserve"> button to print a test page to the printer queue on APP1.</w:t>
            </w:r>
          </w:p>
          <w:p w:rsidR="00A15C3C" w:rsidRDefault="00A15C3C" w:rsidP="00A15C3C">
            <w:pPr>
              <w:pStyle w:val="NumberedList1"/>
              <w:numPr>
                <w:ilvl w:val="0"/>
                <w:numId w:val="41"/>
              </w:numPr>
              <w:tabs>
                <w:tab w:val="left" w:pos="360"/>
              </w:tabs>
            </w:pPr>
            <w:r>
              <w:t>Observe both the client and server side queues and note the print job is still in both queues.</w:t>
            </w:r>
          </w:p>
          <w:p w:rsidR="00A15C3C" w:rsidRDefault="00A15C3C" w:rsidP="00A15C3C">
            <w:pPr>
              <w:pStyle w:val="NumberedList1"/>
              <w:numPr>
                <w:ilvl w:val="0"/>
                <w:numId w:val="41"/>
              </w:numPr>
              <w:tabs>
                <w:tab w:val="left" w:pos="360"/>
              </w:tabs>
            </w:pPr>
            <w:r>
              <w:t xml:space="preserve">From </w:t>
            </w:r>
            <w:r w:rsidRPr="0086449D">
              <w:rPr>
                <w:b/>
              </w:rPr>
              <w:t>APP1</w:t>
            </w:r>
            <w:r>
              <w:t xml:space="preserve">, select </w:t>
            </w:r>
            <w:r w:rsidRPr="0086449D">
              <w:rPr>
                <w:b/>
              </w:rPr>
              <w:t>Printer</w:t>
            </w:r>
            <w:r>
              <w:t xml:space="preserve"> in the print queue window and then uncheck </w:t>
            </w:r>
            <w:r w:rsidRPr="0086449D">
              <w:rPr>
                <w:b/>
              </w:rPr>
              <w:t xml:space="preserve">Pause </w:t>
            </w:r>
            <w:proofErr w:type="gramStart"/>
            <w:r w:rsidRPr="0086449D">
              <w:rPr>
                <w:b/>
              </w:rPr>
              <w:t>Printing</w:t>
            </w:r>
            <w:r>
              <w:t xml:space="preserve">  to</w:t>
            </w:r>
            <w:proofErr w:type="gramEnd"/>
            <w:r>
              <w:t xml:space="preserve"> resume printing.</w:t>
            </w:r>
          </w:p>
          <w:p w:rsidR="00A15C3C" w:rsidRPr="00AC03B1" w:rsidRDefault="00A15C3C" w:rsidP="00A15C3C">
            <w:pPr>
              <w:pStyle w:val="NumberedList1"/>
              <w:numPr>
                <w:ilvl w:val="0"/>
                <w:numId w:val="41"/>
              </w:numPr>
              <w:tabs>
                <w:tab w:val="left" w:pos="360"/>
              </w:tabs>
            </w:pPr>
            <w:r>
              <w:t>Observe that the print job finishes printing on the server side queue.</w:t>
            </w:r>
          </w:p>
        </w:tc>
      </w:tr>
    </w:tbl>
    <w:p w:rsidR="00A15C3C" w:rsidRDefault="00A15C3C" w:rsidP="00A15C3C">
      <w:bookmarkStart w:id="43" w:name="_Appendix"/>
      <w:bookmarkEnd w:id="43"/>
    </w:p>
    <w:p w:rsidR="00A15C3C" w:rsidRPr="00EB2E92" w:rsidRDefault="00A15C3C" w:rsidP="00A15C3C">
      <w:pPr>
        <w:pStyle w:val="Heading3"/>
      </w:pPr>
      <w:bookmarkStart w:id="44" w:name="_Toc314494339"/>
      <w:bookmarkStart w:id="45" w:name="_Toc318204092"/>
      <w:r>
        <w:t>Enable Bra</w:t>
      </w:r>
      <w:r w:rsidR="00D26CA3">
        <w:t>n</w:t>
      </w:r>
      <w:r>
        <w:t>ch Office Direct Printing</w:t>
      </w:r>
      <w:bookmarkEnd w:id="44"/>
      <w:bookmarkEnd w:id="45"/>
    </w:p>
    <w:p w:rsidR="00A15C3C" w:rsidRPr="00EB2E92" w:rsidRDefault="00A15C3C" w:rsidP="00A15C3C">
      <w:r>
        <w:t>Enabling Branch Office Direct Printing can be accomplished via the Print Management Console or Windows PowerShell. With BODP enabled, the print job will only go to the client side queue before printing.</w:t>
      </w:r>
    </w:p>
    <w:p w:rsidR="00A15C3C" w:rsidRDefault="00A15C3C" w:rsidP="00A15C3C">
      <w:pPr>
        <w:pStyle w:val="ProcedureTitle"/>
      </w:pPr>
      <w:r>
        <w:rPr>
          <w:noProof/>
        </w:rPr>
        <w:drawing>
          <wp:inline distT="0" distB="0" distL="0" distR="0" wp14:anchorId="1C92AA9B" wp14:editId="41A7BED8">
            <wp:extent cx="1524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B2E92">
        <w:t xml:space="preserve">To </w:t>
      </w:r>
      <w:r>
        <w:t>enable and test Branch Office Direct Printing</w:t>
      </w:r>
    </w:p>
    <w:tbl>
      <w:tblPr>
        <w:tblW w:w="0" w:type="auto"/>
        <w:tblInd w:w="360" w:type="dxa"/>
        <w:tblCellMar>
          <w:left w:w="0" w:type="dxa"/>
          <w:right w:w="0" w:type="dxa"/>
        </w:tblCellMar>
        <w:tblLook w:val="01E0" w:firstRow="1" w:lastRow="1" w:firstColumn="1" w:lastColumn="1" w:noHBand="0" w:noVBand="0"/>
      </w:tblPr>
      <w:tblGrid>
        <w:gridCol w:w="8280"/>
      </w:tblGrid>
      <w:tr w:rsidR="00A15C3C" w:rsidRPr="00AC03B1" w:rsidTr="00EC432D">
        <w:tc>
          <w:tcPr>
            <w:tcW w:w="8280" w:type="dxa"/>
          </w:tcPr>
          <w:p w:rsidR="00A15C3C" w:rsidRDefault="00A15C3C" w:rsidP="00A15C3C">
            <w:pPr>
              <w:pStyle w:val="NumberedList1"/>
              <w:numPr>
                <w:ilvl w:val="0"/>
                <w:numId w:val="42"/>
              </w:numPr>
              <w:tabs>
                <w:tab w:val="left" w:pos="360"/>
              </w:tabs>
            </w:pPr>
            <w:r>
              <w:t xml:space="preserve">From the Print Management Console on PRN-SRV, right click on the Microsoft XPS Class Driver printer and select </w:t>
            </w:r>
            <w:r w:rsidRPr="007515F1">
              <w:rPr>
                <w:b/>
              </w:rPr>
              <w:t>Enable Branch Office Direct Printing</w:t>
            </w:r>
            <w:r>
              <w:t>.</w:t>
            </w:r>
          </w:p>
          <w:p w:rsidR="00A15C3C" w:rsidRDefault="00A15C3C" w:rsidP="00A15C3C">
            <w:pPr>
              <w:pStyle w:val="NumberedList1"/>
              <w:numPr>
                <w:ilvl w:val="0"/>
                <w:numId w:val="42"/>
              </w:numPr>
              <w:tabs>
                <w:tab w:val="left" w:pos="360"/>
              </w:tabs>
            </w:pPr>
            <w:r>
              <w:t xml:space="preserve"> Double-click on </w:t>
            </w:r>
            <w:r w:rsidRPr="007066DD">
              <w:rPr>
                <w:b/>
              </w:rPr>
              <w:t xml:space="preserve">Microsoft XPS Class Driver on </w:t>
            </w:r>
            <w:r>
              <w:rPr>
                <w:b/>
              </w:rPr>
              <w:t>PRN-SRV</w:t>
            </w:r>
            <w:r>
              <w:t xml:space="preserve"> to open the client-side queue.</w:t>
            </w:r>
          </w:p>
          <w:p w:rsidR="00A15C3C" w:rsidRDefault="00A15C3C" w:rsidP="00A15C3C">
            <w:pPr>
              <w:pStyle w:val="NumberedList1"/>
              <w:numPr>
                <w:ilvl w:val="0"/>
                <w:numId w:val="42"/>
              </w:numPr>
              <w:tabs>
                <w:tab w:val="left" w:pos="360"/>
              </w:tabs>
            </w:pPr>
            <w:r>
              <w:t xml:space="preserve">In Print Management Console on </w:t>
            </w:r>
            <w:r>
              <w:rPr>
                <w:b/>
              </w:rPr>
              <w:t>PRN-SRV</w:t>
            </w:r>
            <w:r>
              <w:t xml:space="preserve">, right click on </w:t>
            </w:r>
            <w:r w:rsidRPr="007066DD">
              <w:rPr>
                <w:b/>
              </w:rPr>
              <w:t>Microsoft XPS Printer</w:t>
            </w:r>
            <w:r>
              <w:t xml:space="preserve"> and select </w:t>
            </w:r>
            <w:r w:rsidRPr="007066DD">
              <w:rPr>
                <w:b/>
              </w:rPr>
              <w:t>Open Printer Queue</w:t>
            </w:r>
            <w:r>
              <w:t>.</w:t>
            </w:r>
          </w:p>
          <w:p w:rsidR="00A15C3C" w:rsidRDefault="00A15C3C" w:rsidP="00A15C3C">
            <w:pPr>
              <w:pStyle w:val="NumberedList1"/>
              <w:numPr>
                <w:ilvl w:val="0"/>
                <w:numId w:val="42"/>
              </w:numPr>
              <w:tabs>
                <w:tab w:val="left" w:pos="360"/>
              </w:tabs>
            </w:pPr>
            <w:proofErr w:type="gramStart"/>
            <w:r>
              <w:t>Pause</w:t>
            </w:r>
            <w:proofErr w:type="gramEnd"/>
            <w:r>
              <w:t xml:space="preserve"> the print queue on </w:t>
            </w:r>
            <w:r>
              <w:rPr>
                <w:b/>
              </w:rPr>
              <w:t xml:space="preserve">PRN-SRV </w:t>
            </w:r>
            <w:r>
              <w:t xml:space="preserve">by selecting </w:t>
            </w:r>
            <w:r w:rsidRPr="007066DD">
              <w:rPr>
                <w:b/>
              </w:rPr>
              <w:t>Printer</w:t>
            </w:r>
            <w:r>
              <w:t xml:space="preserve"> in the queue window and then clicking on </w:t>
            </w:r>
            <w:r w:rsidRPr="007066DD">
              <w:rPr>
                <w:b/>
              </w:rPr>
              <w:t>Pause Printing</w:t>
            </w:r>
            <w:r>
              <w:t>.</w:t>
            </w:r>
          </w:p>
          <w:p w:rsidR="00A15C3C" w:rsidRDefault="00A15C3C" w:rsidP="00A15C3C">
            <w:pPr>
              <w:pStyle w:val="NumberedList1"/>
              <w:numPr>
                <w:ilvl w:val="0"/>
                <w:numId w:val="42"/>
              </w:numPr>
              <w:tabs>
                <w:tab w:val="left" w:pos="360"/>
              </w:tabs>
            </w:pPr>
            <w:r>
              <w:lastRenderedPageBreak/>
              <w:t xml:space="preserve">From </w:t>
            </w:r>
            <w:r w:rsidRPr="007066DD">
              <w:rPr>
                <w:b/>
              </w:rPr>
              <w:t>CLIENT1</w:t>
            </w:r>
            <w:r>
              <w:t xml:space="preserve">, select </w:t>
            </w:r>
            <w:r w:rsidRPr="007066DD">
              <w:rPr>
                <w:b/>
              </w:rPr>
              <w:t>Printer</w:t>
            </w:r>
            <w:r>
              <w:t xml:space="preserve"> in the queue windows and then select </w:t>
            </w:r>
            <w:r w:rsidRPr="007066DD">
              <w:rPr>
                <w:b/>
              </w:rPr>
              <w:t>Properties</w:t>
            </w:r>
            <w:r>
              <w:t xml:space="preserve">. </w:t>
            </w:r>
          </w:p>
          <w:p w:rsidR="00A15C3C" w:rsidRDefault="00A15C3C" w:rsidP="00A15C3C">
            <w:pPr>
              <w:pStyle w:val="NumberedList1"/>
              <w:numPr>
                <w:ilvl w:val="0"/>
                <w:numId w:val="42"/>
              </w:numPr>
              <w:tabs>
                <w:tab w:val="left" w:pos="360"/>
              </w:tabs>
            </w:pPr>
            <w:r>
              <w:t xml:space="preserve">Click the </w:t>
            </w:r>
            <w:r w:rsidRPr="007066DD">
              <w:rPr>
                <w:b/>
              </w:rPr>
              <w:t>Print Test Page</w:t>
            </w:r>
            <w:r>
              <w:t xml:space="preserve"> button to print a test page to the printer queue on PRN-SRV.</w:t>
            </w:r>
          </w:p>
          <w:p w:rsidR="00A15C3C" w:rsidRDefault="00A15C3C" w:rsidP="00A15C3C">
            <w:pPr>
              <w:pStyle w:val="NumberedList1"/>
              <w:numPr>
                <w:ilvl w:val="0"/>
                <w:numId w:val="42"/>
              </w:numPr>
              <w:tabs>
                <w:tab w:val="left" w:pos="360"/>
              </w:tabs>
            </w:pPr>
            <w:r>
              <w:t>Observe both the client and server side queues and note the print job only displays in the client side queue and there is no notification that a job has printed on the server side queue.</w:t>
            </w:r>
          </w:p>
          <w:p w:rsidR="00A15C3C" w:rsidRDefault="00A15C3C" w:rsidP="00A15C3C">
            <w:pPr>
              <w:pStyle w:val="NumberedList1"/>
              <w:numPr>
                <w:ilvl w:val="0"/>
                <w:numId w:val="42"/>
              </w:numPr>
              <w:tabs>
                <w:tab w:val="left" w:pos="360"/>
              </w:tabs>
            </w:pPr>
            <w:r>
              <w:t xml:space="preserve">From </w:t>
            </w:r>
            <w:r>
              <w:rPr>
                <w:b/>
              </w:rPr>
              <w:t>PRN-SRV</w:t>
            </w:r>
            <w:r>
              <w:t xml:space="preserve">, select </w:t>
            </w:r>
            <w:r w:rsidRPr="0086449D">
              <w:rPr>
                <w:b/>
              </w:rPr>
              <w:t>Printer</w:t>
            </w:r>
            <w:r>
              <w:t xml:space="preserve"> in the print queue window and then uncheck </w:t>
            </w:r>
            <w:r w:rsidRPr="0086449D">
              <w:rPr>
                <w:b/>
              </w:rPr>
              <w:t xml:space="preserve">Pause </w:t>
            </w:r>
            <w:proofErr w:type="gramStart"/>
            <w:r w:rsidRPr="0086449D">
              <w:rPr>
                <w:b/>
              </w:rPr>
              <w:t>Printing</w:t>
            </w:r>
            <w:r>
              <w:t xml:space="preserve">  to</w:t>
            </w:r>
            <w:proofErr w:type="gramEnd"/>
            <w:r>
              <w:t xml:space="preserve"> resume printing.</w:t>
            </w:r>
          </w:p>
          <w:p w:rsidR="00A15C3C" w:rsidRPr="00AC03B1" w:rsidRDefault="00A15C3C" w:rsidP="00A15C3C">
            <w:pPr>
              <w:pStyle w:val="NumberedList1"/>
              <w:numPr>
                <w:ilvl w:val="0"/>
                <w:numId w:val="42"/>
              </w:numPr>
              <w:tabs>
                <w:tab w:val="left" w:pos="360"/>
              </w:tabs>
            </w:pPr>
            <w:r>
              <w:t>Observe that the print job finishes printing on the client side queue.</w:t>
            </w:r>
          </w:p>
        </w:tc>
      </w:tr>
    </w:tbl>
    <w:p w:rsidR="00A15C3C" w:rsidRDefault="00A15C3C" w:rsidP="00A15C3C"/>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DC6DE8" w:rsidRPr="00031374" w:rsidTr="00EC432D">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DC6DE8" w:rsidRPr="00031374" w:rsidRDefault="00DC6DE8" w:rsidP="00EC432D">
            <w:pPr>
              <w:spacing w:after="75"/>
              <w:rPr>
                <w:rFonts w:cs="Calibri"/>
              </w:rPr>
            </w:pPr>
            <w:r w:rsidRPr="00031374">
              <w:rPr>
                <w:rFonts w:ascii="Arial" w:hAnsi="Arial" w:cs="Arial"/>
                <w:noProof/>
                <w:sz w:val="20"/>
                <w:szCs w:val="20"/>
              </w:rPr>
              <w:drawing>
                <wp:inline distT="0" distB="0" distL="0" distR="0" wp14:anchorId="5B5149B2" wp14:editId="58851AB6">
                  <wp:extent cx="247650" cy="247650"/>
                  <wp:effectExtent l="0" t="0" r="0" b="0"/>
                  <wp:docPr id="43" name="Picture 43"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31374">
              <w:rPr>
                <w:rFonts w:ascii="Verdana" w:hAnsi="Verdana"/>
                <w:b/>
                <w:bCs/>
                <w:color w:val="000066"/>
                <w:sz w:val="16"/>
                <w:szCs w:val="16"/>
              </w:rPr>
              <w:t xml:space="preserve">PowerShell </w:t>
            </w:r>
          </w:p>
        </w:tc>
      </w:tr>
      <w:tr w:rsidR="00DC6DE8" w:rsidRPr="00031374" w:rsidTr="00EC432D">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DC6DE8" w:rsidRPr="00031374" w:rsidRDefault="00DC6DE8" w:rsidP="00EC432D">
            <w:pPr>
              <w:spacing w:before="15" w:after="15"/>
              <w:ind w:left="15" w:right="15"/>
              <w:rPr>
                <w:rFonts w:cs="Calibri"/>
              </w:rPr>
            </w:pPr>
            <w:r w:rsidRPr="00031374">
              <w:rPr>
                <w:rFonts w:ascii="Verdana" w:hAnsi="Verdana"/>
                <w:color w:val="000000"/>
                <w:sz w:val="16"/>
                <w:szCs w:val="16"/>
              </w:rPr>
              <w:t>The following PowerShell commands perform the same steps:</w:t>
            </w:r>
          </w:p>
          <w:p w:rsidR="00DC6DE8" w:rsidRPr="00031374" w:rsidRDefault="00DC6DE8" w:rsidP="00EC432D">
            <w:pPr>
              <w:spacing w:before="15" w:after="15"/>
              <w:ind w:left="15" w:right="15"/>
            </w:pPr>
            <w:r w:rsidRPr="00031374">
              <w:t> </w:t>
            </w:r>
          </w:p>
          <w:p w:rsidR="00DC6DE8" w:rsidRDefault="00DC6DE8" w:rsidP="00EC432D">
            <w:pPr>
              <w:spacing w:after="15"/>
              <w:ind w:left="720" w:right="15"/>
              <w:rPr>
                <w:rFonts w:ascii="Verdana" w:hAnsi="Verdana"/>
                <w:b/>
                <w:bCs/>
                <w:color w:val="000000"/>
                <w:sz w:val="16"/>
                <w:szCs w:val="16"/>
              </w:rPr>
            </w:pPr>
            <w:r>
              <w:rPr>
                <w:rFonts w:ascii="Verdana" w:hAnsi="Verdana"/>
                <w:b/>
                <w:bCs/>
                <w:color w:val="000000"/>
                <w:sz w:val="16"/>
                <w:szCs w:val="16"/>
              </w:rPr>
              <w:t>Set-Printer -name "Microsoft XPS Class Driver" -</w:t>
            </w:r>
            <w:proofErr w:type="spellStart"/>
            <w:r>
              <w:rPr>
                <w:rFonts w:ascii="Verdana" w:hAnsi="Verdana"/>
                <w:b/>
                <w:bCs/>
                <w:color w:val="000000"/>
                <w:sz w:val="16"/>
                <w:szCs w:val="16"/>
              </w:rPr>
              <w:t>ComputerName</w:t>
            </w:r>
            <w:proofErr w:type="spellEnd"/>
            <w:r>
              <w:rPr>
                <w:rFonts w:ascii="Verdana" w:hAnsi="Verdana"/>
                <w:b/>
                <w:bCs/>
                <w:color w:val="000000"/>
                <w:sz w:val="16"/>
                <w:szCs w:val="16"/>
              </w:rPr>
              <w:t xml:space="preserve"> PRN-SRV -</w:t>
            </w:r>
            <w:proofErr w:type="spellStart"/>
            <w:r>
              <w:rPr>
                <w:rFonts w:ascii="Verdana" w:hAnsi="Verdana"/>
                <w:b/>
                <w:bCs/>
                <w:color w:val="000000"/>
                <w:sz w:val="16"/>
                <w:szCs w:val="16"/>
              </w:rPr>
              <w:t>RenderingMode</w:t>
            </w:r>
            <w:proofErr w:type="spellEnd"/>
            <w:r>
              <w:rPr>
                <w:rFonts w:ascii="Verdana" w:hAnsi="Verdana"/>
                <w:b/>
                <w:bCs/>
                <w:color w:val="000000"/>
                <w:sz w:val="16"/>
                <w:szCs w:val="16"/>
              </w:rPr>
              <w:t xml:space="preserve"> </w:t>
            </w:r>
            <w:proofErr w:type="spellStart"/>
            <w:r>
              <w:rPr>
                <w:rFonts w:ascii="Verdana" w:hAnsi="Verdana"/>
                <w:b/>
                <w:bCs/>
                <w:color w:val="000000"/>
                <w:sz w:val="16"/>
                <w:szCs w:val="16"/>
              </w:rPr>
              <w:t>BranchOffice</w:t>
            </w:r>
            <w:proofErr w:type="spellEnd"/>
          </w:p>
          <w:p w:rsidR="00DC6DE8" w:rsidRDefault="00DC6DE8" w:rsidP="00EC432D">
            <w:pPr>
              <w:spacing w:after="15"/>
              <w:ind w:left="720" w:right="15"/>
              <w:rPr>
                <w:rFonts w:ascii="Verdana" w:hAnsi="Verdana"/>
                <w:b/>
                <w:bCs/>
                <w:color w:val="000000"/>
                <w:sz w:val="16"/>
                <w:szCs w:val="16"/>
              </w:rPr>
            </w:pPr>
          </w:p>
          <w:p w:rsidR="00DC6DE8" w:rsidRPr="00031374" w:rsidRDefault="00DC6DE8" w:rsidP="00EC432D">
            <w:pPr>
              <w:spacing w:after="15"/>
              <w:ind w:left="720" w:right="15"/>
              <w:rPr>
                <w:rFonts w:ascii="Verdana" w:hAnsi="Verdana"/>
                <w:b/>
                <w:bCs/>
                <w:color w:val="000000"/>
                <w:sz w:val="16"/>
                <w:szCs w:val="16"/>
              </w:rPr>
            </w:pPr>
          </w:p>
        </w:tc>
      </w:tr>
    </w:tbl>
    <w:p w:rsidR="00A15C3C" w:rsidRPr="00EB2E92" w:rsidRDefault="00A15C3C" w:rsidP="00A15C3C"/>
    <w:p w:rsidR="00A15C3C" w:rsidRPr="00A15C3C" w:rsidRDefault="00A15C3C" w:rsidP="00A15C3C"/>
    <w:p w:rsidR="0053578D" w:rsidRDefault="0053578D" w:rsidP="0053578D">
      <w:pPr>
        <w:pStyle w:val="Heading1"/>
      </w:pPr>
      <w:bookmarkStart w:id="46" w:name="_Toc318204093"/>
      <w:r>
        <w:t>Snapshot the Configuration</w:t>
      </w:r>
      <w:bookmarkEnd w:id="30"/>
      <w:bookmarkEnd w:id="31"/>
      <w:bookmarkEnd w:id="46"/>
    </w:p>
    <w:p w:rsidR="0053578D" w:rsidRDefault="0053578D" w:rsidP="0053578D">
      <w:r>
        <w:t xml:space="preserve">This completes the </w:t>
      </w:r>
      <w:r w:rsidR="00DD2539">
        <w:t>Windows Server "8" Beta</w:t>
      </w:r>
      <w:r w:rsidR="005A4F35">
        <w:t xml:space="preserve"> High Availability Printing </w:t>
      </w:r>
      <w:r>
        <w:t xml:space="preserve">test lab. To save this configuration so that you can quickly return to a working </w:t>
      </w:r>
      <w:r w:rsidR="00DD2539">
        <w:t>Windows Server "8" Beta</w:t>
      </w:r>
      <w:r w:rsidR="005A4F35">
        <w:t xml:space="preserve"> Printing</w:t>
      </w:r>
      <w:r>
        <w:t xml:space="preserve"> configuration from which you can test other </w:t>
      </w:r>
      <w:r w:rsidR="00DD2539">
        <w:t xml:space="preserve">Windows </w:t>
      </w:r>
      <w:r w:rsidR="006C6294">
        <w:t>Server "8" Beta</w:t>
      </w:r>
      <w:r w:rsidR="005A4F35">
        <w:t xml:space="preserve"> Printing</w:t>
      </w:r>
      <w:r>
        <w:t xml:space="preserve"> modular test lab guides (TLGs), TLG extensions, or for your own experimentation and learning, do the following:</w:t>
      </w:r>
    </w:p>
    <w:p w:rsidR="0053578D" w:rsidRDefault="0053578D" w:rsidP="00DA52BF">
      <w:pPr>
        <w:numPr>
          <w:ilvl w:val="0"/>
          <w:numId w:val="13"/>
        </w:numPr>
      </w:pPr>
      <w:r>
        <w:t xml:space="preserve">On all physical computers or virtual machines in the test lab, close all windows and then perform a graceful shutdown. </w:t>
      </w:r>
    </w:p>
    <w:p w:rsidR="0053578D" w:rsidRDefault="0053578D" w:rsidP="00DA52BF">
      <w:pPr>
        <w:numPr>
          <w:ilvl w:val="0"/>
          <w:numId w:val="13"/>
        </w:numPr>
      </w:pPr>
      <w:r>
        <w:t>If your lab is based on virtual machines, save a snapshot of each virtual</w:t>
      </w:r>
      <w:r w:rsidR="005A4F35">
        <w:t xml:space="preserve"> machine and name the snapshot </w:t>
      </w:r>
      <w:r w:rsidR="00DD2539">
        <w:rPr>
          <w:b/>
        </w:rPr>
        <w:t xml:space="preserve">Windows </w:t>
      </w:r>
      <w:r w:rsidR="006C6294">
        <w:rPr>
          <w:b/>
        </w:rPr>
        <w:t>Server "8" Beta</w:t>
      </w:r>
      <w:r w:rsidR="005A4F35">
        <w:rPr>
          <w:b/>
        </w:rPr>
        <w:t xml:space="preserve"> HA Printing</w:t>
      </w:r>
      <w:r>
        <w:t xml:space="preserve">. If your lab uses physical computers, create disk images to save the </w:t>
      </w:r>
      <w:r w:rsidR="008A3881">
        <w:t>Remote Desktop Services</w:t>
      </w:r>
      <w:r>
        <w:t xml:space="preserve"> test lab configuration.</w:t>
      </w:r>
    </w:p>
    <w:p w:rsidR="00DC0A8D" w:rsidRDefault="00DC0A8D" w:rsidP="00DC0A8D"/>
    <w:p w:rsidR="00DC0A8D" w:rsidRDefault="00DC0A8D" w:rsidP="00DC0A8D">
      <w:pPr>
        <w:pStyle w:val="Heading1"/>
      </w:pPr>
      <w:bookmarkStart w:id="47" w:name="_Toc317859943"/>
      <w:bookmarkStart w:id="48" w:name="_Toc318204094"/>
      <w:r>
        <w:lastRenderedPageBreak/>
        <w:t>Additional Resources</w:t>
      </w:r>
      <w:bookmarkEnd w:id="47"/>
      <w:bookmarkEnd w:id="48"/>
    </w:p>
    <w:p w:rsidR="00DC0A8D" w:rsidRDefault="00DC0A8D" w:rsidP="00DC0A8D">
      <w:r>
        <w:t xml:space="preserve">For a list of additional Microsoft TLGs, see </w:t>
      </w:r>
      <w:hyperlink r:id="rId25" w:history="1">
        <w:r w:rsidRPr="00713121">
          <w:rPr>
            <w:rStyle w:val="Hyperlink"/>
            <w:sz w:val="22"/>
            <w:szCs w:val="22"/>
          </w:rPr>
          <w:t>Test Lab Guides</w:t>
        </w:r>
      </w:hyperlink>
      <w:r>
        <w:t xml:space="preserve"> in the TechNet Wiki.</w:t>
      </w:r>
    </w:p>
    <w:p w:rsidR="00DC0A8D" w:rsidRPr="00DC0A8D" w:rsidRDefault="00DC0A8D" w:rsidP="00DC0A8D">
      <w:r>
        <w:t xml:space="preserve">To provide the authors of this guide with feedback or suggestions for improvement, send an email message to </w:t>
      </w:r>
      <w:hyperlink r:id="rId26" w:history="1">
        <w:r w:rsidRPr="00AF64BD">
          <w:rPr>
            <w:rStyle w:val="Hyperlink"/>
            <w:sz w:val="22"/>
            <w:szCs w:val="22"/>
          </w:rPr>
          <w:t>tlgfb@microsoft.com</w:t>
        </w:r>
      </w:hyperlink>
      <w:r>
        <w:t>.</w:t>
      </w:r>
    </w:p>
    <w:sectPr w:rsidR="00DC0A8D" w:rsidRPr="00DC0A8D" w:rsidSect="00BC4D06">
      <w:headerReference w:type="default" r:id="rId27"/>
      <w:footerReference w:type="default" r:id="rId28"/>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BE" w:rsidRDefault="005377BE">
      <w:r>
        <w:separator/>
      </w:r>
    </w:p>
    <w:p w:rsidR="005377BE" w:rsidRDefault="005377BE"/>
  </w:endnote>
  <w:endnote w:type="continuationSeparator" w:id="0">
    <w:p w:rsidR="005377BE" w:rsidRDefault="005377BE">
      <w:r>
        <w:continuationSeparator/>
      </w:r>
    </w:p>
    <w:p w:rsidR="005377BE" w:rsidRDefault="00537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04" w:rsidRDefault="00A55504" w:rsidP="00D44A07">
    <w:pPr>
      <w:pStyle w:val="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04" w:rsidRDefault="00A55504" w:rsidP="00D44A07">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04" w:rsidRDefault="00A55504" w:rsidP="00D44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973">
      <w:rPr>
        <w:rStyle w:val="PageNumber"/>
        <w:noProof/>
      </w:rPr>
      <w:t>33</w:t>
    </w:r>
    <w:r>
      <w:rPr>
        <w:rStyle w:val="PageNumber"/>
      </w:rPr>
      <w:fldChar w:fldCharType="end"/>
    </w:r>
  </w:p>
  <w:p w:rsidR="00A55504" w:rsidRDefault="00A55504" w:rsidP="00D44A07">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BE" w:rsidRDefault="005377BE">
      <w:r>
        <w:separator/>
      </w:r>
    </w:p>
    <w:p w:rsidR="005377BE" w:rsidRDefault="005377BE"/>
  </w:footnote>
  <w:footnote w:type="continuationSeparator" w:id="0">
    <w:p w:rsidR="005377BE" w:rsidRDefault="005377BE">
      <w:r>
        <w:continuationSeparator/>
      </w:r>
    </w:p>
    <w:p w:rsidR="005377BE" w:rsidRDefault="005377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04" w:rsidRDefault="00A55504" w:rsidP="00D44A07">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2pt;height:12pt;visibility:visible;mso-wrap-style:square" o:bullet="t">
        <v:imagedata r:id="rId1" o:title=""/>
      </v:shape>
    </w:pict>
  </w:numPicBullet>
  <w:abstractNum w:abstractNumId="0">
    <w:nsid w:val="07672550"/>
    <w:multiLevelType w:val="hybridMultilevel"/>
    <w:tmpl w:val="184EE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7F5259"/>
    <w:multiLevelType w:val="hybridMultilevel"/>
    <w:tmpl w:val="C1AA1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C57AC9"/>
    <w:multiLevelType w:val="hybridMultilevel"/>
    <w:tmpl w:val="61706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4771B4"/>
    <w:multiLevelType w:val="hybridMultilevel"/>
    <w:tmpl w:val="9CBEC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D66566"/>
    <w:multiLevelType w:val="hybridMultilevel"/>
    <w:tmpl w:val="748A5C1E"/>
    <w:lvl w:ilvl="0" w:tplc="600643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C8C5FB2"/>
    <w:multiLevelType w:val="hybridMultilevel"/>
    <w:tmpl w:val="61706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A90365"/>
    <w:multiLevelType w:val="hybridMultilevel"/>
    <w:tmpl w:val="C1AA1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F64BDD"/>
    <w:multiLevelType w:val="hybridMultilevel"/>
    <w:tmpl w:val="69B4BEE8"/>
    <w:lvl w:ilvl="0" w:tplc="5CC67E2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7D67CD"/>
    <w:multiLevelType w:val="hybridMultilevel"/>
    <w:tmpl w:val="C0DC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94469"/>
    <w:multiLevelType w:val="hybridMultilevel"/>
    <w:tmpl w:val="CBA07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D2023B"/>
    <w:multiLevelType w:val="hybridMultilevel"/>
    <w:tmpl w:val="CBA07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FF3F8F"/>
    <w:multiLevelType w:val="hybridMultilevel"/>
    <w:tmpl w:val="9036E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82051BD"/>
    <w:multiLevelType w:val="hybridMultilevel"/>
    <w:tmpl w:val="512C5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D43F16"/>
    <w:multiLevelType w:val="hybridMultilevel"/>
    <w:tmpl w:val="D3A2A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BC5633"/>
    <w:multiLevelType w:val="hybridMultilevel"/>
    <w:tmpl w:val="6BC4D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5F16288"/>
    <w:multiLevelType w:val="hybridMultilevel"/>
    <w:tmpl w:val="4A421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56705"/>
    <w:multiLevelType w:val="hybridMultilevel"/>
    <w:tmpl w:val="4AB0D9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644D14"/>
    <w:multiLevelType w:val="hybridMultilevel"/>
    <w:tmpl w:val="C1AA1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A652D0"/>
    <w:multiLevelType w:val="hybridMultilevel"/>
    <w:tmpl w:val="0ADE6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A10FCD"/>
    <w:multiLevelType w:val="hybridMultilevel"/>
    <w:tmpl w:val="9036E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8E216F2"/>
    <w:multiLevelType w:val="hybridMultilevel"/>
    <w:tmpl w:val="FFE6D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0B70627"/>
    <w:multiLevelType w:val="hybridMultilevel"/>
    <w:tmpl w:val="4E580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85D162D"/>
    <w:multiLevelType w:val="hybridMultilevel"/>
    <w:tmpl w:val="C1AA1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2">
    <w:nsid w:val="6CB93EEB"/>
    <w:multiLevelType w:val="hybridMultilevel"/>
    <w:tmpl w:val="F4925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0842E5"/>
    <w:multiLevelType w:val="hybridMultilevel"/>
    <w:tmpl w:val="0D82A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5">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6">
    <w:nsid w:val="73AA1DCD"/>
    <w:multiLevelType w:val="hybridMultilevel"/>
    <w:tmpl w:val="003E9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114C11"/>
    <w:multiLevelType w:val="hybridMultilevel"/>
    <w:tmpl w:val="EE223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443B65"/>
    <w:multiLevelType w:val="hybridMultilevel"/>
    <w:tmpl w:val="5EF2E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CA81AA2"/>
    <w:multiLevelType w:val="hybridMultilevel"/>
    <w:tmpl w:val="C1AA1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D1D22EF"/>
    <w:multiLevelType w:val="hybridMultilevel"/>
    <w:tmpl w:val="E410D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960B8F"/>
    <w:multiLevelType w:val="hybridMultilevel"/>
    <w:tmpl w:val="840A0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5"/>
  </w:num>
  <w:num w:numId="3">
    <w:abstractNumId w:val="34"/>
  </w:num>
  <w:num w:numId="4">
    <w:abstractNumId w:val="31"/>
  </w:num>
  <w:num w:numId="5">
    <w:abstractNumId w:val="5"/>
  </w:num>
  <w:num w:numId="6">
    <w:abstractNumId w:val="23"/>
  </w:num>
  <w:num w:numId="7">
    <w:abstractNumId w:val="25"/>
  </w:num>
  <w:num w:numId="8">
    <w:abstractNumId w:val="14"/>
  </w:num>
  <w:num w:numId="9">
    <w:abstractNumId w:val="9"/>
  </w:num>
  <w:num w:numId="10">
    <w:abstractNumId w:val="29"/>
  </w:num>
  <w:num w:numId="11">
    <w:abstractNumId w:val="27"/>
  </w:num>
  <w:num w:numId="12">
    <w:abstractNumId w:val="15"/>
  </w:num>
  <w:num w:numId="13">
    <w:abstractNumId w:val="37"/>
  </w:num>
  <w:num w:numId="14">
    <w:abstractNumId w:val="24"/>
  </w:num>
  <w:num w:numId="15">
    <w:abstractNumId w:val="30"/>
  </w:num>
  <w:num w:numId="16">
    <w:abstractNumId w:val="38"/>
  </w:num>
  <w:num w:numId="17">
    <w:abstractNumId w:val="10"/>
  </w:num>
  <w:num w:numId="18">
    <w:abstractNumId w:val="36"/>
  </w:num>
  <w:num w:numId="19">
    <w:abstractNumId w:val="21"/>
  </w:num>
  <w:num w:numId="20">
    <w:abstractNumId w:val="41"/>
  </w:num>
  <w:num w:numId="21">
    <w:abstractNumId w:val="2"/>
  </w:num>
  <w:num w:numId="22">
    <w:abstractNumId w:val="26"/>
  </w:num>
  <w:num w:numId="23">
    <w:abstractNumId w:val="16"/>
  </w:num>
  <w:num w:numId="24">
    <w:abstractNumId w:val="32"/>
  </w:num>
  <w:num w:numId="25">
    <w:abstractNumId w:val="12"/>
  </w:num>
  <w:num w:numId="26">
    <w:abstractNumId w:val="4"/>
  </w:num>
  <w:num w:numId="27">
    <w:abstractNumId w:val="11"/>
  </w:num>
  <w:num w:numId="28">
    <w:abstractNumId w:val="28"/>
  </w:num>
  <w:num w:numId="29">
    <w:abstractNumId w:val="20"/>
  </w:num>
  <w:num w:numId="30">
    <w:abstractNumId w:val="40"/>
  </w:num>
  <w:num w:numId="31">
    <w:abstractNumId w:val="39"/>
  </w:num>
  <w:num w:numId="32">
    <w:abstractNumId w:val="7"/>
  </w:num>
  <w:num w:numId="33">
    <w:abstractNumId w:val="6"/>
  </w:num>
  <w:num w:numId="34">
    <w:abstractNumId w:val="17"/>
  </w:num>
  <w:num w:numId="35">
    <w:abstractNumId w:val="1"/>
  </w:num>
  <w:num w:numId="36">
    <w:abstractNumId w:val="8"/>
  </w:num>
  <w:num w:numId="37">
    <w:abstractNumId w:val="13"/>
  </w:num>
  <w:num w:numId="38">
    <w:abstractNumId w:val="33"/>
  </w:num>
  <w:num w:numId="39">
    <w:abstractNumId w:val="3"/>
  </w:num>
  <w:num w:numId="40">
    <w:abstractNumId w:val="0"/>
  </w:num>
  <w:num w:numId="41">
    <w:abstractNumId w:val="22"/>
  </w:num>
  <w:num w:numId="4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02"/>
    <w:rsid w:val="00000947"/>
    <w:rsid w:val="00001548"/>
    <w:rsid w:val="00003423"/>
    <w:rsid w:val="000105B5"/>
    <w:rsid w:val="00017850"/>
    <w:rsid w:val="00017F57"/>
    <w:rsid w:val="00023FE3"/>
    <w:rsid w:val="000275F0"/>
    <w:rsid w:val="000279F4"/>
    <w:rsid w:val="000315C1"/>
    <w:rsid w:val="00031881"/>
    <w:rsid w:val="00034CCF"/>
    <w:rsid w:val="000350C2"/>
    <w:rsid w:val="0003638A"/>
    <w:rsid w:val="00036FE5"/>
    <w:rsid w:val="00037727"/>
    <w:rsid w:val="00041564"/>
    <w:rsid w:val="00041824"/>
    <w:rsid w:val="00047637"/>
    <w:rsid w:val="000522F0"/>
    <w:rsid w:val="000543DD"/>
    <w:rsid w:val="0005640B"/>
    <w:rsid w:val="000565A6"/>
    <w:rsid w:val="00057648"/>
    <w:rsid w:val="00064C63"/>
    <w:rsid w:val="00066091"/>
    <w:rsid w:val="00066E8B"/>
    <w:rsid w:val="000713EA"/>
    <w:rsid w:val="00072AA8"/>
    <w:rsid w:val="000730C8"/>
    <w:rsid w:val="00076608"/>
    <w:rsid w:val="000807F8"/>
    <w:rsid w:val="0008205E"/>
    <w:rsid w:val="00092156"/>
    <w:rsid w:val="000935CB"/>
    <w:rsid w:val="000A31D2"/>
    <w:rsid w:val="000A4ADB"/>
    <w:rsid w:val="000A5E65"/>
    <w:rsid w:val="000B0602"/>
    <w:rsid w:val="000B0857"/>
    <w:rsid w:val="000B0BD9"/>
    <w:rsid w:val="000B0C8A"/>
    <w:rsid w:val="000B65AE"/>
    <w:rsid w:val="000C499B"/>
    <w:rsid w:val="000C593E"/>
    <w:rsid w:val="000C63E1"/>
    <w:rsid w:val="000D0953"/>
    <w:rsid w:val="000D39CE"/>
    <w:rsid w:val="000D5C96"/>
    <w:rsid w:val="000D680F"/>
    <w:rsid w:val="000E3300"/>
    <w:rsid w:val="000F0A62"/>
    <w:rsid w:val="000F3D58"/>
    <w:rsid w:val="000F7E73"/>
    <w:rsid w:val="001002F8"/>
    <w:rsid w:val="00100541"/>
    <w:rsid w:val="00100CBE"/>
    <w:rsid w:val="00101005"/>
    <w:rsid w:val="00103526"/>
    <w:rsid w:val="001040DE"/>
    <w:rsid w:val="001073AF"/>
    <w:rsid w:val="001073E3"/>
    <w:rsid w:val="00107CC8"/>
    <w:rsid w:val="00111E14"/>
    <w:rsid w:val="00113147"/>
    <w:rsid w:val="00116206"/>
    <w:rsid w:val="00123004"/>
    <w:rsid w:val="0012560C"/>
    <w:rsid w:val="0012634E"/>
    <w:rsid w:val="001265A8"/>
    <w:rsid w:val="001269DB"/>
    <w:rsid w:val="00127D8D"/>
    <w:rsid w:val="001312B0"/>
    <w:rsid w:val="00134C36"/>
    <w:rsid w:val="0013514C"/>
    <w:rsid w:val="001352A9"/>
    <w:rsid w:val="001364B2"/>
    <w:rsid w:val="001428D3"/>
    <w:rsid w:val="00145AE0"/>
    <w:rsid w:val="00146B9B"/>
    <w:rsid w:val="00150EB1"/>
    <w:rsid w:val="00151AD0"/>
    <w:rsid w:val="00153611"/>
    <w:rsid w:val="00153FF0"/>
    <w:rsid w:val="00162E0A"/>
    <w:rsid w:val="0016360E"/>
    <w:rsid w:val="00164119"/>
    <w:rsid w:val="00165FB5"/>
    <w:rsid w:val="00166175"/>
    <w:rsid w:val="00171594"/>
    <w:rsid w:val="00173AE5"/>
    <w:rsid w:val="001744FE"/>
    <w:rsid w:val="0017463F"/>
    <w:rsid w:val="001752F8"/>
    <w:rsid w:val="001757E3"/>
    <w:rsid w:val="00180700"/>
    <w:rsid w:val="001819E2"/>
    <w:rsid w:val="00182DDE"/>
    <w:rsid w:val="00184E97"/>
    <w:rsid w:val="001949E1"/>
    <w:rsid w:val="00197055"/>
    <w:rsid w:val="001A1355"/>
    <w:rsid w:val="001A20F5"/>
    <w:rsid w:val="001A316E"/>
    <w:rsid w:val="001A5C36"/>
    <w:rsid w:val="001A7150"/>
    <w:rsid w:val="001A774F"/>
    <w:rsid w:val="001B078A"/>
    <w:rsid w:val="001B0902"/>
    <w:rsid w:val="001B3E1B"/>
    <w:rsid w:val="001B4901"/>
    <w:rsid w:val="001B4ADA"/>
    <w:rsid w:val="001B6D04"/>
    <w:rsid w:val="001C2FEA"/>
    <w:rsid w:val="001C4126"/>
    <w:rsid w:val="001C5BD7"/>
    <w:rsid w:val="001D0A33"/>
    <w:rsid w:val="001D0F7D"/>
    <w:rsid w:val="001D1DD6"/>
    <w:rsid w:val="001D23E6"/>
    <w:rsid w:val="001D53C7"/>
    <w:rsid w:val="001E0BEE"/>
    <w:rsid w:val="001E0E9A"/>
    <w:rsid w:val="001E7EF9"/>
    <w:rsid w:val="001F286E"/>
    <w:rsid w:val="001F2F9D"/>
    <w:rsid w:val="001F4758"/>
    <w:rsid w:val="001F4CB5"/>
    <w:rsid w:val="001F5D76"/>
    <w:rsid w:val="002021E4"/>
    <w:rsid w:val="002038D0"/>
    <w:rsid w:val="002065DF"/>
    <w:rsid w:val="00207920"/>
    <w:rsid w:val="002148DC"/>
    <w:rsid w:val="002152FF"/>
    <w:rsid w:val="00215569"/>
    <w:rsid w:val="002178EF"/>
    <w:rsid w:val="00221094"/>
    <w:rsid w:val="00227D12"/>
    <w:rsid w:val="00232E1E"/>
    <w:rsid w:val="00232EA3"/>
    <w:rsid w:val="00233925"/>
    <w:rsid w:val="00234A70"/>
    <w:rsid w:val="00234DD8"/>
    <w:rsid w:val="00235BFA"/>
    <w:rsid w:val="002362F6"/>
    <w:rsid w:val="00237F69"/>
    <w:rsid w:val="0024202D"/>
    <w:rsid w:val="00243B71"/>
    <w:rsid w:val="002506C8"/>
    <w:rsid w:val="00250D8E"/>
    <w:rsid w:val="002572AE"/>
    <w:rsid w:val="00260640"/>
    <w:rsid w:val="00260E75"/>
    <w:rsid w:val="0026173D"/>
    <w:rsid w:val="00261C22"/>
    <w:rsid w:val="00262504"/>
    <w:rsid w:val="00266675"/>
    <w:rsid w:val="00267A96"/>
    <w:rsid w:val="00270576"/>
    <w:rsid w:val="00270A09"/>
    <w:rsid w:val="002738FD"/>
    <w:rsid w:val="0027488F"/>
    <w:rsid w:val="00274A4C"/>
    <w:rsid w:val="002758FF"/>
    <w:rsid w:val="00283545"/>
    <w:rsid w:val="002840C3"/>
    <w:rsid w:val="0028424E"/>
    <w:rsid w:val="002857D6"/>
    <w:rsid w:val="00290D83"/>
    <w:rsid w:val="00292090"/>
    <w:rsid w:val="00296512"/>
    <w:rsid w:val="00296D39"/>
    <w:rsid w:val="002A1CB4"/>
    <w:rsid w:val="002A354A"/>
    <w:rsid w:val="002A3E64"/>
    <w:rsid w:val="002A432A"/>
    <w:rsid w:val="002A5345"/>
    <w:rsid w:val="002A6E91"/>
    <w:rsid w:val="002B11D2"/>
    <w:rsid w:val="002B2D7E"/>
    <w:rsid w:val="002B433B"/>
    <w:rsid w:val="002B7637"/>
    <w:rsid w:val="002B780E"/>
    <w:rsid w:val="002C0790"/>
    <w:rsid w:val="002C29BE"/>
    <w:rsid w:val="002C366C"/>
    <w:rsid w:val="002C4D09"/>
    <w:rsid w:val="002C58BD"/>
    <w:rsid w:val="002C755D"/>
    <w:rsid w:val="002D340B"/>
    <w:rsid w:val="002D7919"/>
    <w:rsid w:val="002E0C39"/>
    <w:rsid w:val="002E3A79"/>
    <w:rsid w:val="002E3D6A"/>
    <w:rsid w:val="002E48E5"/>
    <w:rsid w:val="002F05C7"/>
    <w:rsid w:val="00301B5E"/>
    <w:rsid w:val="00302EFF"/>
    <w:rsid w:val="00303CC4"/>
    <w:rsid w:val="00306CC3"/>
    <w:rsid w:val="00306E10"/>
    <w:rsid w:val="00310DD5"/>
    <w:rsid w:val="00316317"/>
    <w:rsid w:val="00325451"/>
    <w:rsid w:val="00325F39"/>
    <w:rsid w:val="0032693C"/>
    <w:rsid w:val="003272E6"/>
    <w:rsid w:val="0033037F"/>
    <w:rsid w:val="003377C4"/>
    <w:rsid w:val="00337E07"/>
    <w:rsid w:val="00346458"/>
    <w:rsid w:val="00351D4A"/>
    <w:rsid w:val="00352A3F"/>
    <w:rsid w:val="00352CB0"/>
    <w:rsid w:val="00353DB0"/>
    <w:rsid w:val="00356852"/>
    <w:rsid w:val="00357CEE"/>
    <w:rsid w:val="00361F01"/>
    <w:rsid w:val="003622E6"/>
    <w:rsid w:val="00367A91"/>
    <w:rsid w:val="00367DD8"/>
    <w:rsid w:val="0037131F"/>
    <w:rsid w:val="00375FDD"/>
    <w:rsid w:val="00381F1E"/>
    <w:rsid w:val="00385F6A"/>
    <w:rsid w:val="0038646A"/>
    <w:rsid w:val="003869A4"/>
    <w:rsid w:val="003872BF"/>
    <w:rsid w:val="0039314A"/>
    <w:rsid w:val="00393D15"/>
    <w:rsid w:val="00394033"/>
    <w:rsid w:val="00394AAC"/>
    <w:rsid w:val="00396C8F"/>
    <w:rsid w:val="003A2219"/>
    <w:rsid w:val="003A2CFE"/>
    <w:rsid w:val="003A354A"/>
    <w:rsid w:val="003A3A66"/>
    <w:rsid w:val="003B2953"/>
    <w:rsid w:val="003B39C3"/>
    <w:rsid w:val="003B56B0"/>
    <w:rsid w:val="003B7A80"/>
    <w:rsid w:val="003C310E"/>
    <w:rsid w:val="003C625C"/>
    <w:rsid w:val="003D0129"/>
    <w:rsid w:val="003D1406"/>
    <w:rsid w:val="003D172C"/>
    <w:rsid w:val="003D20A6"/>
    <w:rsid w:val="003D4926"/>
    <w:rsid w:val="003D65BD"/>
    <w:rsid w:val="003E3259"/>
    <w:rsid w:val="003E3374"/>
    <w:rsid w:val="003E4D8D"/>
    <w:rsid w:val="003E511D"/>
    <w:rsid w:val="003F0928"/>
    <w:rsid w:val="003F2180"/>
    <w:rsid w:val="003F3BD0"/>
    <w:rsid w:val="003F71F6"/>
    <w:rsid w:val="004047E7"/>
    <w:rsid w:val="004069A8"/>
    <w:rsid w:val="00406FDD"/>
    <w:rsid w:val="004108B6"/>
    <w:rsid w:val="00410B56"/>
    <w:rsid w:val="0041179C"/>
    <w:rsid w:val="00411999"/>
    <w:rsid w:val="00412FF5"/>
    <w:rsid w:val="004133EB"/>
    <w:rsid w:val="00413BBF"/>
    <w:rsid w:val="00413DC5"/>
    <w:rsid w:val="004144F8"/>
    <w:rsid w:val="0041688F"/>
    <w:rsid w:val="00417A0F"/>
    <w:rsid w:val="0042039D"/>
    <w:rsid w:val="00420A4E"/>
    <w:rsid w:val="0042137F"/>
    <w:rsid w:val="00423D96"/>
    <w:rsid w:val="004265EB"/>
    <w:rsid w:val="004266E6"/>
    <w:rsid w:val="00431479"/>
    <w:rsid w:val="00433975"/>
    <w:rsid w:val="004426BC"/>
    <w:rsid w:val="00443C59"/>
    <w:rsid w:val="004449D6"/>
    <w:rsid w:val="00445C6A"/>
    <w:rsid w:val="00445E24"/>
    <w:rsid w:val="004506EC"/>
    <w:rsid w:val="00452CB1"/>
    <w:rsid w:val="00454141"/>
    <w:rsid w:val="00455655"/>
    <w:rsid w:val="00455A3C"/>
    <w:rsid w:val="00456310"/>
    <w:rsid w:val="00461770"/>
    <w:rsid w:val="004675B6"/>
    <w:rsid w:val="00471B14"/>
    <w:rsid w:val="00473FA6"/>
    <w:rsid w:val="004755E4"/>
    <w:rsid w:val="00476C2E"/>
    <w:rsid w:val="00476CAE"/>
    <w:rsid w:val="00486FAF"/>
    <w:rsid w:val="00491957"/>
    <w:rsid w:val="00491AC9"/>
    <w:rsid w:val="00492285"/>
    <w:rsid w:val="004946B7"/>
    <w:rsid w:val="004948B0"/>
    <w:rsid w:val="0049512C"/>
    <w:rsid w:val="00497119"/>
    <w:rsid w:val="00497372"/>
    <w:rsid w:val="004A08D9"/>
    <w:rsid w:val="004A0C8C"/>
    <w:rsid w:val="004A2A07"/>
    <w:rsid w:val="004A321F"/>
    <w:rsid w:val="004A3ADC"/>
    <w:rsid w:val="004A3D74"/>
    <w:rsid w:val="004A3E79"/>
    <w:rsid w:val="004A6FDD"/>
    <w:rsid w:val="004A7974"/>
    <w:rsid w:val="004B1280"/>
    <w:rsid w:val="004B13F7"/>
    <w:rsid w:val="004B1DEE"/>
    <w:rsid w:val="004B63AA"/>
    <w:rsid w:val="004B7005"/>
    <w:rsid w:val="004B7189"/>
    <w:rsid w:val="004B777E"/>
    <w:rsid w:val="004C191A"/>
    <w:rsid w:val="004C2886"/>
    <w:rsid w:val="004C29B4"/>
    <w:rsid w:val="004C3A6F"/>
    <w:rsid w:val="004D011C"/>
    <w:rsid w:val="004D35E2"/>
    <w:rsid w:val="004D60B5"/>
    <w:rsid w:val="004D6E7E"/>
    <w:rsid w:val="004E03A4"/>
    <w:rsid w:val="004E1966"/>
    <w:rsid w:val="004E31CA"/>
    <w:rsid w:val="004E5CB9"/>
    <w:rsid w:val="004E5E8C"/>
    <w:rsid w:val="004F2A3D"/>
    <w:rsid w:val="004F31C7"/>
    <w:rsid w:val="004F44CE"/>
    <w:rsid w:val="004F5231"/>
    <w:rsid w:val="004F7E55"/>
    <w:rsid w:val="00500BE4"/>
    <w:rsid w:val="00501C10"/>
    <w:rsid w:val="0050530C"/>
    <w:rsid w:val="005054BC"/>
    <w:rsid w:val="0050644F"/>
    <w:rsid w:val="00512557"/>
    <w:rsid w:val="005137A7"/>
    <w:rsid w:val="00520517"/>
    <w:rsid w:val="005213A0"/>
    <w:rsid w:val="00524BC2"/>
    <w:rsid w:val="00524BD4"/>
    <w:rsid w:val="005300F3"/>
    <w:rsid w:val="00530B08"/>
    <w:rsid w:val="00531ED7"/>
    <w:rsid w:val="00533117"/>
    <w:rsid w:val="00534067"/>
    <w:rsid w:val="0053578D"/>
    <w:rsid w:val="005373B5"/>
    <w:rsid w:val="005377BE"/>
    <w:rsid w:val="0054253D"/>
    <w:rsid w:val="005460F5"/>
    <w:rsid w:val="005462B5"/>
    <w:rsid w:val="00551797"/>
    <w:rsid w:val="00552E9A"/>
    <w:rsid w:val="00553186"/>
    <w:rsid w:val="00554B20"/>
    <w:rsid w:val="00557EDC"/>
    <w:rsid w:val="00560EE0"/>
    <w:rsid w:val="00561A36"/>
    <w:rsid w:val="005623C3"/>
    <w:rsid w:val="005645BE"/>
    <w:rsid w:val="00565CB8"/>
    <w:rsid w:val="00566C30"/>
    <w:rsid w:val="00581540"/>
    <w:rsid w:val="0058274B"/>
    <w:rsid w:val="00584349"/>
    <w:rsid w:val="00585CBC"/>
    <w:rsid w:val="00591525"/>
    <w:rsid w:val="005924AD"/>
    <w:rsid w:val="0059263F"/>
    <w:rsid w:val="005928D3"/>
    <w:rsid w:val="00594ABC"/>
    <w:rsid w:val="00594D6B"/>
    <w:rsid w:val="005A2314"/>
    <w:rsid w:val="005A2A5B"/>
    <w:rsid w:val="005A4BB2"/>
    <w:rsid w:val="005A4F35"/>
    <w:rsid w:val="005A50B0"/>
    <w:rsid w:val="005A73D1"/>
    <w:rsid w:val="005A7ECB"/>
    <w:rsid w:val="005B26F2"/>
    <w:rsid w:val="005B3449"/>
    <w:rsid w:val="005B4E9F"/>
    <w:rsid w:val="005B6377"/>
    <w:rsid w:val="005C339C"/>
    <w:rsid w:val="005C3CE1"/>
    <w:rsid w:val="005C42FB"/>
    <w:rsid w:val="005C594D"/>
    <w:rsid w:val="005C79A9"/>
    <w:rsid w:val="005D012A"/>
    <w:rsid w:val="005D3ABE"/>
    <w:rsid w:val="005D439A"/>
    <w:rsid w:val="005D4794"/>
    <w:rsid w:val="005D4823"/>
    <w:rsid w:val="005D5A74"/>
    <w:rsid w:val="005D5F2B"/>
    <w:rsid w:val="005D73CF"/>
    <w:rsid w:val="005D7D69"/>
    <w:rsid w:val="005F0B48"/>
    <w:rsid w:val="005F1F86"/>
    <w:rsid w:val="005F1F90"/>
    <w:rsid w:val="005F34C5"/>
    <w:rsid w:val="005F410D"/>
    <w:rsid w:val="005F54AF"/>
    <w:rsid w:val="005F62EB"/>
    <w:rsid w:val="005F71C6"/>
    <w:rsid w:val="005F74A8"/>
    <w:rsid w:val="005F7EE5"/>
    <w:rsid w:val="005F7FE9"/>
    <w:rsid w:val="006073BA"/>
    <w:rsid w:val="006114BD"/>
    <w:rsid w:val="0061420F"/>
    <w:rsid w:val="00621E47"/>
    <w:rsid w:val="00622316"/>
    <w:rsid w:val="006228A8"/>
    <w:rsid w:val="00622DB0"/>
    <w:rsid w:val="0062437E"/>
    <w:rsid w:val="0062551B"/>
    <w:rsid w:val="006262CF"/>
    <w:rsid w:val="006318C6"/>
    <w:rsid w:val="00633A44"/>
    <w:rsid w:val="006351B0"/>
    <w:rsid w:val="00635277"/>
    <w:rsid w:val="00637DA7"/>
    <w:rsid w:val="00640D39"/>
    <w:rsid w:val="006414C3"/>
    <w:rsid w:val="00641E4C"/>
    <w:rsid w:val="0064222C"/>
    <w:rsid w:val="0064269D"/>
    <w:rsid w:val="00642D08"/>
    <w:rsid w:val="00644CD8"/>
    <w:rsid w:val="006456B6"/>
    <w:rsid w:val="00645D9E"/>
    <w:rsid w:val="00647479"/>
    <w:rsid w:val="00647623"/>
    <w:rsid w:val="00657C96"/>
    <w:rsid w:val="00661888"/>
    <w:rsid w:val="00662766"/>
    <w:rsid w:val="00664CB3"/>
    <w:rsid w:val="006658FE"/>
    <w:rsid w:val="0067045E"/>
    <w:rsid w:val="00670AA1"/>
    <w:rsid w:val="00671DDE"/>
    <w:rsid w:val="00673EB3"/>
    <w:rsid w:val="006776BA"/>
    <w:rsid w:val="00677777"/>
    <w:rsid w:val="00680CC9"/>
    <w:rsid w:val="00680F37"/>
    <w:rsid w:val="006812C3"/>
    <w:rsid w:val="0068154F"/>
    <w:rsid w:val="00681D37"/>
    <w:rsid w:val="006820E6"/>
    <w:rsid w:val="00682914"/>
    <w:rsid w:val="00685985"/>
    <w:rsid w:val="00686DB6"/>
    <w:rsid w:val="00686E2E"/>
    <w:rsid w:val="00695B39"/>
    <w:rsid w:val="006A2137"/>
    <w:rsid w:val="006A3FCA"/>
    <w:rsid w:val="006A7028"/>
    <w:rsid w:val="006A7561"/>
    <w:rsid w:val="006B0813"/>
    <w:rsid w:val="006B4895"/>
    <w:rsid w:val="006B704C"/>
    <w:rsid w:val="006B739C"/>
    <w:rsid w:val="006B78FC"/>
    <w:rsid w:val="006B7ED9"/>
    <w:rsid w:val="006C018B"/>
    <w:rsid w:val="006C1D33"/>
    <w:rsid w:val="006C4C5A"/>
    <w:rsid w:val="006C5BC9"/>
    <w:rsid w:val="006C6294"/>
    <w:rsid w:val="006D4172"/>
    <w:rsid w:val="006D45FE"/>
    <w:rsid w:val="006D5764"/>
    <w:rsid w:val="006D7151"/>
    <w:rsid w:val="006E0615"/>
    <w:rsid w:val="006E1213"/>
    <w:rsid w:val="006E1AF2"/>
    <w:rsid w:val="006E1BC4"/>
    <w:rsid w:val="006E3C69"/>
    <w:rsid w:val="006E7691"/>
    <w:rsid w:val="006F0059"/>
    <w:rsid w:val="006F6561"/>
    <w:rsid w:val="006F75D9"/>
    <w:rsid w:val="006F76BC"/>
    <w:rsid w:val="0070724D"/>
    <w:rsid w:val="00707564"/>
    <w:rsid w:val="00707F5A"/>
    <w:rsid w:val="00711CDB"/>
    <w:rsid w:val="00712E71"/>
    <w:rsid w:val="00713121"/>
    <w:rsid w:val="00714156"/>
    <w:rsid w:val="007152A7"/>
    <w:rsid w:val="0071688A"/>
    <w:rsid w:val="00717AF8"/>
    <w:rsid w:val="00720F8D"/>
    <w:rsid w:val="00721B3F"/>
    <w:rsid w:val="007225C0"/>
    <w:rsid w:val="00732326"/>
    <w:rsid w:val="00737445"/>
    <w:rsid w:val="00737453"/>
    <w:rsid w:val="0074177E"/>
    <w:rsid w:val="00742F69"/>
    <w:rsid w:val="00743298"/>
    <w:rsid w:val="00745CF5"/>
    <w:rsid w:val="0074612C"/>
    <w:rsid w:val="00746B37"/>
    <w:rsid w:val="00747E4A"/>
    <w:rsid w:val="00750077"/>
    <w:rsid w:val="00750520"/>
    <w:rsid w:val="0075780D"/>
    <w:rsid w:val="00761032"/>
    <w:rsid w:val="007628F4"/>
    <w:rsid w:val="007655EE"/>
    <w:rsid w:val="007657CD"/>
    <w:rsid w:val="00770C9A"/>
    <w:rsid w:val="0077360C"/>
    <w:rsid w:val="00777A53"/>
    <w:rsid w:val="0078236B"/>
    <w:rsid w:val="00784CF1"/>
    <w:rsid w:val="00787773"/>
    <w:rsid w:val="00787D18"/>
    <w:rsid w:val="00796440"/>
    <w:rsid w:val="00796DDE"/>
    <w:rsid w:val="007A08C8"/>
    <w:rsid w:val="007A0EA7"/>
    <w:rsid w:val="007A2DAB"/>
    <w:rsid w:val="007A5B5D"/>
    <w:rsid w:val="007C431B"/>
    <w:rsid w:val="007C5BEE"/>
    <w:rsid w:val="007C6FE6"/>
    <w:rsid w:val="007C7206"/>
    <w:rsid w:val="007D5477"/>
    <w:rsid w:val="007D5732"/>
    <w:rsid w:val="007D5DE4"/>
    <w:rsid w:val="007D70D0"/>
    <w:rsid w:val="007D7C8B"/>
    <w:rsid w:val="007E235C"/>
    <w:rsid w:val="007E36E2"/>
    <w:rsid w:val="007E39EB"/>
    <w:rsid w:val="007E4662"/>
    <w:rsid w:val="007E75B2"/>
    <w:rsid w:val="007F2B1D"/>
    <w:rsid w:val="007F52EC"/>
    <w:rsid w:val="007F78DA"/>
    <w:rsid w:val="007F7D0D"/>
    <w:rsid w:val="007F7EBE"/>
    <w:rsid w:val="00800CBD"/>
    <w:rsid w:val="00803BB3"/>
    <w:rsid w:val="00804071"/>
    <w:rsid w:val="00814F05"/>
    <w:rsid w:val="008152FB"/>
    <w:rsid w:val="00815B5C"/>
    <w:rsid w:val="00817B56"/>
    <w:rsid w:val="00820103"/>
    <w:rsid w:val="008202E5"/>
    <w:rsid w:val="00820B8F"/>
    <w:rsid w:val="00822126"/>
    <w:rsid w:val="00824337"/>
    <w:rsid w:val="00825DAF"/>
    <w:rsid w:val="00826BB3"/>
    <w:rsid w:val="00830A2C"/>
    <w:rsid w:val="00830D50"/>
    <w:rsid w:val="008357C3"/>
    <w:rsid w:val="00835DD2"/>
    <w:rsid w:val="00835F94"/>
    <w:rsid w:val="00836528"/>
    <w:rsid w:val="00836DF9"/>
    <w:rsid w:val="0084037B"/>
    <w:rsid w:val="00841171"/>
    <w:rsid w:val="00842EDF"/>
    <w:rsid w:val="00844B91"/>
    <w:rsid w:val="00844B93"/>
    <w:rsid w:val="008451D8"/>
    <w:rsid w:val="0084740C"/>
    <w:rsid w:val="008519EE"/>
    <w:rsid w:val="00853B3D"/>
    <w:rsid w:val="0085486F"/>
    <w:rsid w:val="0085575A"/>
    <w:rsid w:val="00856D32"/>
    <w:rsid w:val="008623A8"/>
    <w:rsid w:val="00863533"/>
    <w:rsid w:val="008726E7"/>
    <w:rsid w:val="00874A8A"/>
    <w:rsid w:val="00874AF4"/>
    <w:rsid w:val="00876664"/>
    <w:rsid w:val="00880AA1"/>
    <w:rsid w:val="00890799"/>
    <w:rsid w:val="00891256"/>
    <w:rsid w:val="00892192"/>
    <w:rsid w:val="0089324D"/>
    <w:rsid w:val="00893469"/>
    <w:rsid w:val="0089373D"/>
    <w:rsid w:val="008939BA"/>
    <w:rsid w:val="008962DE"/>
    <w:rsid w:val="008A3881"/>
    <w:rsid w:val="008A47F0"/>
    <w:rsid w:val="008A6DE6"/>
    <w:rsid w:val="008B1609"/>
    <w:rsid w:val="008B274F"/>
    <w:rsid w:val="008B4D9D"/>
    <w:rsid w:val="008B6A92"/>
    <w:rsid w:val="008B7A05"/>
    <w:rsid w:val="008B7CB7"/>
    <w:rsid w:val="008C1F29"/>
    <w:rsid w:val="008C2031"/>
    <w:rsid w:val="008C5F14"/>
    <w:rsid w:val="008D049C"/>
    <w:rsid w:val="008D25A2"/>
    <w:rsid w:val="008D3B02"/>
    <w:rsid w:val="008D79A7"/>
    <w:rsid w:val="008E3488"/>
    <w:rsid w:val="008E4E6B"/>
    <w:rsid w:val="008E69D0"/>
    <w:rsid w:val="008E7C52"/>
    <w:rsid w:val="008F08B1"/>
    <w:rsid w:val="008F33A8"/>
    <w:rsid w:val="008F6A46"/>
    <w:rsid w:val="00902EC1"/>
    <w:rsid w:val="00903D81"/>
    <w:rsid w:val="00916090"/>
    <w:rsid w:val="0091645C"/>
    <w:rsid w:val="0092150C"/>
    <w:rsid w:val="00922B82"/>
    <w:rsid w:val="009232CB"/>
    <w:rsid w:val="009234FF"/>
    <w:rsid w:val="00924441"/>
    <w:rsid w:val="00926E9D"/>
    <w:rsid w:val="00927FA0"/>
    <w:rsid w:val="00931D81"/>
    <w:rsid w:val="00931E2A"/>
    <w:rsid w:val="00932A06"/>
    <w:rsid w:val="00932AE6"/>
    <w:rsid w:val="0093312E"/>
    <w:rsid w:val="00933B43"/>
    <w:rsid w:val="00941665"/>
    <w:rsid w:val="0094203F"/>
    <w:rsid w:val="00942740"/>
    <w:rsid w:val="00945020"/>
    <w:rsid w:val="00945AC8"/>
    <w:rsid w:val="00950BA0"/>
    <w:rsid w:val="00955AFC"/>
    <w:rsid w:val="00956F24"/>
    <w:rsid w:val="00960CB2"/>
    <w:rsid w:val="00960FA9"/>
    <w:rsid w:val="0096220E"/>
    <w:rsid w:val="00964C8D"/>
    <w:rsid w:val="00965276"/>
    <w:rsid w:val="00966E29"/>
    <w:rsid w:val="00972A4C"/>
    <w:rsid w:val="00973E7C"/>
    <w:rsid w:val="00976080"/>
    <w:rsid w:val="00976F68"/>
    <w:rsid w:val="00980B01"/>
    <w:rsid w:val="00980B22"/>
    <w:rsid w:val="009812AA"/>
    <w:rsid w:val="00984383"/>
    <w:rsid w:val="009845A3"/>
    <w:rsid w:val="009858A7"/>
    <w:rsid w:val="0098591C"/>
    <w:rsid w:val="00986ABF"/>
    <w:rsid w:val="009905F4"/>
    <w:rsid w:val="009932D6"/>
    <w:rsid w:val="009A161E"/>
    <w:rsid w:val="009A1FAA"/>
    <w:rsid w:val="009A32EA"/>
    <w:rsid w:val="009A3AA6"/>
    <w:rsid w:val="009B0CB6"/>
    <w:rsid w:val="009B5825"/>
    <w:rsid w:val="009C0728"/>
    <w:rsid w:val="009C0AF1"/>
    <w:rsid w:val="009C22BC"/>
    <w:rsid w:val="009C67AD"/>
    <w:rsid w:val="009D2AA7"/>
    <w:rsid w:val="009D4C04"/>
    <w:rsid w:val="009D4E91"/>
    <w:rsid w:val="009D5249"/>
    <w:rsid w:val="009D647A"/>
    <w:rsid w:val="009D7D15"/>
    <w:rsid w:val="009E1B8C"/>
    <w:rsid w:val="009E1C08"/>
    <w:rsid w:val="009E2581"/>
    <w:rsid w:val="009E45AE"/>
    <w:rsid w:val="009E5C42"/>
    <w:rsid w:val="009F71D0"/>
    <w:rsid w:val="009F7720"/>
    <w:rsid w:val="009F776B"/>
    <w:rsid w:val="009F7E0A"/>
    <w:rsid w:val="00A0066B"/>
    <w:rsid w:val="00A045CF"/>
    <w:rsid w:val="00A12281"/>
    <w:rsid w:val="00A13F66"/>
    <w:rsid w:val="00A15C3C"/>
    <w:rsid w:val="00A2228B"/>
    <w:rsid w:val="00A25255"/>
    <w:rsid w:val="00A27267"/>
    <w:rsid w:val="00A27EEC"/>
    <w:rsid w:val="00A317D1"/>
    <w:rsid w:val="00A3385F"/>
    <w:rsid w:val="00A35ADB"/>
    <w:rsid w:val="00A35B6D"/>
    <w:rsid w:val="00A40079"/>
    <w:rsid w:val="00A40370"/>
    <w:rsid w:val="00A40BAC"/>
    <w:rsid w:val="00A419D8"/>
    <w:rsid w:val="00A455B9"/>
    <w:rsid w:val="00A45B11"/>
    <w:rsid w:val="00A55504"/>
    <w:rsid w:val="00A557FB"/>
    <w:rsid w:val="00A56EB5"/>
    <w:rsid w:val="00A61476"/>
    <w:rsid w:val="00A61888"/>
    <w:rsid w:val="00A620F8"/>
    <w:rsid w:val="00A62FF5"/>
    <w:rsid w:val="00A64ADA"/>
    <w:rsid w:val="00A64E25"/>
    <w:rsid w:val="00A66FF9"/>
    <w:rsid w:val="00A6758C"/>
    <w:rsid w:val="00A67DA0"/>
    <w:rsid w:val="00A67E12"/>
    <w:rsid w:val="00A70E33"/>
    <w:rsid w:val="00A7288D"/>
    <w:rsid w:val="00A73197"/>
    <w:rsid w:val="00A75134"/>
    <w:rsid w:val="00A772EB"/>
    <w:rsid w:val="00A81D1F"/>
    <w:rsid w:val="00A83788"/>
    <w:rsid w:val="00A83C0F"/>
    <w:rsid w:val="00A85272"/>
    <w:rsid w:val="00A86492"/>
    <w:rsid w:val="00A875EA"/>
    <w:rsid w:val="00A87BD1"/>
    <w:rsid w:val="00A92BC3"/>
    <w:rsid w:val="00A94130"/>
    <w:rsid w:val="00A95396"/>
    <w:rsid w:val="00A969E1"/>
    <w:rsid w:val="00A96B54"/>
    <w:rsid w:val="00AA4953"/>
    <w:rsid w:val="00AA6FB4"/>
    <w:rsid w:val="00AB0571"/>
    <w:rsid w:val="00AB37F3"/>
    <w:rsid w:val="00AB3D45"/>
    <w:rsid w:val="00AB3FE2"/>
    <w:rsid w:val="00AB49CC"/>
    <w:rsid w:val="00AC03B1"/>
    <w:rsid w:val="00AC3764"/>
    <w:rsid w:val="00AC5E46"/>
    <w:rsid w:val="00AD2018"/>
    <w:rsid w:val="00AD25E8"/>
    <w:rsid w:val="00AD29BA"/>
    <w:rsid w:val="00AD2F34"/>
    <w:rsid w:val="00AD3049"/>
    <w:rsid w:val="00AD34E6"/>
    <w:rsid w:val="00AD380C"/>
    <w:rsid w:val="00AD4CD8"/>
    <w:rsid w:val="00AD5427"/>
    <w:rsid w:val="00AD62FD"/>
    <w:rsid w:val="00AE147B"/>
    <w:rsid w:val="00AE14A2"/>
    <w:rsid w:val="00AE2FE1"/>
    <w:rsid w:val="00AE45AB"/>
    <w:rsid w:val="00AE6D49"/>
    <w:rsid w:val="00AF09DB"/>
    <w:rsid w:val="00AF0FAF"/>
    <w:rsid w:val="00AF275F"/>
    <w:rsid w:val="00AF45B2"/>
    <w:rsid w:val="00AF59B6"/>
    <w:rsid w:val="00AF5AC9"/>
    <w:rsid w:val="00AF5F8B"/>
    <w:rsid w:val="00B008D6"/>
    <w:rsid w:val="00B055FB"/>
    <w:rsid w:val="00B101D6"/>
    <w:rsid w:val="00B1545C"/>
    <w:rsid w:val="00B17017"/>
    <w:rsid w:val="00B1721F"/>
    <w:rsid w:val="00B21EE8"/>
    <w:rsid w:val="00B27C58"/>
    <w:rsid w:val="00B31695"/>
    <w:rsid w:val="00B31DEA"/>
    <w:rsid w:val="00B3224A"/>
    <w:rsid w:val="00B3513F"/>
    <w:rsid w:val="00B368F0"/>
    <w:rsid w:val="00B3728E"/>
    <w:rsid w:val="00B40792"/>
    <w:rsid w:val="00B4167A"/>
    <w:rsid w:val="00B50CA1"/>
    <w:rsid w:val="00B51AB1"/>
    <w:rsid w:val="00B533E1"/>
    <w:rsid w:val="00B53560"/>
    <w:rsid w:val="00B53FEA"/>
    <w:rsid w:val="00B55F54"/>
    <w:rsid w:val="00B62793"/>
    <w:rsid w:val="00B64626"/>
    <w:rsid w:val="00B65E2D"/>
    <w:rsid w:val="00B6604B"/>
    <w:rsid w:val="00B679A2"/>
    <w:rsid w:val="00B7055D"/>
    <w:rsid w:val="00B72B6C"/>
    <w:rsid w:val="00B73A9C"/>
    <w:rsid w:val="00B73D9B"/>
    <w:rsid w:val="00B74703"/>
    <w:rsid w:val="00B759EB"/>
    <w:rsid w:val="00B75CF0"/>
    <w:rsid w:val="00B76895"/>
    <w:rsid w:val="00B820FB"/>
    <w:rsid w:val="00B82863"/>
    <w:rsid w:val="00B82F15"/>
    <w:rsid w:val="00B8332F"/>
    <w:rsid w:val="00B834C5"/>
    <w:rsid w:val="00B8614C"/>
    <w:rsid w:val="00B8669D"/>
    <w:rsid w:val="00B8704B"/>
    <w:rsid w:val="00B9051F"/>
    <w:rsid w:val="00B918ED"/>
    <w:rsid w:val="00B9488D"/>
    <w:rsid w:val="00B94D94"/>
    <w:rsid w:val="00B9549F"/>
    <w:rsid w:val="00B96E93"/>
    <w:rsid w:val="00BA15A7"/>
    <w:rsid w:val="00BA2CB6"/>
    <w:rsid w:val="00BA7C41"/>
    <w:rsid w:val="00BC0A11"/>
    <w:rsid w:val="00BC0A48"/>
    <w:rsid w:val="00BC2F20"/>
    <w:rsid w:val="00BC30AC"/>
    <w:rsid w:val="00BC4D06"/>
    <w:rsid w:val="00BC7458"/>
    <w:rsid w:val="00BC7A9D"/>
    <w:rsid w:val="00BD2D1B"/>
    <w:rsid w:val="00BD34A7"/>
    <w:rsid w:val="00BD36E0"/>
    <w:rsid w:val="00BD3AAB"/>
    <w:rsid w:val="00BD498F"/>
    <w:rsid w:val="00BD6C02"/>
    <w:rsid w:val="00BE2BDD"/>
    <w:rsid w:val="00BE3510"/>
    <w:rsid w:val="00BE72E5"/>
    <w:rsid w:val="00BF0CA2"/>
    <w:rsid w:val="00BF5B50"/>
    <w:rsid w:val="00BF5DE4"/>
    <w:rsid w:val="00C0114B"/>
    <w:rsid w:val="00C0126F"/>
    <w:rsid w:val="00C02135"/>
    <w:rsid w:val="00C03559"/>
    <w:rsid w:val="00C04BCE"/>
    <w:rsid w:val="00C04C6C"/>
    <w:rsid w:val="00C04FD9"/>
    <w:rsid w:val="00C06176"/>
    <w:rsid w:val="00C1295F"/>
    <w:rsid w:val="00C15082"/>
    <w:rsid w:val="00C1716E"/>
    <w:rsid w:val="00C20861"/>
    <w:rsid w:val="00C231BE"/>
    <w:rsid w:val="00C23FC5"/>
    <w:rsid w:val="00C25367"/>
    <w:rsid w:val="00C258E3"/>
    <w:rsid w:val="00C25F00"/>
    <w:rsid w:val="00C273C7"/>
    <w:rsid w:val="00C276E0"/>
    <w:rsid w:val="00C304D2"/>
    <w:rsid w:val="00C3491E"/>
    <w:rsid w:val="00C34E09"/>
    <w:rsid w:val="00C35563"/>
    <w:rsid w:val="00C4270B"/>
    <w:rsid w:val="00C43CEE"/>
    <w:rsid w:val="00C44495"/>
    <w:rsid w:val="00C4584A"/>
    <w:rsid w:val="00C541AB"/>
    <w:rsid w:val="00C54D8C"/>
    <w:rsid w:val="00C55721"/>
    <w:rsid w:val="00C603EC"/>
    <w:rsid w:val="00C60698"/>
    <w:rsid w:val="00C60CBA"/>
    <w:rsid w:val="00C65E5A"/>
    <w:rsid w:val="00C70139"/>
    <w:rsid w:val="00C7115D"/>
    <w:rsid w:val="00C72AE8"/>
    <w:rsid w:val="00C75008"/>
    <w:rsid w:val="00C7618F"/>
    <w:rsid w:val="00C765AE"/>
    <w:rsid w:val="00C767FC"/>
    <w:rsid w:val="00C86E78"/>
    <w:rsid w:val="00C90180"/>
    <w:rsid w:val="00C9147C"/>
    <w:rsid w:val="00C9177A"/>
    <w:rsid w:val="00C9274D"/>
    <w:rsid w:val="00C94AB1"/>
    <w:rsid w:val="00CA0C89"/>
    <w:rsid w:val="00CA1CDB"/>
    <w:rsid w:val="00CA34FE"/>
    <w:rsid w:val="00CA3F56"/>
    <w:rsid w:val="00CA619B"/>
    <w:rsid w:val="00CA67C3"/>
    <w:rsid w:val="00CB0960"/>
    <w:rsid w:val="00CB098B"/>
    <w:rsid w:val="00CB314C"/>
    <w:rsid w:val="00CB5663"/>
    <w:rsid w:val="00CB59C4"/>
    <w:rsid w:val="00CB5F56"/>
    <w:rsid w:val="00CC1D56"/>
    <w:rsid w:val="00CD0F9A"/>
    <w:rsid w:val="00CD292A"/>
    <w:rsid w:val="00CD4C79"/>
    <w:rsid w:val="00CD522B"/>
    <w:rsid w:val="00CE1E8F"/>
    <w:rsid w:val="00CE2318"/>
    <w:rsid w:val="00CE6756"/>
    <w:rsid w:val="00CF07E4"/>
    <w:rsid w:val="00CF0E69"/>
    <w:rsid w:val="00CF3895"/>
    <w:rsid w:val="00CF6C94"/>
    <w:rsid w:val="00CF6D58"/>
    <w:rsid w:val="00D00AF2"/>
    <w:rsid w:val="00D0512F"/>
    <w:rsid w:val="00D078A9"/>
    <w:rsid w:val="00D11215"/>
    <w:rsid w:val="00D113BB"/>
    <w:rsid w:val="00D1203D"/>
    <w:rsid w:val="00D13F4D"/>
    <w:rsid w:val="00D2053C"/>
    <w:rsid w:val="00D21A44"/>
    <w:rsid w:val="00D23B37"/>
    <w:rsid w:val="00D24B1E"/>
    <w:rsid w:val="00D253A0"/>
    <w:rsid w:val="00D257FA"/>
    <w:rsid w:val="00D26870"/>
    <w:rsid w:val="00D26CA3"/>
    <w:rsid w:val="00D33D16"/>
    <w:rsid w:val="00D34C91"/>
    <w:rsid w:val="00D3556E"/>
    <w:rsid w:val="00D3630E"/>
    <w:rsid w:val="00D37E9F"/>
    <w:rsid w:val="00D43ED1"/>
    <w:rsid w:val="00D444FE"/>
    <w:rsid w:val="00D44A07"/>
    <w:rsid w:val="00D501F4"/>
    <w:rsid w:val="00D50CEF"/>
    <w:rsid w:val="00D54914"/>
    <w:rsid w:val="00D55114"/>
    <w:rsid w:val="00D56949"/>
    <w:rsid w:val="00D60132"/>
    <w:rsid w:val="00D610B8"/>
    <w:rsid w:val="00D61E8D"/>
    <w:rsid w:val="00D62954"/>
    <w:rsid w:val="00D63779"/>
    <w:rsid w:val="00D6378D"/>
    <w:rsid w:val="00D640C8"/>
    <w:rsid w:val="00D6555C"/>
    <w:rsid w:val="00D679E3"/>
    <w:rsid w:val="00D70787"/>
    <w:rsid w:val="00D71640"/>
    <w:rsid w:val="00D7170E"/>
    <w:rsid w:val="00D7365B"/>
    <w:rsid w:val="00D755F9"/>
    <w:rsid w:val="00D779B3"/>
    <w:rsid w:val="00D81B59"/>
    <w:rsid w:val="00D82762"/>
    <w:rsid w:val="00D83A30"/>
    <w:rsid w:val="00D843A8"/>
    <w:rsid w:val="00D847E4"/>
    <w:rsid w:val="00D870CD"/>
    <w:rsid w:val="00D87E4C"/>
    <w:rsid w:val="00D90D7E"/>
    <w:rsid w:val="00D9239F"/>
    <w:rsid w:val="00D93A51"/>
    <w:rsid w:val="00D961A8"/>
    <w:rsid w:val="00D96AC6"/>
    <w:rsid w:val="00DA04BF"/>
    <w:rsid w:val="00DA2072"/>
    <w:rsid w:val="00DA2551"/>
    <w:rsid w:val="00DA3E13"/>
    <w:rsid w:val="00DA52BF"/>
    <w:rsid w:val="00DA5309"/>
    <w:rsid w:val="00DA7B6E"/>
    <w:rsid w:val="00DB08D0"/>
    <w:rsid w:val="00DB0B08"/>
    <w:rsid w:val="00DB1B65"/>
    <w:rsid w:val="00DB2C50"/>
    <w:rsid w:val="00DB2CEF"/>
    <w:rsid w:val="00DB3FBF"/>
    <w:rsid w:val="00DC0A8D"/>
    <w:rsid w:val="00DC1927"/>
    <w:rsid w:val="00DC4A55"/>
    <w:rsid w:val="00DC61F5"/>
    <w:rsid w:val="00DC6DE8"/>
    <w:rsid w:val="00DD0448"/>
    <w:rsid w:val="00DD068D"/>
    <w:rsid w:val="00DD2539"/>
    <w:rsid w:val="00DD47CB"/>
    <w:rsid w:val="00DD5F29"/>
    <w:rsid w:val="00DD618C"/>
    <w:rsid w:val="00DD6577"/>
    <w:rsid w:val="00DD6905"/>
    <w:rsid w:val="00DE00FD"/>
    <w:rsid w:val="00DE3FAD"/>
    <w:rsid w:val="00DE472E"/>
    <w:rsid w:val="00DE6669"/>
    <w:rsid w:val="00DF0122"/>
    <w:rsid w:val="00DF0577"/>
    <w:rsid w:val="00DF13FA"/>
    <w:rsid w:val="00DF7C7D"/>
    <w:rsid w:val="00E009E0"/>
    <w:rsid w:val="00E01E77"/>
    <w:rsid w:val="00E03FD5"/>
    <w:rsid w:val="00E04901"/>
    <w:rsid w:val="00E05FEC"/>
    <w:rsid w:val="00E0783F"/>
    <w:rsid w:val="00E07CB5"/>
    <w:rsid w:val="00E10EFD"/>
    <w:rsid w:val="00E12F7B"/>
    <w:rsid w:val="00E135ED"/>
    <w:rsid w:val="00E200CF"/>
    <w:rsid w:val="00E23603"/>
    <w:rsid w:val="00E23F4B"/>
    <w:rsid w:val="00E243D7"/>
    <w:rsid w:val="00E2456D"/>
    <w:rsid w:val="00E25B08"/>
    <w:rsid w:val="00E270D7"/>
    <w:rsid w:val="00E324D4"/>
    <w:rsid w:val="00E343B8"/>
    <w:rsid w:val="00E355A1"/>
    <w:rsid w:val="00E361B5"/>
    <w:rsid w:val="00E41F66"/>
    <w:rsid w:val="00E4209C"/>
    <w:rsid w:val="00E42373"/>
    <w:rsid w:val="00E520DC"/>
    <w:rsid w:val="00E54851"/>
    <w:rsid w:val="00E570D6"/>
    <w:rsid w:val="00E57C17"/>
    <w:rsid w:val="00E62E04"/>
    <w:rsid w:val="00E62F1F"/>
    <w:rsid w:val="00E71FA4"/>
    <w:rsid w:val="00E748DA"/>
    <w:rsid w:val="00E7511A"/>
    <w:rsid w:val="00E7747D"/>
    <w:rsid w:val="00E80F5D"/>
    <w:rsid w:val="00E816B6"/>
    <w:rsid w:val="00E81D9F"/>
    <w:rsid w:val="00E82978"/>
    <w:rsid w:val="00E86583"/>
    <w:rsid w:val="00E9309D"/>
    <w:rsid w:val="00E930B2"/>
    <w:rsid w:val="00E93C5B"/>
    <w:rsid w:val="00E94449"/>
    <w:rsid w:val="00EA0F7C"/>
    <w:rsid w:val="00EA2551"/>
    <w:rsid w:val="00EA43BF"/>
    <w:rsid w:val="00EB2E92"/>
    <w:rsid w:val="00EB415C"/>
    <w:rsid w:val="00EB5C87"/>
    <w:rsid w:val="00EB6BEA"/>
    <w:rsid w:val="00EC306C"/>
    <w:rsid w:val="00EC3C03"/>
    <w:rsid w:val="00EC432D"/>
    <w:rsid w:val="00EC62D4"/>
    <w:rsid w:val="00ED013D"/>
    <w:rsid w:val="00ED7417"/>
    <w:rsid w:val="00EE50E7"/>
    <w:rsid w:val="00EF1CBE"/>
    <w:rsid w:val="00EF4D94"/>
    <w:rsid w:val="00EF54D9"/>
    <w:rsid w:val="00EF71B5"/>
    <w:rsid w:val="00F00C40"/>
    <w:rsid w:val="00F02362"/>
    <w:rsid w:val="00F02F76"/>
    <w:rsid w:val="00F03C00"/>
    <w:rsid w:val="00F04370"/>
    <w:rsid w:val="00F0570B"/>
    <w:rsid w:val="00F07B9A"/>
    <w:rsid w:val="00F10FD4"/>
    <w:rsid w:val="00F1340E"/>
    <w:rsid w:val="00F151E1"/>
    <w:rsid w:val="00F15977"/>
    <w:rsid w:val="00F21021"/>
    <w:rsid w:val="00F211CD"/>
    <w:rsid w:val="00F2301E"/>
    <w:rsid w:val="00F25815"/>
    <w:rsid w:val="00F2652B"/>
    <w:rsid w:val="00F3108B"/>
    <w:rsid w:val="00F31B67"/>
    <w:rsid w:val="00F31B8A"/>
    <w:rsid w:val="00F32CFE"/>
    <w:rsid w:val="00F33B74"/>
    <w:rsid w:val="00F33BAB"/>
    <w:rsid w:val="00F34786"/>
    <w:rsid w:val="00F4008B"/>
    <w:rsid w:val="00F40C82"/>
    <w:rsid w:val="00F45165"/>
    <w:rsid w:val="00F467C4"/>
    <w:rsid w:val="00F50C47"/>
    <w:rsid w:val="00F51EA1"/>
    <w:rsid w:val="00F520DF"/>
    <w:rsid w:val="00F52990"/>
    <w:rsid w:val="00F53BFF"/>
    <w:rsid w:val="00F56408"/>
    <w:rsid w:val="00F6072D"/>
    <w:rsid w:val="00F60A85"/>
    <w:rsid w:val="00F61DF1"/>
    <w:rsid w:val="00F6333C"/>
    <w:rsid w:val="00F64856"/>
    <w:rsid w:val="00F710BD"/>
    <w:rsid w:val="00F71C49"/>
    <w:rsid w:val="00F742E6"/>
    <w:rsid w:val="00F74DCB"/>
    <w:rsid w:val="00F756EF"/>
    <w:rsid w:val="00F7618D"/>
    <w:rsid w:val="00F80906"/>
    <w:rsid w:val="00F8341E"/>
    <w:rsid w:val="00F8521D"/>
    <w:rsid w:val="00F85A32"/>
    <w:rsid w:val="00F86989"/>
    <w:rsid w:val="00F90FB6"/>
    <w:rsid w:val="00F92A94"/>
    <w:rsid w:val="00F950B0"/>
    <w:rsid w:val="00F95405"/>
    <w:rsid w:val="00F95719"/>
    <w:rsid w:val="00F97282"/>
    <w:rsid w:val="00FA1FA6"/>
    <w:rsid w:val="00FA2D4C"/>
    <w:rsid w:val="00FA58F2"/>
    <w:rsid w:val="00FA5A5D"/>
    <w:rsid w:val="00FA659A"/>
    <w:rsid w:val="00FB048C"/>
    <w:rsid w:val="00FB346D"/>
    <w:rsid w:val="00FC0F70"/>
    <w:rsid w:val="00FC108B"/>
    <w:rsid w:val="00FC1CC6"/>
    <w:rsid w:val="00FC5C12"/>
    <w:rsid w:val="00FC61B9"/>
    <w:rsid w:val="00FC6FAB"/>
    <w:rsid w:val="00FC71B2"/>
    <w:rsid w:val="00FC77B1"/>
    <w:rsid w:val="00FD049F"/>
    <w:rsid w:val="00FD2A4B"/>
    <w:rsid w:val="00FD30CC"/>
    <w:rsid w:val="00FD3973"/>
    <w:rsid w:val="00FD5A1C"/>
    <w:rsid w:val="00FE0DB5"/>
    <w:rsid w:val="00FE3E3D"/>
    <w:rsid w:val="00FE7599"/>
    <w:rsid w:val="00FF289F"/>
    <w:rsid w:val="00FF5C9F"/>
    <w:rsid w:val="00FF670C"/>
    <w:rsid w:val="00FF69E8"/>
    <w:rsid w:val="00FF7025"/>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E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FD3973"/>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FD39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3973"/>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Theme="minorHAnsi" w:eastAsiaTheme="minorHAnsi" w:hAnsiTheme="minorHAnsi" w:cstheme="minorBidi"/>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03D8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FD3973"/>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FD39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3973"/>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Theme="minorHAnsi" w:eastAsiaTheme="minorHAnsi" w:hAnsiTheme="minorHAnsi" w:cstheme="minorBidi"/>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03D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6664">
      <w:bodyDiv w:val="1"/>
      <w:marLeft w:val="0"/>
      <w:marRight w:val="0"/>
      <w:marTop w:val="0"/>
      <w:marBottom w:val="0"/>
      <w:divBdr>
        <w:top w:val="none" w:sz="0" w:space="0" w:color="auto"/>
        <w:left w:val="none" w:sz="0" w:space="0" w:color="auto"/>
        <w:bottom w:val="none" w:sz="0" w:space="0" w:color="auto"/>
        <w:right w:val="none" w:sz="0" w:space="0" w:color="auto"/>
      </w:divBdr>
      <w:divsChild>
        <w:div w:id="779375632">
          <w:marLeft w:val="0"/>
          <w:marRight w:val="0"/>
          <w:marTop w:val="0"/>
          <w:marBottom w:val="0"/>
          <w:divBdr>
            <w:top w:val="none" w:sz="0" w:space="0" w:color="auto"/>
            <w:left w:val="none" w:sz="0" w:space="0" w:color="auto"/>
            <w:bottom w:val="none" w:sz="0" w:space="0" w:color="auto"/>
            <w:right w:val="none" w:sz="0" w:space="0" w:color="auto"/>
          </w:divBdr>
          <w:divsChild>
            <w:div w:id="1286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0199">
      <w:bodyDiv w:val="1"/>
      <w:marLeft w:val="0"/>
      <w:marRight w:val="0"/>
      <w:marTop w:val="0"/>
      <w:marBottom w:val="0"/>
      <w:divBdr>
        <w:top w:val="none" w:sz="0" w:space="0" w:color="auto"/>
        <w:left w:val="none" w:sz="0" w:space="0" w:color="auto"/>
        <w:bottom w:val="none" w:sz="0" w:space="0" w:color="auto"/>
        <w:right w:val="none" w:sz="0" w:space="0" w:color="auto"/>
      </w:divBdr>
    </w:div>
    <w:div w:id="677390728">
      <w:bodyDiv w:val="1"/>
      <w:marLeft w:val="0"/>
      <w:marRight w:val="0"/>
      <w:marTop w:val="0"/>
      <w:marBottom w:val="0"/>
      <w:divBdr>
        <w:top w:val="none" w:sz="0" w:space="0" w:color="auto"/>
        <w:left w:val="none" w:sz="0" w:space="0" w:color="auto"/>
        <w:bottom w:val="none" w:sz="0" w:space="0" w:color="auto"/>
        <w:right w:val="none" w:sz="0" w:space="0" w:color="auto"/>
      </w:divBdr>
    </w:div>
    <w:div w:id="827284631">
      <w:bodyDiv w:val="1"/>
      <w:marLeft w:val="0"/>
      <w:marRight w:val="0"/>
      <w:marTop w:val="0"/>
      <w:marBottom w:val="0"/>
      <w:divBdr>
        <w:top w:val="none" w:sz="0" w:space="0" w:color="auto"/>
        <w:left w:val="none" w:sz="0" w:space="0" w:color="auto"/>
        <w:bottom w:val="none" w:sz="0" w:space="0" w:color="auto"/>
        <w:right w:val="none" w:sz="0" w:space="0" w:color="auto"/>
      </w:divBdr>
      <w:divsChild>
        <w:div w:id="1551499896">
          <w:marLeft w:val="0"/>
          <w:marRight w:val="0"/>
          <w:marTop w:val="0"/>
          <w:marBottom w:val="0"/>
          <w:divBdr>
            <w:top w:val="none" w:sz="0" w:space="0" w:color="auto"/>
            <w:left w:val="none" w:sz="0" w:space="0" w:color="auto"/>
            <w:bottom w:val="none" w:sz="0" w:space="0" w:color="auto"/>
            <w:right w:val="none" w:sz="0" w:space="0" w:color="auto"/>
          </w:divBdr>
          <w:divsChild>
            <w:div w:id="1161653742">
              <w:marLeft w:val="0"/>
              <w:marRight w:val="0"/>
              <w:marTop w:val="0"/>
              <w:marBottom w:val="0"/>
              <w:divBdr>
                <w:top w:val="none" w:sz="0" w:space="0" w:color="auto"/>
                <w:left w:val="none" w:sz="0" w:space="0" w:color="auto"/>
                <w:bottom w:val="none" w:sz="0" w:space="0" w:color="auto"/>
                <w:right w:val="none" w:sz="0" w:space="0" w:color="auto"/>
              </w:divBdr>
              <w:divsChild>
                <w:div w:id="1069886152">
                  <w:marLeft w:val="0"/>
                  <w:marRight w:val="0"/>
                  <w:marTop w:val="0"/>
                  <w:marBottom w:val="0"/>
                  <w:divBdr>
                    <w:top w:val="none" w:sz="0" w:space="0" w:color="auto"/>
                    <w:left w:val="none" w:sz="0" w:space="0" w:color="auto"/>
                    <w:bottom w:val="none" w:sz="0" w:space="0" w:color="auto"/>
                    <w:right w:val="none" w:sz="0" w:space="0" w:color="auto"/>
                  </w:divBdr>
                  <w:divsChild>
                    <w:div w:id="225528599">
                      <w:marLeft w:val="0"/>
                      <w:marRight w:val="0"/>
                      <w:marTop w:val="0"/>
                      <w:marBottom w:val="0"/>
                      <w:divBdr>
                        <w:top w:val="none" w:sz="0" w:space="0" w:color="auto"/>
                        <w:left w:val="none" w:sz="0" w:space="0" w:color="auto"/>
                        <w:bottom w:val="none" w:sz="0" w:space="0" w:color="auto"/>
                        <w:right w:val="none" w:sz="0" w:space="0" w:color="auto"/>
                      </w:divBdr>
                      <w:divsChild>
                        <w:div w:id="309288356">
                          <w:marLeft w:val="0"/>
                          <w:marRight w:val="0"/>
                          <w:marTop w:val="0"/>
                          <w:marBottom w:val="0"/>
                          <w:divBdr>
                            <w:top w:val="none" w:sz="0" w:space="0" w:color="auto"/>
                            <w:left w:val="none" w:sz="0" w:space="0" w:color="auto"/>
                            <w:bottom w:val="none" w:sz="0" w:space="0" w:color="auto"/>
                            <w:right w:val="none" w:sz="0" w:space="0" w:color="auto"/>
                          </w:divBdr>
                          <w:divsChild>
                            <w:div w:id="1012417411">
                              <w:marLeft w:val="0"/>
                              <w:marRight w:val="0"/>
                              <w:marTop w:val="0"/>
                              <w:marBottom w:val="0"/>
                              <w:divBdr>
                                <w:top w:val="none" w:sz="0" w:space="0" w:color="auto"/>
                                <w:left w:val="none" w:sz="0" w:space="0" w:color="auto"/>
                                <w:bottom w:val="none" w:sz="0" w:space="0" w:color="auto"/>
                                <w:right w:val="none" w:sz="0" w:space="0" w:color="auto"/>
                              </w:divBdr>
                              <w:divsChild>
                                <w:div w:id="1101756416">
                                  <w:marLeft w:val="0"/>
                                  <w:marRight w:val="0"/>
                                  <w:marTop w:val="0"/>
                                  <w:marBottom w:val="0"/>
                                  <w:divBdr>
                                    <w:top w:val="none" w:sz="0" w:space="0" w:color="auto"/>
                                    <w:left w:val="none" w:sz="0" w:space="0" w:color="auto"/>
                                    <w:bottom w:val="none" w:sz="0" w:space="0" w:color="auto"/>
                                    <w:right w:val="none" w:sz="0" w:space="0" w:color="auto"/>
                                  </w:divBdr>
                                  <w:divsChild>
                                    <w:div w:id="28076943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60308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9393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hyperlink" Target="mailto:tlgfb@microsoft.com"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go.microsoft.com/fwlink/?LinkID=202817"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cid:image001.png@01CC68E0.AEBE4590" TargetMode="Externa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DocSetItemsEventReceiver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11CB9516804E47B8671FE0FEF0D95B" ma:contentTypeVersion="3" ma:contentTypeDescription="Create a new document." ma:contentTypeScope="" ma:versionID="bf89e5dfb1af4c3018a33d873d0d7e1f">
  <xsd:schema xmlns:xsd="http://www.w3.org/2001/XMLSchema" xmlns:xs="http://www.w3.org/2001/XMLSchema" xmlns:p="http://schemas.microsoft.com/office/2006/metadata/properties" xmlns:ns2="9e622d89-8bed-4ea7-a2e7-b9d9ac74ac45" targetNamespace="http://schemas.microsoft.com/office/2006/metadata/properties" ma:root="true" ma:fieldsID="b49ae40884911ce24235d9035e1f7e68" ns2:_="">
    <xsd:import namespace="9e622d89-8bed-4ea7-a2e7-b9d9ac74ac4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2d89-8bed-4ea7-a2e7-b9d9ac74ac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15dd6b8-48a5-4af6-b4f6-5c90bfea2efd}" ma:internalName="TaxCatchAll" ma:showField="CatchAllData"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5dd6b8-48a5-4af6-b4f6-5c90bfea2efd}" ma:internalName="TaxCatchAllLabel" ma:readOnly="true" ma:showField="CatchAllDataLabel"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9e622d89-8bed-4ea7-a2e7-b9d9ac74ac45">
      <Terms xmlns="http://schemas.microsoft.com/office/infopath/2007/PartnerControls"/>
    </TaxKeywordTaxHTField>
    <TaxCatchAll xmlns="9e622d89-8bed-4ea7-a2e7-b9d9ac74ac45"/>
    <_dlc_DocId xmlns="9e622d89-8bed-4ea7-a2e7-b9d9ac74ac45">HCZSYCHRTRSC-31-280</_dlc_DocId>
    <_dlc_DocIdUrl xmlns="9e622d89-8bed-4ea7-a2e7-b9d9ac74ac45">
      <Url>http://onebeta/sites/windows/win8/training/_layouts/DocIdRedir.aspx?ID=HCZSYCHRTRSC-31-280</Url>
      <Description>HCZSYCHRTRSC-31-280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D40B-EA20-4457-B0A0-27A02E2ECA31}">
  <ds:schemaRefs>
    <ds:schemaRef ds:uri="http://schemas.microsoft.com/sharepoint/v3/contenttype/forms"/>
  </ds:schemaRefs>
</ds:datastoreItem>
</file>

<file path=customXml/itemProps2.xml><?xml version="1.0" encoding="utf-8"?>
<ds:datastoreItem xmlns:ds="http://schemas.openxmlformats.org/officeDocument/2006/customXml" ds:itemID="{4603999C-EA4C-44F6-A999-8843A3C17B54}">
  <ds:schemaRefs>
    <ds:schemaRef ds:uri="http://schemas.microsoft.com/sharepoint/events"/>
  </ds:schemaRefs>
</ds:datastoreItem>
</file>

<file path=customXml/itemProps3.xml><?xml version="1.0" encoding="utf-8"?>
<ds:datastoreItem xmlns:ds="http://schemas.openxmlformats.org/officeDocument/2006/customXml" ds:itemID="{0B183075-56E2-4747-A7FA-448D43E2D226}">
  <ds:schemaRefs>
    <ds:schemaRef ds:uri="http://schemas.microsoft.com/office/2006/metadata/longProperties"/>
  </ds:schemaRefs>
</ds:datastoreItem>
</file>

<file path=customXml/itemProps4.xml><?xml version="1.0" encoding="utf-8"?>
<ds:datastoreItem xmlns:ds="http://schemas.openxmlformats.org/officeDocument/2006/customXml" ds:itemID="{6F3A61DC-1216-47A6-98C6-91F6139C6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2d89-8bed-4ea7-a2e7-b9d9ac74a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49384B-D4B6-4735-A1E7-9B173099C2D4}">
  <ds:schemaRefs>
    <ds:schemaRef ds:uri="http://schemas.microsoft.com/office/2006/metadata/properties"/>
    <ds:schemaRef ds:uri="http://schemas.microsoft.com/office/infopath/2007/PartnerControls"/>
    <ds:schemaRef ds:uri="9e622d89-8bed-4ea7-a2e7-b9d9ac74ac45"/>
  </ds:schemaRefs>
</ds:datastoreItem>
</file>

<file path=customXml/itemProps6.xml><?xml version="1.0" encoding="utf-8"?>
<ds:datastoreItem xmlns:ds="http://schemas.openxmlformats.org/officeDocument/2006/customXml" ds:itemID="{D28EF643-9222-4521-8311-5B1E7A7F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6745</Words>
  <Characters>38245</Characters>
  <Application>Microsoft Office Word</Application>
  <DocSecurity>0</DocSecurity>
  <Lines>932</Lines>
  <Paragraphs>607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44383</CharactersWithSpaces>
  <SharedDoc>false</SharedDoc>
  <HLinks>
    <vt:vector size="168" baseType="variant">
      <vt:variant>
        <vt:i4>1507412</vt:i4>
      </vt:variant>
      <vt:variant>
        <vt:i4>156</vt:i4>
      </vt:variant>
      <vt:variant>
        <vt:i4>0</vt:i4>
      </vt:variant>
      <vt:variant>
        <vt:i4>5</vt:i4>
      </vt:variant>
      <vt:variant>
        <vt:lpwstr>C:\Users\josephd\Documents\SharePoint Drafts\tlgfb@microsoft.com</vt:lpwstr>
      </vt:variant>
      <vt:variant>
        <vt:lpwstr/>
      </vt:variant>
      <vt:variant>
        <vt:i4>2031623</vt:i4>
      </vt:variant>
      <vt:variant>
        <vt:i4>153</vt:i4>
      </vt:variant>
      <vt:variant>
        <vt:i4>0</vt:i4>
      </vt:variant>
      <vt:variant>
        <vt:i4>5</vt:i4>
      </vt:variant>
      <vt:variant>
        <vt:lpwstr>http://go.microsoft.com/fwlink/?LinkID=202817</vt:lpwstr>
      </vt:variant>
      <vt:variant>
        <vt:lpwstr/>
      </vt:variant>
      <vt:variant>
        <vt:i4>2031617</vt:i4>
      </vt:variant>
      <vt:variant>
        <vt:i4>150</vt:i4>
      </vt:variant>
      <vt:variant>
        <vt:i4>0</vt:i4>
      </vt:variant>
      <vt:variant>
        <vt:i4>5</vt:i4>
      </vt:variant>
      <vt:variant>
        <vt:lpwstr>http://go.microsoft.com/fwlink/?LinkID=180603</vt:lpwstr>
      </vt:variant>
      <vt:variant>
        <vt:lpwstr/>
      </vt:variant>
      <vt:variant>
        <vt:i4>1376266</vt:i4>
      </vt:variant>
      <vt:variant>
        <vt:i4>147</vt:i4>
      </vt:variant>
      <vt:variant>
        <vt:i4>0</vt:i4>
      </vt:variant>
      <vt:variant>
        <vt:i4>5</vt:i4>
      </vt:variant>
      <vt:variant>
        <vt:lpwstr>http://go.microsoft.com/fwlink/?LinkID=102582</vt:lpwstr>
      </vt:variant>
      <vt:variant>
        <vt:lpwstr/>
      </vt:variant>
      <vt:variant>
        <vt:i4>1310770</vt:i4>
      </vt:variant>
      <vt:variant>
        <vt:i4>140</vt:i4>
      </vt:variant>
      <vt:variant>
        <vt:i4>0</vt:i4>
      </vt:variant>
      <vt:variant>
        <vt:i4>5</vt:i4>
      </vt:variant>
      <vt:variant>
        <vt:lpwstr/>
      </vt:variant>
      <vt:variant>
        <vt:lpwstr>_Toc272818343</vt:lpwstr>
      </vt:variant>
      <vt:variant>
        <vt:i4>1310770</vt:i4>
      </vt:variant>
      <vt:variant>
        <vt:i4>134</vt:i4>
      </vt:variant>
      <vt:variant>
        <vt:i4>0</vt:i4>
      </vt:variant>
      <vt:variant>
        <vt:i4>5</vt:i4>
      </vt:variant>
      <vt:variant>
        <vt:lpwstr/>
      </vt:variant>
      <vt:variant>
        <vt:lpwstr>_Toc272818342</vt:lpwstr>
      </vt:variant>
      <vt:variant>
        <vt:i4>1310770</vt:i4>
      </vt:variant>
      <vt:variant>
        <vt:i4>128</vt:i4>
      </vt:variant>
      <vt:variant>
        <vt:i4>0</vt:i4>
      </vt:variant>
      <vt:variant>
        <vt:i4>5</vt:i4>
      </vt:variant>
      <vt:variant>
        <vt:lpwstr/>
      </vt:variant>
      <vt:variant>
        <vt:lpwstr>_Toc272818341</vt:lpwstr>
      </vt:variant>
      <vt:variant>
        <vt:i4>1310770</vt:i4>
      </vt:variant>
      <vt:variant>
        <vt:i4>122</vt:i4>
      </vt:variant>
      <vt:variant>
        <vt:i4>0</vt:i4>
      </vt:variant>
      <vt:variant>
        <vt:i4>5</vt:i4>
      </vt:variant>
      <vt:variant>
        <vt:lpwstr/>
      </vt:variant>
      <vt:variant>
        <vt:lpwstr>_Toc272818340</vt:lpwstr>
      </vt:variant>
      <vt:variant>
        <vt:i4>1245234</vt:i4>
      </vt:variant>
      <vt:variant>
        <vt:i4>116</vt:i4>
      </vt:variant>
      <vt:variant>
        <vt:i4>0</vt:i4>
      </vt:variant>
      <vt:variant>
        <vt:i4>5</vt:i4>
      </vt:variant>
      <vt:variant>
        <vt:lpwstr/>
      </vt:variant>
      <vt:variant>
        <vt:lpwstr>_Toc272818339</vt:lpwstr>
      </vt:variant>
      <vt:variant>
        <vt:i4>1245234</vt:i4>
      </vt:variant>
      <vt:variant>
        <vt:i4>110</vt:i4>
      </vt:variant>
      <vt:variant>
        <vt:i4>0</vt:i4>
      </vt:variant>
      <vt:variant>
        <vt:i4>5</vt:i4>
      </vt:variant>
      <vt:variant>
        <vt:lpwstr/>
      </vt:variant>
      <vt:variant>
        <vt:lpwstr>_Toc272818338</vt:lpwstr>
      </vt:variant>
      <vt:variant>
        <vt:i4>1245234</vt:i4>
      </vt:variant>
      <vt:variant>
        <vt:i4>104</vt:i4>
      </vt:variant>
      <vt:variant>
        <vt:i4>0</vt:i4>
      </vt:variant>
      <vt:variant>
        <vt:i4>5</vt:i4>
      </vt:variant>
      <vt:variant>
        <vt:lpwstr/>
      </vt:variant>
      <vt:variant>
        <vt:lpwstr>_Toc272818337</vt:lpwstr>
      </vt:variant>
      <vt:variant>
        <vt:i4>1245234</vt:i4>
      </vt:variant>
      <vt:variant>
        <vt:i4>98</vt:i4>
      </vt:variant>
      <vt:variant>
        <vt:i4>0</vt:i4>
      </vt:variant>
      <vt:variant>
        <vt:i4>5</vt:i4>
      </vt:variant>
      <vt:variant>
        <vt:lpwstr/>
      </vt:variant>
      <vt:variant>
        <vt:lpwstr>_Toc272818336</vt:lpwstr>
      </vt:variant>
      <vt:variant>
        <vt:i4>1245234</vt:i4>
      </vt:variant>
      <vt:variant>
        <vt:i4>92</vt:i4>
      </vt:variant>
      <vt:variant>
        <vt:i4>0</vt:i4>
      </vt:variant>
      <vt:variant>
        <vt:i4>5</vt:i4>
      </vt:variant>
      <vt:variant>
        <vt:lpwstr/>
      </vt:variant>
      <vt:variant>
        <vt:lpwstr>_Toc272818335</vt:lpwstr>
      </vt:variant>
      <vt:variant>
        <vt:i4>1245234</vt:i4>
      </vt:variant>
      <vt:variant>
        <vt:i4>86</vt:i4>
      </vt:variant>
      <vt:variant>
        <vt:i4>0</vt:i4>
      </vt:variant>
      <vt:variant>
        <vt:i4>5</vt:i4>
      </vt:variant>
      <vt:variant>
        <vt:lpwstr/>
      </vt:variant>
      <vt:variant>
        <vt:lpwstr>_Toc272818334</vt:lpwstr>
      </vt:variant>
      <vt:variant>
        <vt:i4>1245234</vt:i4>
      </vt:variant>
      <vt:variant>
        <vt:i4>80</vt:i4>
      </vt:variant>
      <vt:variant>
        <vt:i4>0</vt:i4>
      </vt:variant>
      <vt:variant>
        <vt:i4>5</vt:i4>
      </vt:variant>
      <vt:variant>
        <vt:lpwstr/>
      </vt:variant>
      <vt:variant>
        <vt:lpwstr>_Toc272818333</vt:lpwstr>
      </vt:variant>
      <vt:variant>
        <vt:i4>1245234</vt:i4>
      </vt:variant>
      <vt:variant>
        <vt:i4>74</vt:i4>
      </vt:variant>
      <vt:variant>
        <vt:i4>0</vt:i4>
      </vt:variant>
      <vt:variant>
        <vt:i4>5</vt:i4>
      </vt:variant>
      <vt:variant>
        <vt:lpwstr/>
      </vt:variant>
      <vt:variant>
        <vt:lpwstr>_Toc272818332</vt:lpwstr>
      </vt:variant>
      <vt:variant>
        <vt:i4>1245234</vt:i4>
      </vt:variant>
      <vt:variant>
        <vt:i4>68</vt:i4>
      </vt:variant>
      <vt:variant>
        <vt:i4>0</vt:i4>
      </vt:variant>
      <vt:variant>
        <vt:i4>5</vt:i4>
      </vt:variant>
      <vt:variant>
        <vt:lpwstr/>
      </vt:variant>
      <vt:variant>
        <vt:lpwstr>_Toc272818331</vt:lpwstr>
      </vt:variant>
      <vt:variant>
        <vt:i4>1245234</vt:i4>
      </vt:variant>
      <vt:variant>
        <vt:i4>62</vt:i4>
      </vt:variant>
      <vt:variant>
        <vt:i4>0</vt:i4>
      </vt:variant>
      <vt:variant>
        <vt:i4>5</vt:i4>
      </vt:variant>
      <vt:variant>
        <vt:lpwstr/>
      </vt:variant>
      <vt:variant>
        <vt:lpwstr>_Toc272818330</vt:lpwstr>
      </vt:variant>
      <vt:variant>
        <vt:i4>1179698</vt:i4>
      </vt:variant>
      <vt:variant>
        <vt:i4>56</vt:i4>
      </vt:variant>
      <vt:variant>
        <vt:i4>0</vt:i4>
      </vt:variant>
      <vt:variant>
        <vt:i4>5</vt:i4>
      </vt:variant>
      <vt:variant>
        <vt:lpwstr/>
      </vt:variant>
      <vt:variant>
        <vt:lpwstr>_Toc272818329</vt:lpwstr>
      </vt:variant>
      <vt:variant>
        <vt:i4>1179698</vt:i4>
      </vt:variant>
      <vt:variant>
        <vt:i4>50</vt:i4>
      </vt:variant>
      <vt:variant>
        <vt:i4>0</vt:i4>
      </vt:variant>
      <vt:variant>
        <vt:i4>5</vt:i4>
      </vt:variant>
      <vt:variant>
        <vt:lpwstr/>
      </vt:variant>
      <vt:variant>
        <vt:lpwstr>_Toc272818328</vt:lpwstr>
      </vt:variant>
      <vt:variant>
        <vt:i4>1179698</vt:i4>
      </vt:variant>
      <vt:variant>
        <vt:i4>44</vt:i4>
      </vt:variant>
      <vt:variant>
        <vt:i4>0</vt:i4>
      </vt:variant>
      <vt:variant>
        <vt:i4>5</vt:i4>
      </vt:variant>
      <vt:variant>
        <vt:lpwstr/>
      </vt:variant>
      <vt:variant>
        <vt:lpwstr>_Toc272818327</vt:lpwstr>
      </vt:variant>
      <vt:variant>
        <vt:i4>1179698</vt:i4>
      </vt:variant>
      <vt:variant>
        <vt:i4>38</vt:i4>
      </vt:variant>
      <vt:variant>
        <vt:i4>0</vt:i4>
      </vt:variant>
      <vt:variant>
        <vt:i4>5</vt:i4>
      </vt:variant>
      <vt:variant>
        <vt:lpwstr/>
      </vt:variant>
      <vt:variant>
        <vt:lpwstr>_Toc272818326</vt:lpwstr>
      </vt:variant>
      <vt:variant>
        <vt:i4>1179698</vt:i4>
      </vt:variant>
      <vt:variant>
        <vt:i4>32</vt:i4>
      </vt:variant>
      <vt:variant>
        <vt:i4>0</vt:i4>
      </vt:variant>
      <vt:variant>
        <vt:i4>5</vt:i4>
      </vt:variant>
      <vt:variant>
        <vt:lpwstr/>
      </vt:variant>
      <vt:variant>
        <vt:lpwstr>_Toc272818325</vt:lpwstr>
      </vt:variant>
      <vt:variant>
        <vt:i4>1179698</vt:i4>
      </vt:variant>
      <vt:variant>
        <vt:i4>26</vt:i4>
      </vt:variant>
      <vt:variant>
        <vt:i4>0</vt:i4>
      </vt:variant>
      <vt:variant>
        <vt:i4>5</vt:i4>
      </vt:variant>
      <vt:variant>
        <vt:lpwstr/>
      </vt:variant>
      <vt:variant>
        <vt:lpwstr>_Toc272818324</vt:lpwstr>
      </vt:variant>
      <vt:variant>
        <vt:i4>1179698</vt:i4>
      </vt:variant>
      <vt:variant>
        <vt:i4>20</vt:i4>
      </vt:variant>
      <vt:variant>
        <vt:i4>0</vt:i4>
      </vt:variant>
      <vt:variant>
        <vt:i4>5</vt:i4>
      </vt:variant>
      <vt:variant>
        <vt:lpwstr/>
      </vt:variant>
      <vt:variant>
        <vt:lpwstr>_Toc272818323</vt:lpwstr>
      </vt:variant>
      <vt:variant>
        <vt:i4>1179698</vt:i4>
      </vt:variant>
      <vt:variant>
        <vt:i4>14</vt:i4>
      </vt:variant>
      <vt:variant>
        <vt:i4>0</vt:i4>
      </vt:variant>
      <vt:variant>
        <vt:i4>5</vt:i4>
      </vt:variant>
      <vt:variant>
        <vt:lpwstr/>
      </vt:variant>
      <vt:variant>
        <vt:lpwstr>_Toc272818322</vt:lpwstr>
      </vt:variant>
      <vt:variant>
        <vt:i4>1179698</vt:i4>
      </vt:variant>
      <vt:variant>
        <vt:i4>8</vt:i4>
      </vt:variant>
      <vt:variant>
        <vt:i4>0</vt:i4>
      </vt:variant>
      <vt:variant>
        <vt:i4>5</vt:i4>
      </vt:variant>
      <vt:variant>
        <vt:lpwstr/>
      </vt:variant>
      <vt:variant>
        <vt:lpwstr>_Toc272818321</vt:lpwstr>
      </vt:variant>
      <vt:variant>
        <vt:i4>1179698</vt:i4>
      </vt:variant>
      <vt:variant>
        <vt:i4>2</vt:i4>
      </vt:variant>
      <vt:variant>
        <vt:i4>0</vt:i4>
      </vt:variant>
      <vt:variant>
        <vt:i4>5</vt:i4>
      </vt:variant>
      <vt:variant>
        <vt:lpwstr/>
      </vt:variant>
      <vt:variant>
        <vt:lpwstr>_Toc272818320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2012-02-28T20:57:00Z</dcterms:created>
  <dcterms:modified xsi:type="dcterms:W3CDTF">2012-02-28T21:21:00Z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3f225894-b7a2-4ec1-a5d9-334674647e6b</vt:lpwstr>
  </property>
  <property fmtid="{D5CDD505-2E9C-101B-9397-08002B2CF9AE}" pid="4" name="ContentTypeId">
    <vt:lpwstr>0x0101007F11CB9516804E47B8671FE0FEF0D95B</vt:lpwstr>
  </property>
</Properties>
</file>